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1CBC0" w14:textId="77777777" w:rsidR="00F0429B" w:rsidRPr="00B55E88" w:rsidRDefault="00F0429B" w:rsidP="00F0429B">
      <w:pPr>
        <w:tabs>
          <w:tab w:val="left" w:pos="560"/>
          <w:tab w:val="left" w:pos="1120"/>
          <w:tab w:val="left" w:pos="1680"/>
          <w:tab w:val="left" w:pos="2240"/>
          <w:tab w:val="left" w:pos="2800"/>
          <w:tab w:val="left" w:pos="3360"/>
          <w:tab w:val="left" w:pos="3920"/>
          <w:tab w:val="left" w:pos="4480"/>
          <w:tab w:val="left" w:pos="5040"/>
          <w:tab w:val="left" w:pos="5600"/>
          <w:tab w:val="left" w:pos="6045"/>
          <w:tab w:val="left" w:pos="6160"/>
          <w:tab w:val="left" w:pos="6720"/>
          <w:tab w:val="right" w:pos="9072"/>
        </w:tabs>
        <w:spacing w:line="276" w:lineRule="auto"/>
        <w:jc w:val="right"/>
        <w:rPr>
          <w:rFonts w:asciiTheme="minorHAnsi" w:eastAsia="Tahoma" w:hAnsiTheme="minorHAnsi" w:cstheme="minorHAnsi"/>
          <w:b/>
          <w:bCs/>
          <w:color w:val="000000"/>
        </w:rPr>
      </w:pPr>
      <w:r w:rsidRPr="00B55E88">
        <w:rPr>
          <w:rFonts w:asciiTheme="minorHAnsi" w:eastAsia="Tahoma" w:hAnsiTheme="minorHAnsi" w:cstheme="minorHAnsi"/>
          <w:b/>
          <w:bCs/>
          <w:color w:val="000000"/>
        </w:rPr>
        <w:t xml:space="preserve">Załącznik nr 6 </w:t>
      </w:r>
      <w:r w:rsidR="00B55E88" w:rsidRPr="00B55E88">
        <w:rPr>
          <w:rFonts w:asciiTheme="minorHAnsi" w:eastAsia="Tahoma" w:hAnsiTheme="minorHAnsi" w:cstheme="minorHAnsi"/>
          <w:b/>
          <w:bCs/>
          <w:color w:val="000000"/>
        </w:rPr>
        <w:t>do SWZ</w:t>
      </w:r>
    </w:p>
    <w:p w14:paraId="0AD26317" w14:textId="77777777" w:rsidR="00F0429B" w:rsidRPr="00B55E88" w:rsidRDefault="00F0429B" w:rsidP="00F0429B">
      <w:pPr>
        <w:tabs>
          <w:tab w:val="left" w:pos="560"/>
          <w:tab w:val="left" w:pos="1120"/>
          <w:tab w:val="left" w:pos="1680"/>
          <w:tab w:val="left" w:pos="2240"/>
          <w:tab w:val="left" w:pos="2800"/>
          <w:tab w:val="left" w:pos="3360"/>
          <w:tab w:val="left" w:pos="3920"/>
          <w:tab w:val="left" w:pos="4480"/>
          <w:tab w:val="left" w:pos="5040"/>
          <w:tab w:val="left" w:pos="5600"/>
          <w:tab w:val="left" w:pos="6045"/>
          <w:tab w:val="left" w:pos="6160"/>
          <w:tab w:val="left" w:pos="6720"/>
          <w:tab w:val="right" w:pos="9072"/>
        </w:tabs>
        <w:spacing w:line="276" w:lineRule="auto"/>
        <w:jc w:val="right"/>
        <w:rPr>
          <w:rFonts w:asciiTheme="minorHAnsi" w:eastAsia="Tahoma" w:hAnsiTheme="minorHAnsi" w:cstheme="minorHAnsi"/>
          <w:b/>
          <w:bCs/>
          <w:color w:val="000000"/>
        </w:rPr>
      </w:pPr>
      <w:r w:rsidRPr="00B55E88">
        <w:rPr>
          <w:rFonts w:asciiTheme="minorHAnsi" w:eastAsia="Tahoma" w:hAnsiTheme="minorHAnsi" w:cstheme="minorHAnsi"/>
          <w:b/>
          <w:bCs/>
          <w:color w:val="000000"/>
        </w:rPr>
        <w:t>– projekt umowy dot. CZĘŚCI I zamówienia</w:t>
      </w:r>
    </w:p>
    <w:p w14:paraId="443010C5" w14:textId="77777777" w:rsidR="00F0429B" w:rsidRPr="00B55E88" w:rsidRDefault="00F0429B" w:rsidP="00B55E88">
      <w:pPr>
        <w:tabs>
          <w:tab w:val="right" w:leader="dot" w:pos="3969"/>
        </w:tabs>
        <w:spacing w:line="276" w:lineRule="auto"/>
        <w:jc w:val="center"/>
        <w:rPr>
          <w:rFonts w:asciiTheme="minorHAnsi" w:eastAsia="Tahoma" w:hAnsiTheme="minorHAnsi" w:cstheme="minorHAnsi"/>
          <w:b/>
          <w:bCs/>
          <w:color w:val="000000"/>
        </w:rPr>
      </w:pPr>
      <w:r w:rsidRPr="00B55E88">
        <w:rPr>
          <w:rFonts w:asciiTheme="minorHAnsi" w:eastAsia="Tahoma" w:hAnsiTheme="minorHAnsi" w:cstheme="minorHAnsi"/>
          <w:b/>
          <w:bCs/>
          <w:color w:val="000000"/>
        </w:rPr>
        <w:t>Umowa nr…………………..</w:t>
      </w:r>
    </w:p>
    <w:p w14:paraId="03001DE0" w14:textId="77777777" w:rsidR="00F0429B" w:rsidRPr="00B55E88" w:rsidRDefault="00F0429B" w:rsidP="00F0429B">
      <w:pPr>
        <w:tabs>
          <w:tab w:val="right" w:leader="dot" w:pos="3969"/>
        </w:tabs>
        <w:spacing w:line="276" w:lineRule="auto"/>
        <w:rPr>
          <w:rFonts w:asciiTheme="minorHAnsi" w:hAnsiTheme="minorHAnsi" w:cstheme="minorHAnsi"/>
          <w:snapToGrid w:val="0"/>
        </w:rPr>
      </w:pPr>
    </w:p>
    <w:p w14:paraId="3686D8B7" w14:textId="77777777" w:rsidR="00F0429B" w:rsidRPr="00B55E88" w:rsidRDefault="00F0429B" w:rsidP="00F0429B">
      <w:pPr>
        <w:tabs>
          <w:tab w:val="right" w:leader="dot" w:pos="3969"/>
        </w:tabs>
        <w:spacing w:line="276" w:lineRule="auto"/>
        <w:rPr>
          <w:rFonts w:asciiTheme="minorHAnsi" w:hAnsiTheme="minorHAnsi" w:cstheme="minorHAnsi"/>
          <w:snapToGrid w:val="0"/>
        </w:rPr>
      </w:pPr>
      <w:r w:rsidRPr="00B55E88">
        <w:rPr>
          <w:rFonts w:asciiTheme="minorHAnsi" w:hAnsiTheme="minorHAnsi" w:cstheme="minorHAnsi"/>
          <w:snapToGrid w:val="0"/>
        </w:rPr>
        <w:t xml:space="preserve">zawarta w dniu </w:t>
      </w:r>
      <w:r w:rsidRPr="00B55E88">
        <w:rPr>
          <w:rFonts w:asciiTheme="minorHAnsi" w:hAnsiTheme="minorHAnsi" w:cstheme="minorHAnsi"/>
          <w:snapToGrid w:val="0"/>
        </w:rPr>
        <w:tab/>
        <w:t>202</w:t>
      </w:r>
      <w:r w:rsidR="00B55E88">
        <w:rPr>
          <w:rFonts w:asciiTheme="minorHAnsi" w:hAnsiTheme="minorHAnsi" w:cstheme="minorHAnsi"/>
          <w:snapToGrid w:val="0"/>
        </w:rPr>
        <w:t>6</w:t>
      </w:r>
      <w:r w:rsidRPr="00B55E88">
        <w:rPr>
          <w:rFonts w:asciiTheme="minorHAnsi" w:hAnsiTheme="minorHAnsi" w:cstheme="minorHAnsi"/>
          <w:snapToGrid w:val="0"/>
        </w:rPr>
        <w:t xml:space="preserve"> r.  pomiędzy</w:t>
      </w:r>
    </w:p>
    <w:p w14:paraId="792E302F" w14:textId="578B4CBC" w:rsidR="00F0429B" w:rsidRPr="00B55E88" w:rsidRDefault="006B2013" w:rsidP="00F0429B">
      <w:pPr>
        <w:spacing w:line="276" w:lineRule="auto"/>
        <w:ind w:right="-108"/>
        <w:rPr>
          <w:rFonts w:asciiTheme="minorHAnsi" w:hAnsiTheme="minorHAnsi" w:cstheme="minorHAnsi"/>
          <w:snapToGrid w:val="0"/>
        </w:rPr>
      </w:pPr>
      <w:r>
        <w:rPr>
          <w:rFonts w:asciiTheme="minorHAnsi" w:hAnsiTheme="minorHAnsi" w:cstheme="minorHAnsi"/>
          <w:b/>
          <w:snapToGrid w:val="0"/>
        </w:rPr>
        <w:t xml:space="preserve">Gminą </w:t>
      </w:r>
      <w:r w:rsidR="009B043B">
        <w:rPr>
          <w:rFonts w:asciiTheme="minorHAnsi" w:hAnsiTheme="minorHAnsi" w:cstheme="minorHAnsi"/>
          <w:b/>
          <w:snapToGrid w:val="0"/>
        </w:rPr>
        <w:t>Gozdnica</w:t>
      </w:r>
      <w:r>
        <w:rPr>
          <w:rFonts w:asciiTheme="minorHAnsi" w:hAnsiTheme="minorHAnsi" w:cstheme="minorHAnsi"/>
          <w:b/>
          <w:snapToGrid w:val="0"/>
        </w:rPr>
        <w:t xml:space="preserve">, </w:t>
      </w:r>
      <w:r w:rsidR="009B043B">
        <w:rPr>
          <w:rFonts w:asciiTheme="minorHAnsi" w:hAnsiTheme="minorHAnsi" w:cstheme="minorHAnsi"/>
          <w:bCs/>
          <w:snapToGrid w:val="0"/>
        </w:rPr>
        <w:t>68</w:t>
      </w:r>
      <w:r w:rsidRPr="006B2013">
        <w:rPr>
          <w:rFonts w:asciiTheme="minorHAnsi" w:hAnsiTheme="minorHAnsi" w:cstheme="minorHAnsi"/>
          <w:bCs/>
          <w:snapToGrid w:val="0"/>
        </w:rPr>
        <w:t>-</w:t>
      </w:r>
      <w:r w:rsidR="00765A1E">
        <w:rPr>
          <w:rFonts w:asciiTheme="minorHAnsi" w:hAnsiTheme="minorHAnsi" w:cstheme="minorHAnsi"/>
          <w:bCs/>
          <w:snapToGrid w:val="0"/>
        </w:rPr>
        <w:t>130</w:t>
      </w:r>
      <w:r w:rsidRPr="006B2013">
        <w:rPr>
          <w:rFonts w:asciiTheme="minorHAnsi" w:hAnsiTheme="minorHAnsi" w:cstheme="minorHAnsi"/>
          <w:bCs/>
          <w:snapToGrid w:val="0"/>
        </w:rPr>
        <w:t xml:space="preserve"> </w:t>
      </w:r>
      <w:r w:rsidR="004D7045">
        <w:rPr>
          <w:rFonts w:asciiTheme="minorHAnsi" w:hAnsiTheme="minorHAnsi" w:cstheme="minorHAnsi"/>
          <w:bCs/>
          <w:snapToGrid w:val="0"/>
        </w:rPr>
        <w:t>u</w:t>
      </w:r>
      <w:r w:rsidR="00E85FF2">
        <w:rPr>
          <w:rFonts w:asciiTheme="minorHAnsi" w:hAnsiTheme="minorHAnsi" w:cstheme="minorHAnsi"/>
          <w:bCs/>
          <w:snapToGrid w:val="0"/>
        </w:rPr>
        <w:t xml:space="preserve">l. </w:t>
      </w:r>
      <w:r w:rsidR="007C229A">
        <w:rPr>
          <w:rFonts w:asciiTheme="minorHAnsi" w:hAnsiTheme="minorHAnsi" w:cstheme="minorHAnsi"/>
          <w:bCs/>
          <w:snapToGrid w:val="0"/>
        </w:rPr>
        <w:t>Ceramików 2</w:t>
      </w:r>
      <w:r w:rsidR="004D7045">
        <w:rPr>
          <w:rFonts w:asciiTheme="minorHAnsi" w:hAnsiTheme="minorHAnsi" w:cstheme="minorHAnsi"/>
          <w:snapToGrid w:val="0"/>
        </w:rPr>
        <w:t xml:space="preserve">, </w:t>
      </w:r>
      <w:r w:rsidR="00F0429B" w:rsidRPr="00B55E88">
        <w:rPr>
          <w:rFonts w:asciiTheme="minorHAnsi" w:hAnsiTheme="minorHAnsi" w:cstheme="minorHAnsi"/>
          <w:snapToGrid w:val="0"/>
        </w:rPr>
        <w:t xml:space="preserve">NIP </w:t>
      </w:r>
      <w:r w:rsidR="00591213" w:rsidRPr="004D7045">
        <w:rPr>
          <w:rFonts w:asciiTheme="minorHAnsi" w:hAnsiTheme="minorHAnsi" w:cstheme="minorHAnsi"/>
          <w:b/>
          <w:bCs/>
          <w:snapToGrid w:val="0"/>
        </w:rPr>
        <w:t>9</w:t>
      </w:r>
      <w:r w:rsidR="0081484D" w:rsidRPr="004D7045">
        <w:rPr>
          <w:rFonts w:asciiTheme="minorHAnsi" w:hAnsiTheme="minorHAnsi" w:cstheme="minorHAnsi"/>
          <w:b/>
          <w:bCs/>
          <w:snapToGrid w:val="0"/>
        </w:rPr>
        <w:t>241872203</w:t>
      </w:r>
    </w:p>
    <w:p w14:paraId="7BFB76A1" w14:textId="77777777" w:rsidR="00F0429B" w:rsidRPr="00B55E88" w:rsidRDefault="00F0429B" w:rsidP="00F0429B">
      <w:pPr>
        <w:spacing w:line="276" w:lineRule="auto"/>
        <w:ind w:right="-108"/>
        <w:rPr>
          <w:rFonts w:asciiTheme="minorHAnsi" w:hAnsiTheme="minorHAnsi" w:cstheme="minorHAnsi"/>
          <w:snapToGrid w:val="0"/>
        </w:rPr>
      </w:pPr>
      <w:r w:rsidRPr="00B55E88">
        <w:rPr>
          <w:rFonts w:asciiTheme="minorHAnsi" w:hAnsiTheme="minorHAnsi" w:cstheme="minorHAnsi"/>
          <w:snapToGrid w:val="0"/>
        </w:rPr>
        <w:t>reprezentowaną przez:</w:t>
      </w:r>
    </w:p>
    <w:p w14:paraId="7902EC8E" w14:textId="116E2D46" w:rsidR="00F0429B" w:rsidRPr="00B55E88" w:rsidRDefault="008054CC" w:rsidP="00F0429B">
      <w:pPr>
        <w:spacing w:line="276" w:lineRule="auto"/>
        <w:ind w:right="-108"/>
        <w:rPr>
          <w:rFonts w:asciiTheme="minorHAnsi" w:hAnsiTheme="minorHAnsi" w:cstheme="minorHAnsi"/>
          <w:b/>
          <w:snapToGrid w:val="0"/>
        </w:rPr>
      </w:pPr>
      <w:r>
        <w:rPr>
          <w:rFonts w:asciiTheme="minorHAnsi" w:hAnsiTheme="minorHAnsi" w:cstheme="minorHAnsi"/>
          <w:b/>
          <w:snapToGrid w:val="0"/>
        </w:rPr>
        <w:t>Burmistrza</w:t>
      </w:r>
      <w:r w:rsidR="00ED7511">
        <w:rPr>
          <w:rFonts w:asciiTheme="minorHAnsi" w:hAnsiTheme="minorHAnsi" w:cstheme="minorHAnsi"/>
          <w:b/>
          <w:snapToGrid w:val="0"/>
        </w:rPr>
        <w:t xml:space="preserve"> </w:t>
      </w:r>
      <w:r w:rsidR="004D7045">
        <w:rPr>
          <w:rFonts w:asciiTheme="minorHAnsi" w:hAnsiTheme="minorHAnsi" w:cstheme="minorHAnsi"/>
          <w:b/>
          <w:snapToGrid w:val="0"/>
        </w:rPr>
        <w:t>M</w:t>
      </w:r>
      <w:r w:rsidR="009E0E01">
        <w:rPr>
          <w:rFonts w:asciiTheme="minorHAnsi" w:hAnsiTheme="minorHAnsi" w:cstheme="minorHAnsi"/>
          <w:b/>
          <w:snapToGrid w:val="0"/>
        </w:rPr>
        <w:t>iasta Gozdnica</w:t>
      </w:r>
      <w:r w:rsidR="00F0429B" w:rsidRPr="00B55E88">
        <w:rPr>
          <w:rFonts w:asciiTheme="minorHAnsi" w:hAnsiTheme="minorHAnsi" w:cstheme="minorHAnsi"/>
          <w:b/>
          <w:snapToGrid w:val="0"/>
        </w:rPr>
        <w:t xml:space="preserve"> – </w:t>
      </w:r>
      <w:r w:rsidR="0081484D">
        <w:rPr>
          <w:rFonts w:asciiTheme="minorHAnsi" w:hAnsiTheme="minorHAnsi" w:cstheme="minorHAnsi"/>
          <w:b/>
          <w:snapToGrid w:val="0"/>
        </w:rPr>
        <w:t>Krzysztof</w:t>
      </w:r>
      <w:r w:rsidR="004D7045">
        <w:rPr>
          <w:rFonts w:asciiTheme="minorHAnsi" w:hAnsiTheme="minorHAnsi" w:cstheme="minorHAnsi"/>
          <w:b/>
          <w:snapToGrid w:val="0"/>
        </w:rPr>
        <w:t>a</w:t>
      </w:r>
      <w:r w:rsidR="0081484D">
        <w:rPr>
          <w:rFonts w:asciiTheme="minorHAnsi" w:hAnsiTheme="minorHAnsi" w:cstheme="minorHAnsi"/>
          <w:b/>
          <w:snapToGrid w:val="0"/>
        </w:rPr>
        <w:t xml:space="preserve"> Jarosz</w:t>
      </w:r>
      <w:r w:rsidR="004D7045">
        <w:rPr>
          <w:rFonts w:asciiTheme="minorHAnsi" w:hAnsiTheme="minorHAnsi" w:cstheme="minorHAnsi"/>
          <w:b/>
          <w:snapToGrid w:val="0"/>
        </w:rPr>
        <w:t>a</w:t>
      </w:r>
    </w:p>
    <w:p w14:paraId="0039FD59" w14:textId="58523BB9" w:rsidR="00F0429B" w:rsidRPr="00B55E88" w:rsidRDefault="00F0429B" w:rsidP="00F0429B">
      <w:pPr>
        <w:spacing w:line="276" w:lineRule="auto"/>
        <w:ind w:right="-108"/>
        <w:rPr>
          <w:rFonts w:asciiTheme="minorHAnsi" w:hAnsiTheme="minorHAnsi" w:cstheme="minorHAnsi"/>
          <w:b/>
          <w:snapToGrid w:val="0"/>
        </w:rPr>
      </w:pPr>
      <w:r w:rsidRPr="00B55E88">
        <w:rPr>
          <w:rFonts w:asciiTheme="minorHAnsi" w:hAnsiTheme="minorHAnsi" w:cstheme="minorHAnsi"/>
          <w:snapToGrid w:val="0"/>
        </w:rPr>
        <w:t xml:space="preserve">przy kontrasygnacie </w:t>
      </w:r>
      <w:r w:rsidRPr="00B55E88">
        <w:rPr>
          <w:rFonts w:asciiTheme="minorHAnsi" w:hAnsiTheme="minorHAnsi" w:cstheme="minorHAnsi"/>
          <w:b/>
          <w:snapToGrid w:val="0"/>
        </w:rPr>
        <w:t xml:space="preserve">Skarbnika </w:t>
      </w:r>
      <w:r w:rsidR="00B668A1">
        <w:rPr>
          <w:rFonts w:asciiTheme="minorHAnsi" w:hAnsiTheme="minorHAnsi" w:cstheme="minorHAnsi"/>
          <w:b/>
          <w:snapToGrid w:val="0"/>
        </w:rPr>
        <w:t>Miasta Gozdnica</w:t>
      </w:r>
      <w:r w:rsidRPr="00B55E88">
        <w:rPr>
          <w:rFonts w:asciiTheme="minorHAnsi" w:hAnsiTheme="minorHAnsi" w:cstheme="minorHAnsi"/>
          <w:b/>
          <w:snapToGrid w:val="0"/>
        </w:rPr>
        <w:t xml:space="preserve"> – </w:t>
      </w:r>
      <w:r w:rsidR="00D706DA" w:rsidRPr="00D706DA">
        <w:rPr>
          <w:rFonts w:asciiTheme="minorHAnsi" w:hAnsiTheme="minorHAnsi" w:cstheme="minorHAnsi"/>
          <w:b/>
          <w:snapToGrid w:val="0"/>
        </w:rPr>
        <w:t>Jadwig</w:t>
      </w:r>
      <w:r w:rsidR="004D7045">
        <w:rPr>
          <w:rFonts w:asciiTheme="minorHAnsi" w:hAnsiTheme="minorHAnsi" w:cstheme="minorHAnsi"/>
          <w:b/>
          <w:snapToGrid w:val="0"/>
        </w:rPr>
        <w:t>i</w:t>
      </w:r>
      <w:r w:rsidR="00D706DA" w:rsidRPr="00D706DA">
        <w:rPr>
          <w:rFonts w:asciiTheme="minorHAnsi" w:hAnsiTheme="minorHAnsi" w:cstheme="minorHAnsi"/>
          <w:b/>
          <w:snapToGrid w:val="0"/>
        </w:rPr>
        <w:t xml:space="preserve"> Nowak</w:t>
      </w:r>
    </w:p>
    <w:p w14:paraId="4BB8F940" w14:textId="77777777" w:rsidR="00F0429B" w:rsidRPr="00B55E88" w:rsidRDefault="00F0429B" w:rsidP="00F0429B">
      <w:pPr>
        <w:spacing w:line="276" w:lineRule="auto"/>
        <w:ind w:right="-108"/>
        <w:rPr>
          <w:rFonts w:asciiTheme="minorHAnsi" w:hAnsiTheme="minorHAnsi" w:cstheme="minorHAnsi"/>
          <w:b/>
          <w:snapToGrid w:val="0"/>
        </w:rPr>
      </w:pPr>
      <w:r w:rsidRPr="00B55E88">
        <w:rPr>
          <w:rFonts w:asciiTheme="minorHAnsi" w:hAnsiTheme="minorHAnsi" w:cstheme="minorHAnsi"/>
          <w:snapToGrid w:val="0"/>
        </w:rPr>
        <w:t xml:space="preserve">zwaną dalej </w:t>
      </w:r>
      <w:r w:rsidRPr="00B55E88">
        <w:rPr>
          <w:rFonts w:asciiTheme="minorHAnsi" w:hAnsiTheme="minorHAnsi" w:cstheme="minorHAnsi"/>
          <w:b/>
          <w:snapToGrid w:val="0"/>
        </w:rPr>
        <w:t>„</w:t>
      </w:r>
      <w:r w:rsidR="00ED7511">
        <w:rPr>
          <w:rFonts w:asciiTheme="minorHAnsi" w:hAnsiTheme="minorHAnsi" w:cstheme="minorHAnsi"/>
          <w:b/>
          <w:snapToGrid w:val="0"/>
        </w:rPr>
        <w:t>Z</w:t>
      </w:r>
      <w:r w:rsidRPr="00B55E88">
        <w:rPr>
          <w:rFonts w:asciiTheme="minorHAnsi" w:hAnsiTheme="minorHAnsi" w:cstheme="minorHAnsi"/>
          <w:b/>
          <w:snapToGrid w:val="0"/>
        </w:rPr>
        <w:t>amawiającym”</w:t>
      </w:r>
    </w:p>
    <w:p w14:paraId="123EF5C1" w14:textId="77777777" w:rsidR="00F0429B" w:rsidRPr="00B55E88" w:rsidRDefault="00F0429B" w:rsidP="00F0429B">
      <w:pPr>
        <w:spacing w:line="276" w:lineRule="auto"/>
        <w:ind w:right="-108"/>
        <w:rPr>
          <w:rFonts w:asciiTheme="minorHAnsi" w:hAnsiTheme="minorHAnsi" w:cstheme="minorHAnsi"/>
          <w:snapToGrid w:val="0"/>
        </w:rPr>
      </w:pPr>
      <w:r w:rsidRPr="00B55E88">
        <w:rPr>
          <w:rFonts w:asciiTheme="minorHAnsi" w:hAnsiTheme="minorHAnsi" w:cstheme="minorHAnsi"/>
          <w:snapToGrid w:val="0"/>
        </w:rPr>
        <w:t>a …………………………………….</w:t>
      </w:r>
    </w:p>
    <w:p w14:paraId="1466A563" w14:textId="77777777" w:rsidR="00F0429B" w:rsidRPr="00B55E88" w:rsidRDefault="00F0429B" w:rsidP="00F0429B">
      <w:pPr>
        <w:spacing w:line="276" w:lineRule="auto"/>
        <w:ind w:right="-108"/>
        <w:rPr>
          <w:rFonts w:asciiTheme="minorHAnsi" w:hAnsiTheme="minorHAnsi" w:cstheme="minorHAnsi"/>
          <w:snapToGrid w:val="0"/>
        </w:rPr>
      </w:pPr>
      <w:r w:rsidRPr="00B55E88">
        <w:rPr>
          <w:rFonts w:asciiTheme="minorHAnsi" w:hAnsiTheme="minorHAnsi" w:cstheme="minorHAnsi"/>
          <w:snapToGrid w:val="0"/>
        </w:rPr>
        <w:t>reprezentowanym przez .................................................zwanym dalej „wykonawcą”</w:t>
      </w:r>
    </w:p>
    <w:p w14:paraId="40E38A40" w14:textId="77777777" w:rsidR="00F0429B" w:rsidRPr="00B55E88" w:rsidRDefault="00F0429B" w:rsidP="00F0429B">
      <w:pPr>
        <w:spacing w:line="276" w:lineRule="auto"/>
        <w:ind w:right="-108"/>
        <w:rPr>
          <w:rFonts w:asciiTheme="minorHAnsi" w:hAnsiTheme="minorHAnsi" w:cstheme="minorHAnsi"/>
          <w:b/>
          <w:bCs/>
          <w:snapToGrid w:val="0"/>
        </w:rPr>
      </w:pPr>
      <w:r w:rsidRPr="00B55E88">
        <w:rPr>
          <w:rFonts w:asciiTheme="minorHAnsi" w:hAnsiTheme="minorHAnsi" w:cstheme="minorHAnsi"/>
          <w:snapToGrid w:val="0"/>
        </w:rPr>
        <w:t xml:space="preserve">zwanym dalej </w:t>
      </w:r>
      <w:r w:rsidRPr="00B55E88">
        <w:rPr>
          <w:rFonts w:asciiTheme="minorHAnsi" w:hAnsiTheme="minorHAnsi" w:cstheme="minorHAnsi"/>
          <w:b/>
          <w:bCs/>
          <w:snapToGrid w:val="0"/>
        </w:rPr>
        <w:t>„</w:t>
      </w:r>
      <w:r w:rsidR="00ED7511">
        <w:rPr>
          <w:rFonts w:asciiTheme="minorHAnsi" w:hAnsiTheme="minorHAnsi" w:cstheme="minorHAnsi"/>
          <w:b/>
          <w:bCs/>
          <w:snapToGrid w:val="0"/>
        </w:rPr>
        <w:t>W</w:t>
      </w:r>
      <w:r w:rsidRPr="00B55E88">
        <w:rPr>
          <w:rFonts w:asciiTheme="minorHAnsi" w:hAnsiTheme="minorHAnsi" w:cstheme="minorHAnsi"/>
          <w:b/>
          <w:bCs/>
          <w:snapToGrid w:val="0"/>
        </w:rPr>
        <w:t>ykonawcą”</w:t>
      </w:r>
      <w:r w:rsidRPr="007B166A">
        <w:rPr>
          <w:rFonts w:asciiTheme="minorHAnsi" w:hAnsiTheme="minorHAnsi" w:cstheme="minorHAnsi"/>
          <w:snapToGrid w:val="0"/>
        </w:rPr>
        <w:t>,</w:t>
      </w:r>
      <w:r w:rsidR="007B166A" w:rsidRPr="007B166A">
        <w:rPr>
          <w:rFonts w:asciiTheme="minorHAnsi" w:hAnsiTheme="minorHAnsi" w:cstheme="minorHAnsi"/>
          <w:snapToGrid w:val="0"/>
        </w:rPr>
        <w:t xml:space="preserve"> razem zwanymi</w:t>
      </w:r>
      <w:r w:rsidR="007B166A">
        <w:rPr>
          <w:rFonts w:asciiTheme="minorHAnsi" w:hAnsiTheme="minorHAnsi" w:cstheme="minorHAnsi"/>
          <w:b/>
          <w:bCs/>
          <w:snapToGrid w:val="0"/>
        </w:rPr>
        <w:t xml:space="preserve"> „Stronami”</w:t>
      </w:r>
    </w:p>
    <w:p w14:paraId="743B976F" w14:textId="77777777" w:rsidR="00F0429B" w:rsidRPr="00B55E88" w:rsidRDefault="00F0429B" w:rsidP="00F0429B">
      <w:pPr>
        <w:spacing w:line="276" w:lineRule="auto"/>
        <w:jc w:val="both"/>
        <w:rPr>
          <w:rFonts w:asciiTheme="minorHAnsi" w:hAnsiTheme="minorHAnsi" w:cstheme="minorHAnsi"/>
        </w:rPr>
      </w:pPr>
    </w:p>
    <w:p w14:paraId="2D2D6387" w14:textId="23DB01F5" w:rsidR="00F0429B" w:rsidRPr="002A70E6" w:rsidRDefault="00F0429B" w:rsidP="002A70E6">
      <w:pPr>
        <w:jc w:val="both"/>
        <w:rPr>
          <w:rFonts w:asciiTheme="minorHAnsi" w:hAnsiTheme="minorHAnsi" w:cstheme="minorHAnsi"/>
          <w:b/>
        </w:rPr>
      </w:pPr>
      <w:r w:rsidRPr="00B55E88">
        <w:rPr>
          <w:rFonts w:asciiTheme="minorHAnsi" w:hAnsiTheme="minorHAnsi" w:cstheme="minorHAnsi"/>
        </w:rPr>
        <w:t>W wyniku dokonania przez zamawiającego wyboru najkorzystniejszej oferty złożonej przez wykonawcę w postępowaniu o zamówienie publiczne prowadzonego w trybie podstawowym</w:t>
      </w:r>
      <w:r w:rsidRPr="00B55E88">
        <w:rPr>
          <w:rFonts w:asciiTheme="minorHAnsi" w:eastAsia="Tahoma" w:hAnsiTheme="minorHAnsi" w:cstheme="minorHAnsi"/>
          <w:color w:val="000000"/>
        </w:rPr>
        <w:t xml:space="preserve"> bez negocjacji na podstawie art. 275 pkt 1 ustawy z dnia 11 września 2019 roku </w:t>
      </w:r>
      <w:r w:rsidRPr="00B55E88">
        <w:rPr>
          <w:rFonts w:asciiTheme="minorHAnsi" w:hAnsiTheme="minorHAnsi" w:cstheme="minorHAnsi"/>
        </w:rPr>
        <w:t xml:space="preserve">(tj. Dz. U. </w:t>
      </w:r>
      <w:r w:rsidR="002A70E6">
        <w:rPr>
          <w:rFonts w:asciiTheme="minorHAnsi" w:hAnsiTheme="minorHAnsi" w:cstheme="minorHAnsi"/>
        </w:rPr>
        <w:br/>
      </w:r>
      <w:r w:rsidRPr="00B55E88">
        <w:rPr>
          <w:rFonts w:asciiTheme="minorHAnsi" w:hAnsiTheme="minorHAnsi" w:cstheme="minorHAnsi"/>
        </w:rPr>
        <w:t xml:space="preserve">z 2024 r. poz. 1320 ze zm.) na realizację zadania pod nazwą: </w:t>
      </w:r>
      <w:r w:rsidR="002A70E6" w:rsidRPr="002104A5">
        <w:rPr>
          <w:rFonts w:asciiTheme="minorHAnsi" w:hAnsiTheme="minorHAnsi" w:cstheme="minorHAnsi"/>
          <w:b/>
        </w:rPr>
        <w:t xml:space="preserve">Opracowanie dokumentacji SZBI, dostawa i wdrożenie oprogramowania oraz infrastruktury sprzętowej dla Gminy </w:t>
      </w:r>
      <w:r w:rsidR="00092986">
        <w:rPr>
          <w:rFonts w:asciiTheme="minorHAnsi" w:hAnsiTheme="minorHAnsi" w:cstheme="minorHAnsi"/>
          <w:b/>
        </w:rPr>
        <w:t>Gozdnica</w:t>
      </w:r>
      <w:r w:rsidR="00B668A1">
        <w:rPr>
          <w:rFonts w:asciiTheme="minorHAnsi" w:hAnsiTheme="minorHAnsi" w:cstheme="minorHAnsi"/>
          <w:b/>
        </w:rPr>
        <w:t>”</w:t>
      </w:r>
      <w:r w:rsidR="002A70E6" w:rsidRPr="002104A5">
        <w:rPr>
          <w:rFonts w:asciiTheme="minorHAnsi" w:hAnsiTheme="minorHAnsi" w:cstheme="minorHAnsi"/>
          <w:b/>
        </w:rPr>
        <w:t xml:space="preserve"> realizowane w ramach projektu „Cyberbezpieczny Samorząd"</w:t>
      </w:r>
      <w:r w:rsidR="002A70E6">
        <w:rPr>
          <w:rFonts w:asciiTheme="minorHAnsi" w:hAnsiTheme="minorHAnsi" w:cstheme="minorHAnsi"/>
          <w:b/>
        </w:rPr>
        <w:t xml:space="preserve">- CZĘŚĆ I </w:t>
      </w:r>
      <w:r w:rsidR="002A70E6" w:rsidRPr="002A70E6">
        <w:rPr>
          <w:rFonts w:asciiTheme="minorHAnsi" w:hAnsiTheme="minorHAnsi" w:cstheme="minorHAnsi"/>
          <w:b/>
        </w:rPr>
        <w:t>Dokumentacja System Zarządzania Bezpieczeństwem Informacji</w:t>
      </w:r>
      <w:r w:rsidR="004D7045">
        <w:rPr>
          <w:rFonts w:asciiTheme="minorHAnsi" w:hAnsiTheme="minorHAnsi" w:cstheme="minorHAnsi"/>
          <w:b/>
        </w:rPr>
        <w:t xml:space="preserve"> </w:t>
      </w:r>
      <w:r w:rsidRPr="00B55E88">
        <w:rPr>
          <w:rStyle w:val="normaltextrun"/>
          <w:rFonts w:asciiTheme="minorHAnsi" w:eastAsiaTheme="majorEastAsia" w:hAnsiTheme="minorHAnsi" w:cstheme="minorHAnsi"/>
          <w:bCs/>
          <w:shd w:val="clear" w:color="auto" w:fill="FFFFFF"/>
        </w:rPr>
        <w:t>współfinansowanego ze środków Unii Europejskiej w ramach Programu Fundusze Europejskie na Rozwój Cyfrowy 2021-2027 (FERC)Priorytet II: Zaawansowane usługi cyfrowe</w:t>
      </w:r>
      <w:r w:rsidR="004D7045">
        <w:rPr>
          <w:rStyle w:val="normaltextrun"/>
          <w:rFonts w:asciiTheme="minorHAnsi" w:eastAsiaTheme="majorEastAsia" w:hAnsiTheme="minorHAnsi" w:cstheme="minorHAnsi"/>
          <w:bCs/>
          <w:shd w:val="clear" w:color="auto" w:fill="FFFFFF"/>
        </w:rPr>
        <w:t xml:space="preserve"> </w:t>
      </w:r>
      <w:r w:rsidRPr="00B55E88">
        <w:rPr>
          <w:rStyle w:val="normaltextrun"/>
          <w:rFonts w:asciiTheme="minorHAnsi" w:eastAsiaTheme="majorEastAsia" w:hAnsiTheme="minorHAnsi" w:cstheme="minorHAnsi"/>
          <w:bCs/>
          <w:shd w:val="clear" w:color="auto" w:fill="FFFFFF"/>
        </w:rPr>
        <w:t>Działanie 2.2 – Wzmocnienie krajowego systemu cyberbezpieczeństwa konkurs grantowy</w:t>
      </w:r>
      <w:r w:rsidRPr="00B55E88">
        <w:rPr>
          <w:rFonts w:asciiTheme="minorHAnsi" w:hAnsiTheme="minorHAnsi" w:cstheme="minorHAnsi"/>
          <w:bCs/>
        </w:rPr>
        <w:t>,</w:t>
      </w:r>
    </w:p>
    <w:p w14:paraId="41500297" w14:textId="77777777" w:rsidR="00F0429B" w:rsidRPr="00B55E88" w:rsidRDefault="00F0429B" w:rsidP="00F0429B">
      <w:pPr>
        <w:spacing w:line="276" w:lineRule="auto"/>
        <w:jc w:val="both"/>
        <w:rPr>
          <w:rFonts w:asciiTheme="minorHAnsi" w:eastAsia="Tahoma" w:hAnsiTheme="minorHAnsi" w:cstheme="minorHAnsi"/>
          <w:color w:val="000000"/>
        </w:rPr>
      </w:pPr>
      <w:r w:rsidRPr="00B55E88">
        <w:rPr>
          <w:rFonts w:asciiTheme="minorHAnsi" w:eastAsia="Tahoma" w:hAnsiTheme="minorHAnsi" w:cstheme="minorHAnsi"/>
          <w:color w:val="000000"/>
        </w:rPr>
        <w:t>Strony zawierają umowę o następującej treści:</w:t>
      </w:r>
    </w:p>
    <w:p w14:paraId="35803ED0" w14:textId="77777777" w:rsidR="00F0429B" w:rsidRPr="00B55E88" w:rsidRDefault="00F0429B" w:rsidP="00F0429B">
      <w:pPr>
        <w:spacing w:line="276" w:lineRule="auto"/>
        <w:rPr>
          <w:rFonts w:asciiTheme="minorHAnsi" w:hAnsiTheme="minorHAnsi" w:cstheme="minorHAnsi"/>
        </w:rPr>
      </w:pPr>
    </w:p>
    <w:p w14:paraId="13F670E1" w14:textId="77777777" w:rsidR="00F0429B" w:rsidRPr="00B55E88" w:rsidRDefault="00F0429B" w:rsidP="00F0429B">
      <w:pPr>
        <w:widowControl w:val="0"/>
        <w:suppressAutoHyphens/>
        <w:autoSpaceDN w:val="0"/>
        <w:spacing w:line="276" w:lineRule="auto"/>
        <w:jc w:val="center"/>
        <w:textAlignment w:val="baseline"/>
        <w:rPr>
          <w:rFonts w:asciiTheme="minorHAnsi" w:hAnsiTheme="minorHAnsi" w:cstheme="minorHAnsi"/>
          <w:b/>
          <w:kern w:val="3"/>
          <w:lang w:eastAsia="zh-CN" w:bidi="hi-IN"/>
        </w:rPr>
      </w:pPr>
      <w:r w:rsidRPr="00B55E88">
        <w:rPr>
          <w:rFonts w:asciiTheme="minorHAnsi" w:hAnsiTheme="minorHAnsi" w:cstheme="minorHAnsi"/>
          <w:b/>
          <w:kern w:val="3"/>
          <w:lang w:eastAsia="zh-CN" w:bidi="hi-IN"/>
        </w:rPr>
        <w:t>§ 1</w:t>
      </w:r>
    </w:p>
    <w:p w14:paraId="70552DDE" w14:textId="77777777" w:rsidR="00F0429B" w:rsidRPr="00B55E88" w:rsidRDefault="00F0429B" w:rsidP="00F0429B">
      <w:pPr>
        <w:widowControl w:val="0"/>
        <w:suppressAutoHyphens/>
        <w:autoSpaceDN w:val="0"/>
        <w:spacing w:line="276" w:lineRule="auto"/>
        <w:jc w:val="center"/>
        <w:textAlignment w:val="baseline"/>
        <w:rPr>
          <w:rFonts w:asciiTheme="minorHAnsi" w:hAnsiTheme="minorHAnsi" w:cstheme="minorHAnsi"/>
          <w:b/>
          <w:bCs/>
          <w:kern w:val="3"/>
          <w:lang w:eastAsia="zh-CN" w:bidi="hi-IN"/>
        </w:rPr>
      </w:pPr>
      <w:r w:rsidRPr="00B55E88">
        <w:rPr>
          <w:rFonts w:asciiTheme="minorHAnsi" w:hAnsiTheme="minorHAnsi" w:cstheme="minorHAnsi"/>
          <w:b/>
          <w:bCs/>
          <w:kern w:val="3"/>
          <w:lang w:eastAsia="zh-CN" w:bidi="hi-IN"/>
        </w:rPr>
        <w:t>PRZEDMIOT UMOWY</w:t>
      </w:r>
    </w:p>
    <w:p w14:paraId="0ECD9E74" w14:textId="77777777" w:rsidR="00F0429B" w:rsidRPr="00B55E88" w:rsidRDefault="00F0429B" w:rsidP="0047068C">
      <w:pPr>
        <w:numPr>
          <w:ilvl w:val="0"/>
          <w:numId w:val="24"/>
        </w:numPr>
        <w:spacing w:line="276" w:lineRule="auto"/>
        <w:ind w:left="284" w:hanging="284"/>
        <w:jc w:val="both"/>
        <w:rPr>
          <w:rFonts w:asciiTheme="minorHAnsi" w:hAnsiTheme="minorHAnsi" w:cstheme="minorHAnsi"/>
        </w:rPr>
      </w:pPr>
      <w:r w:rsidRPr="00B55E88">
        <w:rPr>
          <w:rFonts w:asciiTheme="minorHAnsi" w:hAnsiTheme="minorHAnsi" w:cstheme="minorHAnsi"/>
          <w:kern w:val="3"/>
          <w:lang w:eastAsia="zh-CN" w:bidi="hi-IN"/>
        </w:rPr>
        <w:t xml:space="preserve">Zamawiający zleca, a </w:t>
      </w:r>
      <w:r w:rsidR="00887BEE">
        <w:rPr>
          <w:rFonts w:asciiTheme="minorHAnsi" w:hAnsiTheme="minorHAnsi" w:cstheme="minorHAnsi"/>
          <w:kern w:val="3"/>
          <w:lang w:eastAsia="zh-CN" w:bidi="hi-IN"/>
        </w:rPr>
        <w:t>W</w:t>
      </w:r>
      <w:r w:rsidRPr="00B55E88">
        <w:rPr>
          <w:rFonts w:asciiTheme="minorHAnsi" w:hAnsiTheme="minorHAnsi" w:cstheme="minorHAnsi"/>
          <w:kern w:val="3"/>
          <w:lang w:eastAsia="zh-CN" w:bidi="hi-IN"/>
        </w:rPr>
        <w:t xml:space="preserve">ykonawca zobowiązuje się do opracowania i wdrożenia dokumentacji Systemu Zarządzenia Bezpieczeństwem Informacji zgodnie </w:t>
      </w:r>
      <w:r w:rsidRPr="00B55E88">
        <w:rPr>
          <w:rFonts w:asciiTheme="minorHAnsi" w:hAnsiTheme="minorHAnsi" w:cstheme="minorHAnsi"/>
        </w:rPr>
        <w:t>z opisem przedmiotu zamówienia stanowiącym załącznik nr 1 do umowy</w:t>
      </w:r>
      <w:bookmarkStart w:id="0" w:name="_Hlk169776244"/>
      <w:r w:rsidRPr="00B55E88">
        <w:rPr>
          <w:rFonts w:asciiTheme="minorHAnsi" w:hAnsiTheme="minorHAnsi" w:cstheme="minorHAnsi"/>
        </w:rPr>
        <w:t>. W ramach realizowanego przedmiotu zamówienia Wykonawca jest zobowiązany do:</w:t>
      </w:r>
    </w:p>
    <w:p w14:paraId="014484E9" w14:textId="77777777" w:rsidR="00F0429B" w:rsidRPr="00B55E88" w:rsidRDefault="00F0429B" w:rsidP="0047068C">
      <w:pPr>
        <w:pStyle w:val="Akapitzlist"/>
        <w:numPr>
          <w:ilvl w:val="0"/>
          <w:numId w:val="34"/>
        </w:numPr>
        <w:spacing w:after="0"/>
        <w:ind w:left="567" w:hanging="283"/>
        <w:jc w:val="both"/>
        <w:rPr>
          <w:rFonts w:asciiTheme="minorHAnsi" w:hAnsiTheme="minorHAnsi" w:cstheme="minorHAnsi"/>
        </w:rPr>
      </w:pPr>
      <w:r w:rsidRPr="00B55E88">
        <w:rPr>
          <w:rFonts w:asciiTheme="minorHAnsi" w:hAnsiTheme="minorHAnsi" w:cstheme="minorHAnsi"/>
        </w:rPr>
        <w:t xml:space="preserve">Wykonania analizy dokumentacji związanej z bezpieczeństwem informacji obowiązującej u Zamawiającego, która pozwoli na określenie potrzeb związanych </w:t>
      </w:r>
      <w:r w:rsidR="00887BEE">
        <w:rPr>
          <w:rFonts w:asciiTheme="minorHAnsi" w:hAnsiTheme="minorHAnsi" w:cstheme="minorHAnsi"/>
        </w:rPr>
        <w:br/>
      </w:r>
      <w:r w:rsidRPr="00B55E88">
        <w:rPr>
          <w:rFonts w:asciiTheme="minorHAnsi" w:hAnsiTheme="minorHAnsi" w:cstheme="minorHAnsi"/>
        </w:rPr>
        <w:t xml:space="preserve">z koniecznością dostosowania dokumentacji do wymagań nowelizowanej ustawy </w:t>
      </w:r>
      <w:r w:rsidR="00887BEE">
        <w:rPr>
          <w:rFonts w:asciiTheme="minorHAnsi" w:hAnsiTheme="minorHAnsi" w:cstheme="minorHAnsi"/>
        </w:rPr>
        <w:br/>
      </w:r>
      <w:r w:rsidRPr="00B55E88">
        <w:rPr>
          <w:rFonts w:asciiTheme="minorHAnsi" w:hAnsiTheme="minorHAnsi" w:cstheme="minorHAnsi"/>
        </w:rPr>
        <w:t>o krajowym systemie cyberbezpieczeństwa oraz norm ISO 27000 w zakresie bezpieczeństwa informacji (w szczególności zgodnego z wymaganiami aktualnych norm PN-EN ISO/IEC 27001 oraz zaleceniami aktualnych norm PN-ISO/IEC 27002, PN-ISO-27005) i ISO 31000 w zakresie zarządzania ryzykiem oraz zapewnienia zarządzania ciągłością działania w nawiązaniu do normy PN-EN ISO 22301 wraz z przedstawieniem zaleceń w zakresie aktualizacji dokumentacji i potrzeby jej uzupełnienia w ramach systemu zarządzania bezpieczeństwem informacji.</w:t>
      </w:r>
    </w:p>
    <w:p w14:paraId="3CAB9E09" w14:textId="77777777" w:rsidR="00F0429B" w:rsidRPr="00B55E88" w:rsidRDefault="00F0429B" w:rsidP="0047068C">
      <w:pPr>
        <w:pStyle w:val="Akapitzlist"/>
        <w:numPr>
          <w:ilvl w:val="0"/>
          <w:numId w:val="34"/>
        </w:numPr>
        <w:spacing w:after="0"/>
        <w:ind w:left="567" w:hanging="283"/>
        <w:jc w:val="both"/>
        <w:rPr>
          <w:rFonts w:asciiTheme="minorHAnsi" w:hAnsiTheme="minorHAnsi" w:cstheme="minorHAnsi"/>
        </w:rPr>
      </w:pPr>
      <w:r w:rsidRPr="00B55E88">
        <w:rPr>
          <w:rFonts w:asciiTheme="minorHAnsi" w:hAnsiTheme="minorHAnsi" w:cstheme="minorHAnsi"/>
        </w:rPr>
        <w:lastRenderedPageBreak/>
        <w:t>Opracowania i wdrożenia dokumentacji Systemu Zarządzania Bezpieczeństwem Informacji.</w:t>
      </w:r>
    </w:p>
    <w:bookmarkEnd w:id="0"/>
    <w:p w14:paraId="1EDA8C60" w14:textId="77777777" w:rsidR="00F0429B" w:rsidRPr="00B55E88" w:rsidRDefault="00F0429B" w:rsidP="0047068C">
      <w:pPr>
        <w:pStyle w:val="Akapitzlist"/>
        <w:numPr>
          <w:ilvl w:val="0"/>
          <w:numId w:val="24"/>
        </w:numPr>
        <w:spacing w:after="0"/>
        <w:ind w:left="284" w:hanging="284"/>
        <w:jc w:val="both"/>
        <w:rPr>
          <w:rFonts w:asciiTheme="minorHAnsi" w:hAnsiTheme="minorHAnsi" w:cstheme="minorHAnsi"/>
        </w:rPr>
      </w:pPr>
      <w:r w:rsidRPr="00B55E88">
        <w:rPr>
          <w:rFonts w:asciiTheme="minorHAnsi" w:hAnsiTheme="minorHAnsi" w:cstheme="minorHAnsi"/>
        </w:rPr>
        <w:t>Wykonawca może zlecić część prac podwykonawcom, za których działania bierze pełną odpowiedzialność</w:t>
      </w:r>
    </w:p>
    <w:p w14:paraId="4147FA4B" w14:textId="77777777" w:rsidR="00F0429B" w:rsidRPr="00B55E88" w:rsidRDefault="00F0429B" w:rsidP="0047068C">
      <w:pPr>
        <w:pStyle w:val="Akapitzlist"/>
        <w:numPr>
          <w:ilvl w:val="0"/>
          <w:numId w:val="24"/>
        </w:numPr>
        <w:spacing w:after="0"/>
        <w:ind w:left="284" w:hanging="284"/>
        <w:jc w:val="both"/>
        <w:rPr>
          <w:rFonts w:asciiTheme="minorHAnsi" w:hAnsiTheme="minorHAnsi" w:cstheme="minorHAnsi"/>
        </w:rPr>
      </w:pPr>
      <w:r w:rsidRPr="00B55E88">
        <w:rPr>
          <w:rFonts w:asciiTheme="minorHAnsi" w:hAnsiTheme="minorHAnsi" w:cstheme="minorHAnsi"/>
        </w:rPr>
        <w:t xml:space="preserve">Wykonawca ponosi całkowitą odpowiedzialność za wszelkie działania podwykonawców </w:t>
      </w:r>
      <w:r w:rsidR="00887BEE">
        <w:rPr>
          <w:rFonts w:asciiTheme="minorHAnsi" w:hAnsiTheme="minorHAnsi" w:cstheme="minorHAnsi"/>
        </w:rPr>
        <w:br/>
      </w:r>
      <w:r w:rsidRPr="00B55E88">
        <w:rPr>
          <w:rFonts w:asciiTheme="minorHAnsi" w:hAnsiTheme="minorHAnsi" w:cstheme="minorHAnsi"/>
        </w:rPr>
        <w:t>i nie może powoływać się na okoliczności wynikające z podzlecania prac, jako usprawiedliwienie dla niewykonania lub nienależytego wykonania umowy.</w:t>
      </w:r>
    </w:p>
    <w:p w14:paraId="0159EAAA" w14:textId="77777777" w:rsidR="00F0429B" w:rsidRPr="00B55E88" w:rsidRDefault="00F0429B" w:rsidP="00F0429B">
      <w:pPr>
        <w:pStyle w:val="Akapitzlist"/>
        <w:spacing w:after="0"/>
        <w:jc w:val="both"/>
        <w:rPr>
          <w:rFonts w:asciiTheme="minorHAnsi" w:hAnsiTheme="minorHAnsi" w:cstheme="minorHAnsi"/>
        </w:rPr>
      </w:pPr>
    </w:p>
    <w:p w14:paraId="718C1FF2" w14:textId="77777777" w:rsidR="00F0429B" w:rsidRPr="00B55E88" w:rsidRDefault="00F0429B" w:rsidP="00F0429B">
      <w:pPr>
        <w:widowControl w:val="0"/>
        <w:suppressAutoHyphens/>
        <w:autoSpaceDN w:val="0"/>
        <w:spacing w:line="276" w:lineRule="auto"/>
        <w:jc w:val="center"/>
        <w:textAlignment w:val="baseline"/>
        <w:rPr>
          <w:rFonts w:asciiTheme="minorHAnsi" w:hAnsiTheme="minorHAnsi" w:cstheme="minorHAnsi"/>
          <w:b/>
          <w:kern w:val="3"/>
          <w:lang w:eastAsia="zh-CN" w:bidi="hi-IN"/>
        </w:rPr>
      </w:pPr>
      <w:bookmarkStart w:id="1" w:name="_Hlk169685244"/>
      <w:r w:rsidRPr="00B55E88">
        <w:rPr>
          <w:rFonts w:asciiTheme="minorHAnsi" w:hAnsiTheme="minorHAnsi" w:cstheme="minorHAnsi"/>
          <w:b/>
          <w:kern w:val="3"/>
          <w:lang w:eastAsia="zh-CN" w:bidi="hi-IN"/>
        </w:rPr>
        <w:t>§ 2</w:t>
      </w:r>
    </w:p>
    <w:bookmarkEnd w:id="1"/>
    <w:p w14:paraId="27B27CDB" w14:textId="77777777" w:rsidR="00F0429B" w:rsidRPr="00B55E88" w:rsidRDefault="00F0429B" w:rsidP="00F0429B">
      <w:pPr>
        <w:keepNext/>
        <w:keepLines/>
        <w:spacing w:line="276" w:lineRule="auto"/>
        <w:jc w:val="center"/>
        <w:outlineLvl w:val="0"/>
        <w:rPr>
          <w:rFonts w:asciiTheme="minorHAnsi" w:eastAsia="MS Gothic" w:hAnsiTheme="minorHAnsi" w:cstheme="minorHAnsi"/>
        </w:rPr>
      </w:pPr>
      <w:r w:rsidRPr="00B55E88">
        <w:rPr>
          <w:rFonts w:asciiTheme="minorHAnsi" w:hAnsiTheme="minorHAnsi" w:cstheme="minorHAnsi"/>
          <w:b/>
          <w:bCs/>
          <w:kern w:val="2"/>
        </w:rPr>
        <w:t>TERMIN REALIZACJI UMOWY</w:t>
      </w:r>
      <w:r w:rsidRPr="00B55E88">
        <w:rPr>
          <w:rFonts w:asciiTheme="minorHAnsi" w:eastAsia="MS Gothic" w:hAnsiTheme="minorHAnsi" w:cstheme="minorHAnsi"/>
          <w:b/>
          <w:bCs/>
        </w:rPr>
        <w:t xml:space="preserve"> I HARMONOGRAM PRAC</w:t>
      </w:r>
    </w:p>
    <w:p w14:paraId="056C98D5" w14:textId="77777777" w:rsidR="00F0429B" w:rsidRPr="00B55E88" w:rsidRDefault="00F0429B" w:rsidP="0047068C">
      <w:pPr>
        <w:numPr>
          <w:ilvl w:val="0"/>
          <w:numId w:val="22"/>
        </w:numPr>
        <w:spacing w:line="276" w:lineRule="auto"/>
        <w:ind w:left="284" w:hanging="284"/>
        <w:jc w:val="both"/>
        <w:rPr>
          <w:rFonts w:asciiTheme="minorHAnsi" w:hAnsiTheme="minorHAnsi" w:cstheme="minorHAnsi"/>
        </w:rPr>
      </w:pPr>
      <w:r w:rsidRPr="00B55E88">
        <w:rPr>
          <w:rFonts w:asciiTheme="minorHAnsi" w:hAnsiTheme="minorHAnsi" w:cstheme="minorHAnsi"/>
        </w:rPr>
        <w:t xml:space="preserve">Przedmiot umowy w zakresie opracowania i wdrożenia dokumentacji Systemu Zarządzenia Bezpieczeństwem informacji należy wykonać w terminie </w:t>
      </w:r>
      <w:r w:rsidR="00887BEE">
        <w:rPr>
          <w:rFonts w:asciiTheme="minorHAnsi" w:hAnsiTheme="minorHAnsi" w:cstheme="minorHAnsi"/>
        </w:rPr>
        <w:t>60 dni</w:t>
      </w:r>
      <w:r w:rsidRPr="00B55E88">
        <w:rPr>
          <w:rFonts w:asciiTheme="minorHAnsi" w:hAnsiTheme="minorHAnsi" w:cstheme="minorHAnsi"/>
        </w:rPr>
        <w:t xml:space="preserve"> od dnia zawarcia umowy.</w:t>
      </w:r>
    </w:p>
    <w:p w14:paraId="322FCA7E" w14:textId="77777777" w:rsidR="00F0429B" w:rsidRPr="00B55E88" w:rsidRDefault="00F0429B" w:rsidP="0047068C">
      <w:pPr>
        <w:numPr>
          <w:ilvl w:val="0"/>
          <w:numId w:val="22"/>
        </w:numPr>
        <w:spacing w:line="276" w:lineRule="auto"/>
        <w:ind w:left="284" w:hanging="284"/>
        <w:jc w:val="both"/>
        <w:rPr>
          <w:rFonts w:asciiTheme="minorHAnsi" w:hAnsiTheme="minorHAnsi" w:cstheme="minorHAnsi"/>
        </w:rPr>
      </w:pPr>
      <w:r w:rsidRPr="00B55E88">
        <w:rPr>
          <w:rFonts w:asciiTheme="minorHAnsi" w:hAnsiTheme="minorHAnsi" w:cstheme="minorHAnsi"/>
        </w:rPr>
        <w:t xml:space="preserve">Wykonawca, w terminie 10 dni od dnia podpisania umowy jest zobowiązany do sporządzenia i uzgodnienia z </w:t>
      </w:r>
      <w:r w:rsidR="00887BEE">
        <w:rPr>
          <w:rFonts w:asciiTheme="minorHAnsi" w:hAnsiTheme="minorHAnsi" w:cstheme="minorHAnsi"/>
        </w:rPr>
        <w:t>Z</w:t>
      </w:r>
      <w:r w:rsidRPr="00B55E88">
        <w:rPr>
          <w:rFonts w:asciiTheme="minorHAnsi" w:hAnsiTheme="minorHAnsi" w:cstheme="minorHAnsi"/>
        </w:rPr>
        <w:t>amawiającym szczegółowego harmonogramu realizacji umowy.</w:t>
      </w:r>
    </w:p>
    <w:p w14:paraId="6E781691" w14:textId="77777777" w:rsidR="00F0429B" w:rsidRPr="00B55E88" w:rsidRDefault="00F0429B" w:rsidP="0047068C">
      <w:pPr>
        <w:numPr>
          <w:ilvl w:val="0"/>
          <w:numId w:val="22"/>
        </w:numPr>
        <w:spacing w:line="276" w:lineRule="auto"/>
        <w:ind w:left="284" w:hanging="284"/>
        <w:jc w:val="both"/>
        <w:rPr>
          <w:rFonts w:asciiTheme="minorHAnsi" w:hAnsiTheme="minorHAnsi" w:cstheme="minorHAnsi"/>
        </w:rPr>
      </w:pPr>
      <w:r w:rsidRPr="00B55E88">
        <w:rPr>
          <w:rFonts w:asciiTheme="minorHAnsi" w:hAnsiTheme="minorHAnsi" w:cstheme="minorHAnsi"/>
        </w:rPr>
        <w:t xml:space="preserve">Harmonogram zostanie zatwierdzony przez </w:t>
      </w:r>
      <w:r w:rsidR="00887BEE">
        <w:rPr>
          <w:rFonts w:asciiTheme="minorHAnsi" w:hAnsiTheme="minorHAnsi" w:cstheme="minorHAnsi"/>
        </w:rPr>
        <w:t>Z</w:t>
      </w:r>
      <w:r w:rsidRPr="00B55E88">
        <w:rPr>
          <w:rFonts w:asciiTheme="minorHAnsi" w:hAnsiTheme="minorHAnsi" w:cstheme="minorHAnsi"/>
        </w:rPr>
        <w:t>amawiającego w terminie 3 dni roboczych od jego otrzymania. Zmiana w harmonogramu jest możliwa tylko za zgodą obu stron.</w:t>
      </w:r>
    </w:p>
    <w:p w14:paraId="1006ADDE" w14:textId="77777777" w:rsidR="00F0429B" w:rsidRPr="00B55E88" w:rsidRDefault="00F0429B" w:rsidP="00F0429B">
      <w:pPr>
        <w:spacing w:line="276" w:lineRule="auto"/>
        <w:ind w:left="426"/>
        <w:jc w:val="both"/>
        <w:rPr>
          <w:rFonts w:asciiTheme="minorHAnsi" w:hAnsiTheme="minorHAnsi" w:cstheme="minorHAnsi"/>
        </w:rPr>
      </w:pPr>
    </w:p>
    <w:p w14:paraId="6B48D46B" w14:textId="77777777" w:rsidR="00F0429B" w:rsidRPr="00B55E88" w:rsidRDefault="00F0429B" w:rsidP="00F0429B">
      <w:pPr>
        <w:widowControl w:val="0"/>
        <w:shd w:val="clear" w:color="auto" w:fill="FFFFFF"/>
        <w:tabs>
          <w:tab w:val="left" w:pos="350"/>
        </w:tabs>
        <w:suppressAutoHyphens/>
        <w:autoSpaceDN w:val="0"/>
        <w:spacing w:line="276" w:lineRule="auto"/>
        <w:jc w:val="center"/>
        <w:textAlignment w:val="baseline"/>
        <w:rPr>
          <w:rFonts w:asciiTheme="minorHAnsi" w:hAnsiTheme="minorHAnsi" w:cstheme="minorHAnsi"/>
          <w:b/>
          <w:bCs/>
          <w:kern w:val="3"/>
          <w:lang w:eastAsia="zh-CN" w:bidi="hi-IN"/>
        </w:rPr>
      </w:pPr>
      <w:r w:rsidRPr="00B55E88">
        <w:rPr>
          <w:rFonts w:asciiTheme="minorHAnsi" w:hAnsiTheme="minorHAnsi" w:cstheme="minorHAnsi"/>
          <w:b/>
          <w:bCs/>
          <w:kern w:val="3"/>
          <w:lang w:eastAsia="zh-CN" w:bidi="hi-IN"/>
        </w:rPr>
        <w:t>§ 3</w:t>
      </w:r>
    </w:p>
    <w:p w14:paraId="640A049B" w14:textId="77777777" w:rsidR="00F0429B" w:rsidRPr="00B55E88" w:rsidRDefault="00F0429B" w:rsidP="00F0429B">
      <w:pPr>
        <w:widowControl w:val="0"/>
        <w:shd w:val="clear" w:color="auto" w:fill="FFFFFF"/>
        <w:tabs>
          <w:tab w:val="left" w:pos="350"/>
        </w:tabs>
        <w:suppressAutoHyphens/>
        <w:autoSpaceDN w:val="0"/>
        <w:spacing w:line="276" w:lineRule="auto"/>
        <w:jc w:val="center"/>
        <w:textAlignment w:val="baseline"/>
        <w:rPr>
          <w:rFonts w:asciiTheme="minorHAnsi" w:hAnsiTheme="minorHAnsi" w:cstheme="minorHAnsi"/>
          <w:b/>
          <w:bCs/>
          <w:kern w:val="3"/>
          <w:lang w:eastAsia="zh-CN" w:bidi="hi-IN"/>
        </w:rPr>
      </w:pPr>
      <w:r w:rsidRPr="00B55E88">
        <w:rPr>
          <w:rFonts w:asciiTheme="minorHAnsi" w:hAnsiTheme="minorHAnsi" w:cstheme="minorHAnsi"/>
          <w:b/>
          <w:bCs/>
          <w:kern w:val="3"/>
          <w:lang w:eastAsia="zh-CN" w:bidi="hi-IN"/>
        </w:rPr>
        <w:t>WYNAGRODZENIE I WARUNKI PŁATNOŚCI</w:t>
      </w:r>
    </w:p>
    <w:p w14:paraId="6F5F9256" w14:textId="1EC19D2A" w:rsidR="00F0429B" w:rsidRPr="00B55E88" w:rsidRDefault="00F0429B" w:rsidP="0047068C">
      <w:pPr>
        <w:numPr>
          <w:ilvl w:val="0"/>
          <w:numId w:val="14"/>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Wykonawca otrzyma </w:t>
      </w:r>
      <w:r w:rsidRPr="00B55E88">
        <w:rPr>
          <w:rFonts w:asciiTheme="minorHAnsi" w:hAnsiTheme="minorHAnsi" w:cstheme="minorHAnsi"/>
          <w:b/>
          <w:bCs/>
        </w:rPr>
        <w:t>wynagrodzenie ryczałtowe</w:t>
      </w:r>
      <w:r w:rsidRPr="00B55E88">
        <w:rPr>
          <w:rFonts w:asciiTheme="minorHAnsi" w:hAnsiTheme="minorHAnsi" w:cstheme="minorHAnsi"/>
        </w:rPr>
        <w:t xml:space="preserve"> za prawidłowe wykonanie przedmiotu umowy, określone w ofercie wykonawcy stanowiącej </w:t>
      </w:r>
      <w:r w:rsidR="00887BEE">
        <w:rPr>
          <w:rFonts w:asciiTheme="minorHAnsi" w:hAnsiTheme="minorHAnsi" w:cstheme="minorHAnsi"/>
          <w:b/>
          <w:bCs/>
        </w:rPr>
        <w:t>Z</w:t>
      </w:r>
      <w:r w:rsidRPr="00B55E88">
        <w:rPr>
          <w:rFonts w:asciiTheme="minorHAnsi" w:hAnsiTheme="minorHAnsi" w:cstheme="minorHAnsi"/>
          <w:b/>
          <w:bCs/>
        </w:rPr>
        <w:t>ałącznik nr 2</w:t>
      </w:r>
      <w:r w:rsidRPr="00B55E88">
        <w:rPr>
          <w:rFonts w:asciiTheme="minorHAnsi" w:hAnsiTheme="minorHAnsi" w:cstheme="minorHAnsi"/>
        </w:rPr>
        <w:t xml:space="preserve"> do umowy, </w:t>
      </w:r>
      <w:r w:rsidR="00500C5A">
        <w:rPr>
          <w:rFonts w:asciiTheme="minorHAnsi" w:hAnsiTheme="minorHAnsi" w:cstheme="minorHAnsi"/>
        </w:rPr>
        <w:br/>
      </w:r>
      <w:r w:rsidRPr="00B55E88">
        <w:rPr>
          <w:rFonts w:asciiTheme="minorHAnsi" w:hAnsiTheme="minorHAnsi" w:cstheme="minorHAnsi"/>
        </w:rPr>
        <w:t xml:space="preserve">w kwocie brutto: </w:t>
      </w:r>
      <w:r w:rsidRPr="00B55E88">
        <w:rPr>
          <w:rFonts w:asciiTheme="minorHAnsi" w:hAnsiTheme="minorHAnsi" w:cstheme="minorHAnsi"/>
          <w:b/>
          <w:bCs/>
        </w:rPr>
        <w:t>……………….</w:t>
      </w:r>
      <w:r w:rsidR="00500C5A">
        <w:rPr>
          <w:rFonts w:asciiTheme="minorHAnsi" w:hAnsiTheme="minorHAnsi" w:cstheme="minorHAnsi"/>
          <w:b/>
          <w:bCs/>
        </w:rPr>
        <w:t xml:space="preserve"> </w:t>
      </w:r>
      <w:r w:rsidRPr="00B55E88">
        <w:rPr>
          <w:rFonts w:asciiTheme="minorHAnsi" w:hAnsiTheme="minorHAnsi" w:cstheme="minorHAnsi"/>
          <w:b/>
          <w:bCs/>
        </w:rPr>
        <w:t>(słownie:…………………………)</w:t>
      </w:r>
      <w:r w:rsidRPr="00B55E88">
        <w:rPr>
          <w:rFonts w:asciiTheme="minorHAnsi" w:hAnsiTheme="minorHAnsi" w:cstheme="minorHAnsi"/>
        </w:rPr>
        <w:t>, w tym cena netto ………………………zł i podatek VAT w kwocie …………………………… zł.</w:t>
      </w:r>
    </w:p>
    <w:p w14:paraId="407DD9E3" w14:textId="12785639" w:rsidR="00F0429B" w:rsidRPr="00B55E88" w:rsidRDefault="00F0429B" w:rsidP="0047068C">
      <w:pPr>
        <w:pStyle w:val="Akapitzlist"/>
        <w:numPr>
          <w:ilvl w:val="0"/>
          <w:numId w:val="14"/>
        </w:numPr>
        <w:spacing w:after="0"/>
        <w:ind w:left="426" w:hanging="426"/>
        <w:jc w:val="both"/>
        <w:rPr>
          <w:rFonts w:asciiTheme="minorHAnsi" w:hAnsiTheme="minorHAnsi" w:cstheme="minorHAnsi"/>
        </w:rPr>
      </w:pPr>
      <w:r w:rsidRPr="00B55E88">
        <w:rPr>
          <w:rFonts w:asciiTheme="minorHAnsi" w:hAnsiTheme="minorHAnsi" w:cstheme="minorHAnsi"/>
        </w:rPr>
        <w:t xml:space="preserve">Podstawą do wystawienia faktury jest protokół odbioru podpisany przez </w:t>
      </w:r>
      <w:r w:rsidR="00887BEE">
        <w:rPr>
          <w:rFonts w:asciiTheme="minorHAnsi" w:hAnsiTheme="minorHAnsi" w:cstheme="minorHAnsi"/>
        </w:rPr>
        <w:t>Z</w:t>
      </w:r>
      <w:r w:rsidRPr="00B55E88">
        <w:rPr>
          <w:rFonts w:asciiTheme="minorHAnsi" w:hAnsiTheme="minorHAnsi" w:cstheme="minorHAnsi"/>
        </w:rPr>
        <w:t xml:space="preserve">amawiającego, który potwierdza należyte wykonanie przedmiotu umowy zgodnie </w:t>
      </w:r>
      <w:r w:rsidR="00500C5A">
        <w:rPr>
          <w:rFonts w:asciiTheme="minorHAnsi" w:hAnsiTheme="minorHAnsi" w:cstheme="minorHAnsi"/>
        </w:rPr>
        <w:br/>
      </w:r>
      <w:r w:rsidRPr="00B55E88">
        <w:rPr>
          <w:rFonts w:asciiTheme="minorHAnsi" w:hAnsiTheme="minorHAnsi" w:cstheme="minorHAnsi"/>
        </w:rPr>
        <w:t xml:space="preserve">z </w:t>
      </w:r>
      <w:r w:rsidR="00887BEE" w:rsidRPr="00887BEE">
        <w:rPr>
          <w:rFonts w:asciiTheme="minorHAnsi" w:hAnsiTheme="minorHAnsi" w:cstheme="minorHAnsi"/>
          <w:b/>
          <w:bCs/>
        </w:rPr>
        <w:t>Z</w:t>
      </w:r>
      <w:r w:rsidRPr="00887BEE">
        <w:rPr>
          <w:rFonts w:asciiTheme="minorHAnsi" w:hAnsiTheme="minorHAnsi" w:cstheme="minorHAnsi"/>
          <w:b/>
          <w:bCs/>
        </w:rPr>
        <w:t>ałącznikiem nr 1</w:t>
      </w:r>
      <w:r w:rsidRPr="00B55E88">
        <w:rPr>
          <w:rFonts w:asciiTheme="minorHAnsi" w:hAnsiTheme="minorHAnsi" w:cstheme="minorHAnsi"/>
        </w:rPr>
        <w:t xml:space="preserve"> – </w:t>
      </w:r>
      <w:r w:rsidR="00887BEE">
        <w:rPr>
          <w:rFonts w:asciiTheme="minorHAnsi" w:hAnsiTheme="minorHAnsi" w:cstheme="minorHAnsi"/>
        </w:rPr>
        <w:t>O</w:t>
      </w:r>
      <w:r w:rsidRPr="00B55E88">
        <w:rPr>
          <w:rFonts w:asciiTheme="minorHAnsi" w:hAnsiTheme="minorHAnsi" w:cstheme="minorHAnsi"/>
        </w:rPr>
        <w:t xml:space="preserve">pisem </w:t>
      </w:r>
      <w:r w:rsidR="00887BEE">
        <w:rPr>
          <w:rFonts w:asciiTheme="minorHAnsi" w:hAnsiTheme="minorHAnsi" w:cstheme="minorHAnsi"/>
        </w:rPr>
        <w:t>P</w:t>
      </w:r>
      <w:r w:rsidRPr="00B55E88">
        <w:rPr>
          <w:rFonts w:asciiTheme="minorHAnsi" w:hAnsiTheme="minorHAnsi" w:cstheme="minorHAnsi"/>
        </w:rPr>
        <w:t xml:space="preserve">rzedmiotu </w:t>
      </w:r>
      <w:r w:rsidR="00887BEE">
        <w:rPr>
          <w:rFonts w:asciiTheme="minorHAnsi" w:hAnsiTheme="minorHAnsi" w:cstheme="minorHAnsi"/>
        </w:rPr>
        <w:t>Z</w:t>
      </w:r>
      <w:r w:rsidRPr="00B55E88">
        <w:rPr>
          <w:rFonts w:asciiTheme="minorHAnsi" w:hAnsiTheme="minorHAnsi" w:cstheme="minorHAnsi"/>
        </w:rPr>
        <w:t>amówienia.</w:t>
      </w:r>
    </w:p>
    <w:p w14:paraId="371CC1FE" w14:textId="77777777" w:rsidR="00F0429B" w:rsidRPr="00B55E88" w:rsidRDefault="00F0429B" w:rsidP="0047068C">
      <w:pPr>
        <w:pStyle w:val="Akapitzlist"/>
        <w:numPr>
          <w:ilvl w:val="0"/>
          <w:numId w:val="14"/>
        </w:numPr>
        <w:spacing w:after="0"/>
        <w:ind w:left="426" w:hanging="426"/>
        <w:jc w:val="both"/>
        <w:rPr>
          <w:rFonts w:asciiTheme="minorHAnsi" w:hAnsiTheme="minorHAnsi" w:cstheme="minorHAnsi"/>
        </w:rPr>
      </w:pPr>
      <w:r w:rsidRPr="00B55E88">
        <w:rPr>
          <w:rFonts w:asciiTheme="minorHAnsi" w:hAnsiTheme="minorHAnsi" w:cstheme="minorHAnsi"/>
        </w:rPr>
        <w:t>Płatność faktury nastąpi w ciągu 30 dni od daty jej otrzymania przez zamawiającego.</w:t>
      </w:r>
    </w:p>
    <w:p w14:paraId="654AEFA8" w14:textId="77777777" w:rsidR="00F0429B" w:rsidRPr="00B55E88" w:rsidRDefault="00F0429B" w:rsidP="0047068C">
      <w:pPr>
        <w:pStyle w:val="Akapitzlist"/>
        <w:numPr>
          <w:ilvl w:val="0"/>
          <w:numId w:val="14"/>
        </w:numPr>
        <w:spacing w:after="0"/>
        <w:ind w:left="426" w:hanging="426"/>
        <w:jc w:val="both"/>
        <w:rPr>
          <w:rFonts w:asciiTheme="minorHAnsi" w:hAnsiTheme="minorHAnsi" w:cstheme="minorHAnsi"/>
        </w:rPr>
      </w:pPr>
      <w:r w:rsidRPr="00B55E88">
        <w:rPr>
          <w:rFonts w:asciiTheme="minorHAnsi" w:hAnsiTheme="minorHAnsi" w:cstheme="minorHAnsi"/>
        </w:rPr>
        <w:t xml:space="preserve">Zapłatę uznaje się za dokonaną w dniu obciążenia rachunku bankowego </w:t>
      </w:r>
      <w:r w:rsidR="00887BEE">
        <w:rPr>
          <w:rFonts w:asciiTheme="minorHAnsi" w:hAnsiTheme="minorHAnsi" w:cstheme="minorHAnsi"/>
        </w:rPr>
        <w:t>Z</w:t>
      </w:r>
      <w:r w:rsidRPr="00B55E88">
        <w:rPr>
          <w:rFonts w:asciiTheme="minorHAnsi" w:hAnsiTheme="minorHAnsi" w:cstheme="minorHAnsi"/>
        </w:rPr>
        <w:t>amawiającego.</w:t>
      </w:r>
    </w:p>
    <w:p w14:paraId="06D8FDB1" w14:textId="345C1D6C" w:rsidR="00F0429B" w:rsidRPr="00B55E88" w:rsidRDefault="00F0429B" w:rsidP="0047068C">
      <w:pPr>
        <w:pStyle w:val="Akapitzlist"/>
        <w:numPr>
          <w:ilvl w:val="0"/>
          <w:numId w:val="14"/>
        </w:numPr>
        <w:spacing w:after="0"/>
        <w:ind w:left="426" w:hanging="426"/>
        <w:jc w:val="both"/>
        <w:rPr>
          <w:rFonts w:asciiTheme="minorHAnsi" w:hAnsiTheme="minorHAnsi" w:cstheme="minorHAnsi"/>
        </w:rPr>
      </w:pPr>
      <w:r w:rsidRPr="00B55E88">
        <w:rPr>
          <w:rFonts w:asciiTheme="minorHAnsi" w:hAnsiTheme="minorHAnsi" w:cstheme="minorHAnsi"/>
        </w:rPr>
        <w:t xml:space="preserve">Płatność faktury VAT będzie realizowana metodą podzielonej płatności tylko na rachunek bankowy widniejący w dniu realizowania płatności w wykazie, o którym mowa w art. 96b ustawy z dnia 11 marca 2004 r. o podatku od towarów i usług (tj. Dz. U. </w:t>
      </w:r>
      <w:r w:rsidR="00500C5A">
        <w:rPr>
          <w:rFonts w:asciiTheme="minorHAnsi" w:hAnsiTheme="minorHAnsi" w:cstheme="minorHAnsi"/>
        </w:rPr>
        <w:br/>
      </w:r>
      <w:r w:rsidRPr="00B55E88">
        <w:rPr>
          <w:rFonts w:asciiTheme="minorHAnsi" w:hAnsiTheme="minorHAnsi" w:cstheme="minorHAnsi"/>
        </w:rPr>
        <w:t>z 2024 r. poz. 361 ze. zm.) zwanym dalej wykazem podatników VAT lub na wirtualny rachunek bankowy powiązany z rachunkiem rozliczeniowym widniejącym w dniu realizowania płatności w wykazie podatników VAT”. Wykonawca zobowiązuje się powiadomić niezwłocznie zamawiającego o wszelkich zmianach rachunków, o których mowa wyżej, w szczególności o wykreśleniu jego rozliczeniowego rachunku bankowego z wykazu podatników VAT lub utraty charakteru czynnego podatnika VAT”.</w:t>
      </w:r>
    </w:p>
    <w:p w14:paraId="4D8913DE" w14:textId="77777777" w:rsidR="00F0429B" w:rsidRPr="00B55E88" w:rsidRDefault="00F0429B" w:rsidP="0047068C">
      <w:pPr>
        <w:pStyle w:val="Akapitzlist"/>
        <w:numPr>
          <w:ilvl w:val="0"/>
          <w:numId w:val="14"/>
        </w:numPr>
        <w:spacing w:after="0"/>
        <w:ind w:left="426"/>
        <w:jc w:val="both"/>
        <w:rPr>
          <w:rFonts w:asciiTheme="minorHAnsi" w:hAnsiTheme="minorHAnsi" w:cstheme="minorHAnsi"/>
        </w:rPr>
      </w:pPr>
      <w:r w:rsidRPr="00B55E88">
        <w:rPr>
          <w:rFonts w:asciiTheme="minorHAnsi" w:hAnsiTheme="minorHAnsi" w:cstheme="minorHAnsi"/>
        </w:rPr>
        <w:lastRenderedPageBreak/>
        <w:t>Wykonawca nie może przenosić wierzytelności wynikających z niniejszej umowy na osoby trzecie ani rozporządzać nimi w jakiejkolwiek prawem przewidzianej formie bez zgody zamawiającego. Bez zgody zamawiającego wykonawca nie może również zawrzeć umowy z osobą trzecią o podstawienie w prawa wierzyciela (art. 518 K.C.), ani dokonywać żadnej innej czynności prawnej rodzącej taki skutek. Wierzytelność z umowy jest wierzytelnością warunkową i będzie przysługiwać cedentowi pod warunkiem realizacji przez niego wszelkich wymienionych w umowie obowiązków oraz z zastrzeżeniem skuteczności wszelkich praw dłużnika względem cedenta określonych w umowie.</w:t>
      </w:r>
    </w:p>
    <w:p w14:paraId="1ECBF7B4" w14:textId="77777777" w:rsidR="00F0429B" w:rsidRPr="00B55E88" w:rsidRDefault="00F0429B" w:rsidP="00F0429B">
      <w:pPr>
        <w:pStyle w:val="Akapitzlist"/>
        <w:spacing w:after="0"/>
        <w:ind w:left="0"/>
        <w:jc w:val="both"/>
        <w:rPr>
          <w:rFonts w:asciiTheme="minorHAnsi" w:hAnsiTheme="minorHAnsi" w:cstheme="minorHAnsi"/>
        </w:rPr>
      </w:pPr>
    </w:p>
    <w:p w14:paraId="11EA75E2" w14:textId="77777777" w:rsidR="00F0429B" w:rsidRPr="00B55E88" w:rsidRDefault="00F0429B" w:rsidP="00F0429B">
      <w:pPr>
        <w:widowControl w:val="0"/>
        <w:suppressAutoHyphens/>
        <w:autoSpaceDN w:val="0"/>
        <w:spacing w:line="276" w:lineRule="auto"/>
        <w:jc w:val="center"/>
        <w:textAlignment w:val="baseline"/>
        <w:rPr>
          <w:rFonts w:asciiTheme="minorHAnsi" w:hAnsiTheme="minorHAnsi" w:cstheme="minorHAnsi"/>
          <w:b/>
          <w:kern w:val="3"/>
          <w:lang w:eastAsia="zh-CN" w:bidi="hi-IN"/>
        </w:rPr>
      </w:pPr>
      <w:r w:rsidRPr="00B55E88">
        <w:rPr>
          <w:rFonts w:asciiTheme="minorHAnsi" w:hAnsiTheme="minorHAnsi" w:cstheme="minorHAnsi"/>
          <w:b/>
          <w:kern w:val="3"/>
          <w:lang w:eastAsia="zh-CN" w:bidi="hi-IN"/>
        </w:rPr>
        <w:t>§ 4</w:t>
      </w:r>
    </w:p>
    <w:p w14:paraId="6AB90922" w14:textId="77777777" w:rsidR="00F0429B" w:rsidRPr="00B55E88" w:rsidRDefault="00F0429B" w:rsidP="00F0429B">
      <w:pPr>
        <w:widowControl w:val="0"/>
        <w:suppressAutoHyphens/>
        <w:autoSpaceDN w:val="0"/>
        <w:spacing w:line="276" w:lineRule="auto"/>
        <w:jc w:val="center"/>
        <w:textAlignment w:val="baseline"/>
        <w:rPr>
          <w:rFonts w:asciiTheme="minorHAnsi" w:hAnsiTheme="minorHAnsi" w:cstheme="minorHAnsi"/>
          <w:b/>
          <w:bCs/>
          <w:kern w:val="3"/>
          <w:lang w:eastAsia="zh-CN" w:bidi="hi-IN"/>
        </w:rPr>
      </w:pPr>
      <w:r w:rsidRPr="00B55E88">
        <w:rPr>
          <w:rFonts w:asciiTheme="minorHAnsi" w:hAnsiTheme="minorHAnsi" w:cstheme="minorHAnsi"/>
          <w:b/>
          <w:bCs/>
          <w:kern w:val="3"/>
          <w:lang w:eastAsia="zh-CN" w:bidi="hi-IN"/>
        </w:rPr>
        <w:t>OŚWIADCZENIA I OBOWIĄZKI WYKONAWCY</w:t>
      </w:r>
    </w:p>
    <w:p w14:paraId="57A059BB" w14:textId="77777777" w:rsidR="00F0429B" w:rsidRPr="00B55E88" w:rsidRDefault="00F0429B" w:rsidP="0047068C">
      <w:pPr>
        <w:numPr>
          <w:ilvl w:val="0"/>
          <w:numId w:val="12"/>
        </w:numPr>
        <w:spacing w:line="276" w:lineRule="auto"/>
        <w:jc w:val="both"/>
        <w:rPr>
          <w:rFonts w:asciiTheme="minorHAnsi" w:hAnsiTheme="minorHAnsi" w:cstheme="minorHAnsi"/>
        </w:rPr>
      </w:pPr>
      <w:r w:rsidRPr="00B55E88">
        <w:rPr>
          <w:rFonts w:asciiTheme="minorHAnsi" w:hAnsiTheme="minorHAnsi" w:cstheme="minorHAnsi"/>
        </w:rPr>
        <w:t>Wykonawca oświadcza, że posiada niezbędną wiedzę i doświadczenie niezbędne do zrealizowania przedmiotu umowy.</w:t>
      </w:r>
    </w:p>
    <w:p w14:paraId="3D9F48DB" w14:textId="77777777" w:rsidR="00F0429B" w:rsidRPr="00B55E88" w:rsidRDefault="00F0429B" w:rsidP="0047068C">
      <w:pPr>
        <w:numPr>
          <w:ilvl w:val="0"/>
          <w:numId w:val="12"/>
        </w:numPr>
        <w:spacing w:line="276" w:lineRule="auto"/>
        <w:jc w:val="both"/>
        <w:rPr>
          <w:rFonts w:asciiTheme="minorHAnsi" w:hAnsiTheme="minorHAnsi" w:cstheme="minorHAnsi"/>
        </w:rPr>
      </w:pPr>
      <w:r w:rsidRPr="00B55E88">
        <w:rPr>
          <w:rFonts w:asciiTheme="minorHAnsi" w:hAnsiTheme="minorHAnsi" w:cstheme="minorHAnsi"/>
        </w:rPr>
        <w:t>Wykonawca zobowiązuje się wykonać przedmiot umowy z należytą starannością uwzględniając całość wymagań zamawiającego zawartych w umowie wraz z załącznikami, z zachowaniem zasad należytej staranności i profesjonalizmu.</w:t>
      </w:r>
    </w:p>
    <w:p w14:paraId="22BABEF2" w14:textId="77777777" w:rsidR="00F0429B" w:rsidRPr="00B55E88" w:rsidRDefault="00F0429B" w:rsidP="0047068C">
      <w:pPr>
        <w:numPr>
          <w:ilvl w:val="0"/>
          <w:numId w:val="12"/>
        </w:numPr>
        <w:spacing w:line="276" w:lineRule="auto"/>
        <w:jc w:val="both"/>
        <w:rPr>
          <w:rFonts w:asciiTheme="minorHAnsi" w:hAnsiTheme="minorHAnsi" w:cstheme="minorHAnsi"/>
        </w:rPr>
      </w:pPr>
      <w:r w:rsidRPr="00B55E88">
        <w:rPr>
          <w:rFonts w:asciiTheme="minorHAnsi" w:hAnsiTheme="minorHAnsi" w:cstheme="minorHAnsi"/>
        </w:rPr>
        <w:t>Wykonawca zrealizuje przedmiot umowy przy ścisłej współpracy z zamawiającym, świadcząc konsultacje telefoniczne, e-mailowe oraz spotkania w siedzibie zamawiającego lub spotkania zdalne w postaci wideokonferencji z wykorzystaniem platform do wideokonferencji.</w:t>
      </w:r>
    </w:p>
    <w:p w14:paraId="713C0508" w14:textId="77777777" w:rsidR="00F0429B" w:rsidRPr="00B55E88" w:rsidRDefault="00F0429B" w:rsidP="0047068C">
      <w:pPr>
        <w:numPr>
          <w:ilvl w:val="0"/>
          <w:numId w:val="12"/>
        </w:numPr>
        <w:spacing w:line="276" w:lineRule="auto"/>
        <w:jc w:val="both"/>
        <w:rPr>
          <w:rFonts w:asciiTheme="minorHAnsi" w:hAnsiTheme="minorHAnsi" w:cstheme="minorHAnsi"/>
        </w:rPr>
      </w:pPr>
      <w:r w:rsidRPr="00B55E88">
        <w:rPr>
          <w:rFonts w:asciiTheme="minorHAnsi" w:hAnsiTheme="minorHAnsi" w:cstheme="minorHAnsi"/>
        </w:rPr>
        <w:t>Wykonawca zobowiązuje się, że wykonane w ramach realizacji przedmiotu umowy prace, materiały i informacje oraz wykorzystywane przez niego oprogramowanie nie narusza praw osób trzecich, a w szczególności prawa autorskiego i praw pokrewnych.</w:t>
      </w:r>
    </w:p>
    <w:p w14:paraId="2699E9D0" w14:textId="77777777" w:rsidR="00F0429B" w:rsidRPr="00B55E88" w:rsidRDefault="00F0429B" w:rsidP="0047068C">
      <w:pPr>
        <w:numPr>
          <w:ilvl w:val="0"/>
          <w:numId w:val="12"/>
        </w:numPr>
        <w:spacing w:line="276" w:lineRule="auto"/>
        <w:jc w:val="both"/>
        <w:rPr>
          <w:rFonts w:asciiTheme="minorHAnsi" w:hAnsiTheme="minorHAnsi" w:cstheme="minorHAnsi"/>
        </w:rPr>
      </w:pPr>
      <w:r w:rsidRPr="00B55E88">
        <w:rPr>
          <w:rFonts w:asciiTheme="minorHAnsi" w:hAnsiTheme="minorHAnsi" w:cstheme="minorHAnsi"/>
        </w:rPr>
        <w:t>Wykonawca ponosi odpowiedzialność za działania i zaniechania osób, którymi posłużył się przy wykonywaniu umowy, jak za własne działania czy zaniechania.</w:t>
      </w:r>
    </w:p>
    <w:p w14:paraId="79AB853C" w14:textId="77777777" w:rsidR="00F0429B" w:rsidRPr="00B55E88" w:rsidRDefault="00F0429B" w:rsidP="0047068C">
      <w:pPr>
        <w:numPr>
          <w:ilvl w:val="0"/>
          <w:numId w:val="12"/>
        </w:numPr>
        <w:spacing w:line="276" w:lineRule="auto"/>
        <w:jc w:val="both"/>
        <w:rPr>
          <w:rFonts w:asciiTheme="minorHAnsi" w:hAnsiTheme="minorHAnsi" w:cstheme="minorHAnsi"/>
        </w:rPr>
      </w:pPr>
      <w:r w:rsidRPr="00B55E88">
        <w:rPr>
          <w:rFonts w:asciiTheme="minorHAnsi" w:hAnsiTheme="minorHAnsi" w:cstheme="minorHAnsi"/>
        </w:rPr>
        <w:t xml:space="preserve">Wszystkie dokumenty muszą być przedstawione </w:t>
      </w:r>
      <w:r w:rsidR="00623B82">
        <w:rPr>
          <w:rFonts w:asciiTheme="minorHAnsi" w:hAnsiTheme="minorHAnsi" w:cstheme="minorHAnsi"/>
        </w:rPr>
        <w:t>Z</w:t>
      </w:r>
      <w:r w:rsidRPr="00B55E88">
        <w:rPr>
          <w:rFonts w:asciiTheme="minorHAnsi" w:hAnsiTheme="minorHAnsi" w:cstheme="minorHAnsi"/>
        </w:rPr>
        <w:t xml:space="preserve">amawiającemu w postaci edytowalnej elektronicznej, muszą uzyskać akceptację </w:t>
      </w:r>
      <w:r w:rsidR="00623B82">
        <w:rPr>
          <w:rFonts w:asciiTheme="minorHAnsi" w:hAnsiTheme="minorHAnsi" w:cstheme="minorHAnsi"/>
        </w:rPr>
        <w:t>Z</w:t>
      </w:r>
      <w:r w:rsidRPr="00B55E88">
        <w:rPr>
          <w:rFonts w:asciiTheme="minorHAnsi" w:hAnsiTheme="minorHAnsi" w:cstheme="minorHAnsi"/>
        </w:rPr>
        <w:t>amawiającego, który ma prawo wnosić uwagi w liczbie maksymalnie trzech iteracji poprawek. Wykonawca jest zobowiązany uwzględnić te uwagi zgodnie z wymaganiami zamawiającego.</w:t>
      </w:r>
    </w:p>
    <w:p w14:paraId="4423433C" w14:textId="77777777" w:rsidR="00F0429B" w:rsidRPr="00B55E88" w:rsidRDefault="00F0429B" w:rsidP="0047068C">
      <w:pPr>
        <w:numPr>
          <w:ilvl w:val="0"/>
          <w:numId w:val="12"/>
        </w:numPr>
        <w:spacing w:line="276" w:lineRule="auto"/>
        <w:jc w:val="both"/>
        <w:rPr>
          <w:rFonts w:asciiTheme="minorHAnsi" w:hAnsiTheme="minorHAnsi" w:cstheme="minorHAnsi"/>
        </w:rPr>
      </w:pPr>
      <w:r w:rsidRPr="00B55E88">
        <w:rPr>
          <w:rFonts w:asciiTheme="minorHAnsi" w:hAnsiTheme="minorHAnsi" w:cstheme="minorHAnsi"/>
        </w:rPr>
        <w:t>Wykonawca dostarczy zamawiającemu wszystkie dokumenty wytworzone w toku realizacji zamówienia, w formatach docx i PDF, w języku polskim.</w:t>
      </w:r>
    </w:p>
    <w:p w14:paraId="17D73921" w14:textId="77777777" w:rsidR="00F0429B" w:rsidRPr="00B55E88" w:rsidRDefault="00F0429B" w:rsidP="00F0429B">
      <w:pPr>
        <w:spacing w:line="276" w:lineRule="auto"/>
        <w:jc w:val="both"/>
        <w:rPr>
          <w:rFonts w:asciiTheme="minorHAnsi" w:hAnsiTheme="minorHAnsi" w:cstheme="minorHAnsi"/>
        </w:rPr>
      </w:pPr>
    </w:p>
    <w:p w14:paraId="36B762C8" w14:textId="77777777" w:rsidR="00F0429B" w:rsidRPr="00B55E88" w:rsidRDefault="00F0429B" w:rsidP="00F0429B">
      <w:pPr>
        <w:widowControl w:val="0"/>
        <w:shd w:val="clear" w:color="auto" w:fill="FFFFFF"/>
        <w:tabs>
          <w:tab w:val="left" w:pos="350"/>
        </w:tabs>
        <w:suppressAutoHyphens/>
        <w:autoSpaceDN w:val="0"/>
        <w:spacing w:line="276" w:lineRule="auto"/>
        <w:jc w:val="center"/>
        <w:textAlignment w:val="baseline"/>
        <w:rPr>
          <w:rFonts w:asciiTheme="minorHAnsi" w:hAnsiTheme="minorHAnsi" w:cstheme="minorHAnsi"/>
          <w:b/>
          <w:bCs/>
          <w:kern w:val="3"/>
          <w:lang w:eastAsia="zh-CN" w:bidi="hi-IN"/>
        </w:rPr>
      </w:pPr>
      <w:r w:rsidRPr="00B55E88">
        <w:rPr>
          <w:rFonts w:asciiTheme="minorHAnsi" w:hAnsiTheme="minorHAnsi" w:cstheme="minorHAnsi"/>
          <w:b/>
          <w:kern w:val="3"/>
          <w:lang w:eastAsia="zh-CN" w:bidi="hi-IN"/>
        </w:rPr>
        <w:t>§ 5</w:t>
      </w:r>
      <w:r w:rsidRPr="00B55E88">
        <w:rPr>
          <w:rFonts w:asciiTheme="minorHAnsi" w:hAnsiTheme="minorHAnsi" w:cstheme="minorHAnsi"/>
          <w:b/>
          <w:bCs/>
          <w:kern w:val="3"/>
          <w:lang w:eastAsia="zh-CN" w:bidi="hi-IN"/>
        </w:rPr>
        <w:br/>
        <w:t>OŚWIADCZENIA I OBOWIĄZKI ZAMAWIAJĄCEGO</w:t>
      </w:r>
    </w:p>
    <w:p w14:paraId="34556A8C" w14:textId="77777777" w:rsidR="00F0429B" w:rsidRPr="00B55E88" w:rsidRDefault="00F0429B" w:rsidP="0047068C">
      <w:pPr>
        <w:numPr>
          <w:ilvl w:val="0"/>
          <w:numId w:val="13"/>
        </w:numPr>
        <w:spacing w:line="276" w:lineRule="auto"/>
        <w:jc w:val="both"/>
        <w:rPr>
          <w:rFonts w:asciiTheme="minorHAnsi" w:hAnsiTheme="minorHAnsi" w:cstheme="minorHAnsi"/>
        </w:rPr>
      </w:pPr>
      <w:r w:rsidRPr="00B55E88">
        <w:rPr>
          <w:rFonts w:asciiTheme="minorHAnsi" w:hAnsiTheme="minorHAnsi" w:cstheme="minorHAnsi"/>
        </w:rPr>
        <w:t xml:space="preserve">Zamawiający zobowiązany jest współpracować z </w:t>
      </w:r>
      <w:r w:rsidR="00BB26EF">
        <w:rPr>
          <w:rFonts w:asciiTheme="minorHAnsi" w:hAnsiTheme="minorHAnsi" w:cstheme="minorHAnsi"/>
        </w:rPr>
        <w:t>W</w:t>
      </w:r>
      <w:r w:rsidRPr="00B55E88">
        <w:rPr>
          <w:rFonts w:asciiTheme="minorHAnsi" w:hAnsiTheme="minorHAnsi" w:cstheme="minorHAnsi"/>
        </w:rPr>
        <w:t>ykonawcą, udostępniając niezwłocznie wszelkie informacje i dokumentacje niezbędne do realizacji umowy będące w posiadaniu zamawiającego.</w:t>
      </w:r>
    </w:p>
    <w:p w14:paraId="4BE5592C" w14:textId="77777777" w:rsidR="00F0429B" w:rsidRPr="00B55E88" w:rsidRDefault="00F0429B" w:rsidP="0047068C">
      <w:pPr>
        <w:numPr>
          <w:ilvl w:val="0"/>
          <w:numId w:val="13"/>
        </w:numPr>
        <w:spacing w:line="276" w:lineRule="auto"/>
        <w:jc w:val="both"/>
        <w:rPr>
          <w:rFonts w:asciiTheme="minorHAnsi" w:hAnsiTheme="minorHAnsi" w:cstheme="minorHAnsi"/>
        </w:rPr>
      </w:pPr>
      <w:r w:rsidRPr="00B55E88">
        <w:rPr>
          <w:rFonts w:asciiTheme="minorHAnsi" w:hAnsiTheme="minorHAnsi" w:cstheme="minorHAnsi"/>
        </w:rPr>
        <w:lastRenderedPageBreak/>
        <w:t xml:space="preserve">Informacje i dokumentacje będą przekazywane za pomocą zabezpieczonych metod komunikacji, które zostaną uzgodnione z </w:t>
      </w:r>
      <w:r w:rsidR="00BB26EF">
        <w:rPr>
          <w:rFonts w:asciiTheme="minorHAnsi" w:hAnsiTheme="minorHAnsi" w:cstheme="minorHAnsi"/>
        </w:rPr>
        <w:t>W</w:t>
      </w:r>
      <w:r w:rsidRPr="00B55E88">
        <w:rPr>
          <w:rFonts w:asciiTheme="minorHAnsi" w:hAnsiTheme="minorHAnsi" w:cstheme="minorHAnsi"/>
        </w:rPr>
        <w:t>ykonawcą, dla wszelkich wrażliwych danych. Zamawiający dopuszcza użycie dedykowanej platformy do wymiany informacji lub pracy grupowej, pod warunkiem, że platforma zostanie dostarczona przez wykonawcę i spełni wymagania standardów cyberbezpieczeństwa. Zamawiający dopuszcza stosowanie przesyłanie zaszyfrowanych plików poprzez pocztę email lub e</w:t>
      </w:r>
      <w:r w:rsidR="00BB26EF">
        <w:rPr>
          <w:rFonts w:asciiTheme="minorHAnsi" w:hAnsiTheme="minorHAnsi" w:cstheme="minorHAnsi"/>
        </w:rPr>
        <w:t>-Doręczenia</w:t>
      </w:r>
      <w:r w:rsidRPr="00B55E88">
        <w:rPr>
          <w:rFonts w:asciiTheme="minorHAnsi" w:hAnsiTheme="minorHAnsi" w:cstheme="minorHAnsi"/>
        </w:rPr>
        <w:t>.</w:t>
      </w:r>
    </w:p>
    <w:p w14:paraId="389ABE6F" w14:textId="77777777" w:rsidR="00F0429B" w:rsidRPr="00B55E88" w:rsidRDefault="00F0429B" w:rsidP="0047068C">
      <w:pPr>
        <w:numPr>
          <w:ilvl w:val="0"/>
          <w:numId w:val="13"/>
        </w:numPr>
        <w:spacing w:line="276" w:lineRule="auto"/>
        <w:jc w:val="both"/>
        <w:rPr>
          <w:rFonts w:asciiTheme="minorHAnsi" w:hAnsiTheme="minorHAnsi" w:cstheme="minorHAnsi"/>
        </w:rPr>
      </w:pPr>
      <w:r w:rsidRPr="00B55E88">
        <w:rPr>
          <w:rFonts w:asciiTheme="minorHAnsi" w:hAnsiTheme="minorHAnsi" w:cstheme="minorHAnsi"/>
        </w:rPr>
        <w:t xml:space="preserve">W przypadku wystąpienia przeszkód po stronie </w:t>
      </w:r>
      <w:r w:rsidR="00BB26EF">
        <w:rPr>
          <w:rFonts w:asciiTheme="minorHAnsi" w:hAnsiTheme="minorHAnsi" w:cstheme="minorHAnsi"/>
        </w:rPr>
        <w:t>Z</w:t>
      </w:r>
      <w:r w:rsidRPr="00B55E88">
        <w:rPr>
          <w:rFonts w:asciiTheme="minorHAnsi" w:hAnsiTheme="minorHAnsi" w:cstheme="minorHAnsi"/>
        </w:rPr>
        <w:t xml:space="preserve">amawiającego, które wpływają na wykonanie przedmiotu umowy, </w:t>
      </w:r>
      <w:r w:rsidR="00BB26EF">
        <w:rPr>
          <w:rFonts w:asciiTheme="minorHAnsi" w:hAnsiTheme="minorHAnsi" w:cstheme="minorHAnsi"/>
        </w:rPr>
        <w:t>Z</w:t>
      </w:r>
      <w:r w:rsidRPr="00B55E88">
        <w:rPr>
          <w:rFonts w:asciiTheme="minorHAnsi" w:hAnsiTheme="minorHAnsi" w:cstheme="minorHAnsi"/>
        </w:rPr>
        <w:t xml:space="preserve">amawiający niezwłocznie poinformuje pisemne o tym fakcie przedstawiciela </w:t>
      </w:r>
      <w:r w:rsidR="00BB26EF">
        <w:rPr>
          <w:rFonts w:asciiTheme="minorHAnsi" w:hAnsiTheme="minorHAnsi" w:cstheme="minorHAnsi"/>
        </w:rPr>
        <w:t>W</w:t>
      </w:r>
      <w:r w:rsidRPr="00B55E88">
        <w:rPr>
          <w:rFonts w:asciiTheme="minorHAnsi" w:hAnsiTheme="minorHAnsi" w:cstheme="minorHAnsi"/>
        </w:rPr>
        <w:t xml:space="preserve">ykonawcy. </w:t>
      </w:r>
    </w:p>
    <w:p w14:paraId="23886CD0" w14:textId="77777777" w:rsidR="00F0429B" w:rsidRPr="00B55E88" w:rsidRDefault="00F0429B" w:rsidP="0047068C">
      <w:pPr>
        <w:numPr>
          <w:ilvl w:val="0"/>
          <w:numId w:val="13"/>
        </w:numPr>
        <w:spacing w:line="276" w:lineRule="auto"/>
        <w:jc w:val="both"/>
        <w:rPr>
          <w:rFonts w:asciiTheme="minorHAnsi" w:hAnsiTheme="minorHAnsi" w:cstheme="minorHAnsi"/>
        </w:rPr>
      </w:pPr>
      <w:r w:rsidRPr="00B55E88">
        <w:rPr>
          <w:rFonts w:asciiTheme="minorHAnsi" w:hAnsiTheme="minorHAnsi" w:cstheme="minorHAnsi"/>
        </w:rPr>
        <w:t xml:space="preserve">Zamawiający wyraża zgodę na przeprowadzenie przez </w:t>
      </w:r>
      <w:r w:rsidR="00BB26EF">
        <w:rPr>
          <w:rFonts w:asciiTheme="minorHAnsi" w:hAnsiTheme="minorHAnsi" w:cstheme="minorHAnsi"/>
        </w:rPr>
        <w:t>W</w:t>
      </w:r>
      <w:r w:rsidRPr="00B55E88">
        <w:rPr>
          <w:rFonts w:asciiTheme="minorHAnsi" w:hAnsiTheme="minorHAnsi" w:cstheme="minorHAnsi"/>
        </w:rPr>
        <w:t xml:space="preserve">ykonawcę czynności w zakresie objętym przedmiotem umowy, w tym udziela zgody na przetwarzanie danych zgromadzonych podczas realizacji umowy, wyłącznie w celach związanych z realizacją umowy. Wykonawca zobowiązuje się do stosowania odpowiednich zabezpieczeń, takich jak szyfrowanie danych. </w:t>
      </w:r>
    </w:p>
    <w:p w14:paraId="43C31BCA" w14:textId="77777777" w:rsidR="00F0429B" w:rsidRPr="00B55E88" w:rsidRDefault="00F0429B" w:rsidP="00F0429B">
      <w:pPr>
        <w:spacing w:line="276" w:lineRule="auto"/>
        <w:ind w:left="360"/>
        <w:jc w:val="both"/>
        <w:rPr>
          <w:rFonts w:asciiTheme="minorHAnsi" w:hAnsiTheme="minorHAnsi" w:cstheme="minorHAnsi"/>
        </w:rPr>
      </w:pPr>
      <w:bookmarkStart w:id="2" w:name="_Hlk169614225"/>
    </w:p>
    <w:p w14:paraId="2F0DDF03" w14:textId="77777777" w:rsidR="00F0429B" w:rsidRPr="00B55E88" w:rsidRDefault="00F0429B" w:rsidP="00F0429B">
      <w:pPr>
        <w:pStyle w:val="Nagwek1"/>
        <w:spacing w:before="0"/>
        <w:jc w:val="center"/>
        <w:rPr>
          <w:rFonts w:asciiTheme="minorHAnsi" w:hAnsiTheme="minorHAnsi" w:cstheme="minorHAnsi"/>
          <w:color w:val="000000" w:themeColor="text1"/>
          <w:szCs w:val="24"/>
        </w:rPr>
      </w:pPr>
      <w:r w:rsidRPr="00B55E88">
        <w:rPr>
          <w:rFonts w:asciiTheme="minorHAnsi" w:hAnsiTheme="minorHAnsi" w:cstheme="minorHAnsi"/>
          <w:color w:val="000000" w:themeColor="text1"/>
          <w:szCs w:val="24"/>
        </w:rPr>
        <w:t>§ 6</w:t>
      </w:r>
      <w:r w:rsidRPr="00B55E88">
        <w:rPr>
          <w:rFonts w:asciiTheme="minorHAnsi" w:hAnsiTheme="minorHAnsi" w:cstheme="minorHAnsi"/>
          <w:color w:val="000000" w:themeColor="text1"/>
          <w:szCs w:val="24"/>
        </w:rPr>
        <w:br/>
        <w:t>OSOBY ZAANGAŻOWANE W REALIZACJĘ UMOWY</w:t>
      </w:r>
      <w:bookmarkEnd w:id="2"/>
    </w:p>
    <w:p w14:paraId="42314CA2" w14:textId="77777777" w:rsidR="00F0429B" w:rsidRPr="00B55E88" w:rsidRDefault="00F0429B" w:rsidP="00F0429B">
      <w:pPr>
        <w:autoSpaceDE w:val="0"/>
        <w:autoSpaceDN w:val="0"/>
        <w:adjustRightInd w:val="0"/>
        <w:spacing w:line="276" w:lineRule="auto"/>
        <w:ind w:left="284" w:hanging="284"/>
        <w:jc w:val="both"/>
        <w:rPr>
          <w:rFonts w:asciiTheme="minorHAnsi" w:hAnsiTheme="minorHAnsi" w:cstheme="minorHAnsi"/>
          <w:color w:val="000000" w:themeColor="text1"/>
        </w:rPr>
      </w:pPr>
      <w:r w:rsidRPr="00B55E88">
        <w:rPr>
          <w:rFonts w:asciiTheme="minorHAnsi" w:hAnsiTheme="minorHAnsi" w:cstheme="minorHAnsi"/>
          <w:color w:val="000000" w:themeColor="text1"/>
        </w:rPr>
        <w:t>1.</w:t>
      </w:r>
      <w:r w:rsidRPr="00B55E88">
        <w:rPr>
          <w:rFonts w:asciiTheme="minorHAnsi" w:hAnsiTheme="minorHAnsi" w:cstheme="minorHAnsi"/>
          <w:color w:val="000000" w:themeColor="text1"/>
        </w:rPr>
        <w:tab/>
        <w:t xml:space="preserve">Przedmiot umowy winien być realizowany przez osoby spełniające wymagania określone poniżej, pod rygorem odstąpienia od umowy z przyczyn leżących po stronie </w:t>
      </w:r>
      <w:r w:rsidR="00A078C0">
        <w:rPr>
          <w:rFonts w:asciiTheme="minorHAnsi" w:hAnsiTheme="minorHAnsi" w:cstheme="minorHAnsi"/>
          <w:color w:val="000000" w:themeColor="text1"/>
        </w:rPr>
        <w:t>W</w:t>
      </w:r>
      <w:r w:rsidRPr="00B55E88">
        <w:rPr>
          <w:rFonts w:asciiTheme="minorHAnsi" w:hAnsiTheme="minorHAnsi" w:cstheme="minorHAnsi"/>
          <w:color w:val="000000" w:themeColor="text1"/>
        </w:rPr>
        <w:t>ykonawcy tj. przez eksperta ds. systemu zarządzania bezpieczeństwem informacji, spełniającego następujące wymagania:</w:t>
      </w:r>
    </w:p>
    <w:p w14:paraId="7855B4D2" w14:textId="4B1DB668" w:rsidR="00F0429B" w:rsidRPr="00B55E88" w:rsidRDefault="00F0429B" w:rsidP="0047068C">
      <w:pPr>
        <w:widowControl w:val="0"/>
        <w:numPr>
          <w:ilvl w:val="0"/>
          <w:numId w:val="33"/>
        </w:numPr>
        <w:autoSpaceDE w:val="0"/>
        <w:autoSpaceDN w:val="0"/>
        <w:adjustRightInd w:val="0"/>
        <w:spacing w:line="276" w:lineRule="auto"/>
        <w:ind w:left="709" w:hanging="425"/>
        <w:jc w:val="both"/>
        <w:rPr>
          <w:rFonts w:asciiTheme="minorHAnsi" w:hAnsiTheme="minorHAnsi" w:cstheme="minorHAnsi"/>
          <w:color w:val="000000" w:themeColor="text1"/>
        </w:rPr>
      </w:pPr>
      <w:r w:rsidRPr="00B55E88">
        <w:rPr>
          <w:rFonts w:asciiTheme="minorHAnsi" w:hAnsiTheme="minorHAnsi" w:cstheme="minorHAnsi"/>
          <w:color w:val="000000" w:themeColor="text1"/>
        </w:rPr>
        <w:t>posiadającego ważny certyfikat wskazany dla grupy 5 w załączniku do r</w:t>
      </w:r>
      <w:r w:rsidRPr="00B55E88">
        <w:rPr>
          <w:rFonts w:asciiTheme="minorHAnsi" w:eastAsia="Aptos" w:hAnsiTheme="minorHAnsi" w:cstheme="minorHAnsi"/>
          <w:color w:val="000000" w:themeColor="text1"/>
        </w:rPr>
        <w:t>ozporządzenia Rady Ministrów z dnia 19 stycznia 2022 r. w sprawie</w:t>
      </w:r>
      <w:r w:rsidR="00572744">
        <w:rPr>
          <w:rFonts w:asciiTheme="minorHAnsi" w:eastAsia="Aptos" w:hAnsiTheme="minorHAnsi" w:cstheme="minorHAnsi"/>
          <w:color w:val="000000" w:themeColor="text1"/>
        </w:rPr>
        <w:t xml:space="preserve"> </w:t>
      </w:r>
      <w:r w:rsidRPr="00B55E88">
        <w:rPr>
          <w:rFonts w:asciiTheme="minorHAnsi" w:hAnsiTheme="minorHAnsi" w:cstheme="minorHAnsi"/>
          <w:color w:val="000000" w:themeColor="text1"/>
        </w:rPr>
        <w:t>wysokości świadczenia teleinformatycznego dla osób realizujących zadania z zakresu cyberbezpieczeństwa (Dz. U. z 2022 roku, poz. 131),</w:t>
      </w:r>
    </w:p>
    <w:p w14:paraId="0B06D18E" w14:textId="62C425FD" w:rsidR="00F0429B" w:rsidRPr="00B55E88" w:rsidRDefault="00F0429B" w:rsidP="0047068C">
      <w:pPr>
        <w:widowControl w:val="0"/>
        <w:numPr>
          <w:ilvl w:val="0"/>
          <w:numId w:val="33"/>
        </w:numPr>
        <w:autoSpaceDE w:val="0"/>
        <w:autoSpaceDN w:val="0"/>
        <w:adjustRightInd w:val="0"/>
        <w:spacing w:line="276" w:lineRule="auto"/>
        <w:ind w:left="709" w:hanging="425"/>
        <w:jc w:val="both"/>
        <w:rPr>
          <w:rFonts w:asciiTheme="minorHAnsi" w:hAnsiTheme="minorHAnsi" w:cstheme="minorHAnsi"/>
          <w:color w:val="000000" w:themeColor="text1"/>
        </w:rPr>
      </w:pPr>
      <w:r w:rsidRPr="00B55E88">
        <w:rPr>
          <w:rFonts w:asciiTheme="minorHAnsi" w:hAnsiTheme="minorHAnsi" w:cstheme="minorHAnsi"/>
          <w:color w:val="000000" w:themeColor="text1"/>
        </w:rPr>
        <w:t>w okresie ostatnich trzech lat licząc wstecz od dnia, w którym upływa termin składania ofert</w:t>
      </w:r>
      <w:r w:rsidR="00572744">
        <w:rPr>
          <w:rFonts w:asciiTheme="minorHAnsi" w:hAnsiTheme="minorHAnsi" w:cstheme="minorHAnsi"/>
          <w:color w:val="000000" w:themeColor="text1"/>
        </w:rPr>
        <w:t xml:space="preserve"> </w:t>
      </w:r>
      <w:r w:rsidRPr="00B55E88">
        <w:rPr>
          <w:rFonts w:asciiTheme="minorHAnsi" w:hAnsiTheme="minorHAnsi" w:cstheme="minorHAnsi"/>
          <w:color w:val="000000" w:themeColor="text1"/>
        </w:rPr>
        <w:t>należycie opracował i wdrożył</w:t>
      </w:r>
      <w:r w:rsidR="00572744">
        <w:rPr>
          <w:rFonts w:asciiTheme="minorHAnsi" w:hAnsiTheme="minorHAnsi" w:cstheme="minorHAnsi"/>
          <w:color w:val="000000" w:themeColor="text1"/>
        </w:rPr>
        <w:t xml:space="preserve"> </w:t>
      </w:r>
      <w:r w:rsidRPr="00B55E88">
        <w:rPr>
          <w:rFonts w:asciiTheme="minorHAnsi" w:hAnsiTheme="minorHAnsi" w:cstheme="minorHAnsi"/>
          <w:color w:val="000000" w:themeColor="text1"/>
        </w:rPr>
        <w:t>co najmniej jeden system zarządzania bezpieczeństwem informacji zgodnie z normą ISO/IEC 27001.</w:t>
      </w:r>
    </w:p>
    <w:p w14:paraId="1FA1F267" w14:textId="77777777" w:rsidR="00F0429B" w:rsidRPr="00B55E88" w:rsidRDefault="00F0429B" w:rsidP="00F0429B">
      <w:pPr>
        <w:autoSpaceDE w:val="0"/>
        <w:autoSpaceDN w:val="0"/>
        <w:adjustRightInd w:val="0"/>
        <w:spacing w:line="276" w:lineRule="auto"/>
        <w:ind w:left="709"/>
        <w:jc w:val="both"/>
        <w:rPr>
          <w:rFonts w:asciiTheme="minorHAnsi" w:hAnsiTheme="minorHAnsi" w:cstheme="minorHAnsi"/>
          <w:color w:val="000000" w:themeColor="text1"/>
        </w:rPr>
      </w:pPr>
      <w:r w:rsidRPr="00B55E88">
        <w:rPr>
          <w:rFonts w:asciiTheme="minorHAnsi" w:hAnsiTheme="minorHAnsi" w:cstheme="minorHAnsi"/>
          <w:color w:val="000000" w:themeColor="text1"/>
        </w:rPr>
        <w:t xml:space="preserve">Jeżeli certyfikat, o którym mowa w punkcie 1a powyżej, wygaśnie w trakcie realizacji zamówienia, </w:t>
      </w:r>
      <w:r w:rsidR="00A078C0">
        <w:rPr>
          <w:rFonts w:asciiTheme="minorHAnsi" w:hAnsiTheme="minorHAnsi" w:cstheme="minorHAnsi"/>
          <w:color w:val="000000" w:themeColor="text1"/>
        </w:rPr>
        <w:t>W</w:t>
      </w:r>
      <w:r w:rsidRPr="00B55E88">
        <w:rPr>
          <w:rFonts w:asciiTheme="minorHAnsi" w:hAnsiTheme="minorHAnsi" w:cstheme="minorHAnsi"/>
          <w:color w:val="000000" w:themeColor="text1"/>
        </w:rPr>
        <w:t>ykonawca zobowiązany jest dostarczyć zamawiającemu certyfikat potwierdzający przedłużenie certyfikacji w terminie maksymalnie 14 dni przed datą wygaśnięcia poprzedniego certyfikatu.</w:t>
      </w:r>
    </w:p>
    <w:p w14:paraId="22DD2DA4" w14:textId="77777777" w:rsidR="00F0429B" w:rsidRPr="00B55E88" w:rsidRDefault="00F0429B" w:rsidP="0047068C">
      <w:pPr>
        <w:numPr>
          <w:ilvl w:val="0"/>
          <w:numId w:val="32"/>
        </w:numPr>
        <w:spacing w:line="276" w:lineRule="auto"/>
        <w:ind w:left="284" w:hanging="284"/>
        <w:jc w:val="both"/>
        <w:rPr>
          <w:rFonts w:asciiTheme="minorHAnsi" w:hAnsiTheme="minorHAnsi" w:cstheme="minorHAnsi"/>
          <w:color w:val="000000" w:themeColor="text1"/>
        </w:rPr>
      </w:pPr>
      <w:r w:rsidRPr="00B55E88">
        <w:rPr>
          <w:rFonts w:asciiTheme="minorHAnsi" w:hAnsiTheme="minorHAnsi" w:cstheme="minorHAnsi"/>
          <w:color w:val="000000" w:themeColor="text1"/>
        </w:rPr>
        <w:t xml:space="preserve">Do realizacji przedmiotu umowy i pełnienia funkcji, o której mowa w ust. 1 </w:t>
      </w:r>
      <w:r w:rsidR="00A078C0">
        <w:rPr>
          <w:rFonts w:asciiTheme="minorHAnsi" w:hAnsiTheme="minorHAnsi" w:cstheme="minorHAnsi"/>
          <w:color w:val="000000" w:themeColor="text1"/>
        </w:rPr>
        <w:t>W</w:t>
      </w:r>
      <w:r w:rsidRPr="00B55E88">
        <w:rPr>
          <w:rFonts w:asciiTheme="minorHAnsi" w:hAnsiTheme="minorHAnsi" w:cstheme="minorHAnsi"/>
          <w:color w:val="000000" w:themeColor="text1"/>
        </w:rPr>
        <w:t xml:space="preserve">ykonawca wyznaczy osobę wskazaną w wykazie osób skierowanych przez </w:t>
      </w:r>
      <w:r w:rsidR="00A078C0">
        <w:rPr>
          <w:rFonts w:asciiTheme="minorHAnsi" w:hAnsiTheme="minorHAnsi" w:cstheme="minorHAnsi"/>
          <w:color w:val="000000" w:themeColor="text1"/>
        </w:rPr>
        <w:t>W</w:t>
      </w:r>
      <w:r w:rsidRPr="00B55E88">
        <w:rPr>
          <w:rFonts w:asciiTheme="minorHAnsi" w:hAnsiTheme="minorHAnsi" w:cstheme="minorHAnsi"/>
          <w:color w:val="000000" w:themeColor="text1"/>
        </w:rPr>
        <w:t xml:space="preserve">ykonawcę do realizacji przedmiotu zamówienia stanowiącym </w:t>
      </w:r>
      <w:r w:rsidR="00A078C0">
        <w:rPr>
          <w:rFonts w:asciiTheme="minorHAnsi" w:hAnsiTheme="minorHAnsi" w:cstheme="minorHAnsi"/>
          <w:b/>
          <w:bCs/>
          <w:color w:val="000000" w:themeColor="text1"/>
        </w:rPr>
        <w:t>Z</w:t>
      </w:r>
      <w:r w:rsidRPr="00B55E88">
        <w:rPr>
          <w:rFonts w:asciiTheme="minorHAnsi" w:hAnsiTheme="minorHAnsi" w:cstheme="minorHAnsi"/>
          <w:b/>
          <w:bCs/>
          <w:color w:val="000000" w:themeColor="text1"/>
        </w:rPr>
        <w:t>ałącznik nr 3 do umowy</w:t>
      </w:r>
      <w:r w:rsidRPr="00B55E88">
        <w:rPr>
          <w:rFonts w:asciiTheme="minorHAnsi" w:hAnsiTheme="minorHAnsi" w:cstheme="minorHAnsi"/>
          <w:color w:val="000000" w:themeColor="text1"/>
        </w:rPr>
        <w:t>.</w:t>
      </w:r>
    </w:p>
    <w:p w14:paraId="1A2CA65A" w14:textId="77777777" w:rsidR="00F0429B" w:rsidRPr="00B55E88" w:rsidRDefault="00F0429B" w:rsidP="0047068C">
      <w:pPr>
        <w:numPr>
          <w:ilvl w:val="0"/>
          <w:numId w:val="32"/>
        </w:numPr>
        <w:spacing w:line="276" w:lineRule="auto"/>
        <w:ind w:left="284" w:hanging="284"/>
        <w:jc w:val="both"/>
        <w:rPr>
          <w:rFonts w:asciiTheme="minorHAnsi" w:hAnsiTheme="minorHAnsi" w:cstheme="minorHAnsi"/>
          <w:color w:val="000000" w:themeColor="text1"/>
        </w:rPr>
      </w:pPr>
      <w:r w:rsidRPr="00B55E88">
        <w:rPr>
          <w:rFonts w:asciiTheme="minorHAnsi" w:hAnsiTheme="minorHAnsi" w:cstheme="minorHAnsi"/>
          <w:color w:val="000000" w:themeColor="text1"/>
        </w:rPr>
        <w:t>Zamawiający ma prawo do weryfikacji tożsamości eksperta przed dopuszczeniem go do realizacji umowy.</w:t>
      </w:r>
    </w:p>
    <w:p w14:paraId="3DF67FE5" w14:textId="77777777" w:rsidR="00F0429B" w:rsidRPr="00B55E88" w:rsidRDefault="00F0429B" w:rsidP="0047068C">
      <w:pPr>
        <w:numPr>
          <w:ilvl w:val="0"/>
          <w:numId w:val="32"/>
        </w:numPr>
        <w:spacing w:line="276" w:lineRule="auto"/>
        <w:ind w:left="284" w:hanging="284"/>
        <w:jc w:val="both"/>
        <w:rPr>
          <w:rFonts w:asciiTheme="minorHAnsi" w:hAnsiTheme="minorHAnsi" w:cstheme="minorHAnsi"/>
          <w:color w:val="000000" w:themeColor="text1"/>
        </w:rPr>
      </w:pPr>
      <w:r w:rsidRPr="00B55E88">
        <w:rPr>
          <w:rFonts w:asciiTheme="minorHAnsi" w:hAnsiTheme="minorHAnsi" w:cstheme="minorHAnsi"/>
          <w:color w:val="000000" w:themeColor="text1"/>
        </w:rPr>
        <w:t xml:space="preserve">Każda zmiana osoby skierowanej do realizacji przedmiotu umowy, o której mowa w ust. 1, wymaga pisemnego wniosku </w:t>
      </w:r>
      <w:r w:rsidR="00A078C0">
        <w:rPr>
          <w:rFonts w:asciiTheme="minorHAnsi" w:hAnsiTheme="minorHAnsi" w:cstheme="minorHAnsi"/>
          <w:color w:val="000000" w:themeColor="text1"/>
        </w:rPr>
        <w:t>W</w:t>
      </w:r>
      <w:r w:rsidRPr="00B55E88">
        <w:rPr>
          <w:rFonts w:asciiTheme="minorHAnsi" w:hAnsiTheme="minorHAnsi" w:cstheme="minorHAnsi"/>
          <w:color w:val="000000" w:themeColor="text1"/>
        </w:rPr>
        <w:t xml:space="preserve">ykonawcy i musi być zatwierdzona przez </w:t>
      </w:r>
      <w:r w:rsidR="00A078C0">
        <w:rPr>
          <w:rFonts w:asciiTheme="minorHAnsi" w:hAnsiTheme="minorHAnsi" w:cstheme="minorHAnsi"/>
          <w:color w:val="000000" w:themeColor="text1"/>
        </w:rPr>
        <w:t>Z</w:t>
      </w:r>
      <w:r w:rsidRPr="00B55E88">
        <w:rPr>
          <w:rFonts w:asciiTheme="minorHAnsi" w:hAnsiTheme="minorHAnsi" w:cstheme="minorHAnsi"/>
          <w:color w:val="000000" w:themeColor="text1"/>
        </w:rPr>
        <w:t xml:space="preserve">amawiającego. </w:t>
      </w:r>
      <w:r w:rsidRPr="00B55E88">
        <w:rPr>
          <w:rFonts w:asciiTheme="minorHAnsi" w:hAnsiTheme="minorHAnsi" w:cstheme="minorHAnsi"/>
          <w:color w:val="000000" w:themeColor="text1"/>
        </w:rPr>
        <w:lastRenderedPageBreak/>
        <w:t>Nowo wskazana osoba musi posiadać kwalifikacje i doświadczenie nie niższe niż określone w umowie.</w:t>
      </w:r>
    </w:p>
    <w:p w14:paraId="34954CAF" w14:textId="77777777" w:rsidR="00F0429B" w:rsidRPr="00B55E88" w:rsidRDefault="00F0429B" w:rsidP="00F0429B">
      <w:pPr>
        <w:spacing w:line="276" w:lineRule="auto"/>
        <w:ind w:left="360"/>
        <w:jc w:val="both"/>
        <w:rPr>
          <w:rFonts w:asciiTheme="minorHAnsi" w:hAnsiTheme="minorHAnsi" w:cstheme="minorHAnsi"/>
        </w:rPr>
      </w:pPr>
    </w:p>
    <w:p w14:paraId="5EAB9CE8" w14:textId="77777777" w:rsidR="00F0429B" w:rsidRPr="00B55E88" w:rsidRDefault="00F0429B" w:rsidP="00F0429B">
      <w:pPr>
        <w:pStyle w:val="Nagwek1"/>
        <w:spacing w:before="0"/>
        <w:jc w:val="center"/>
        <w:rPr>
          <w:rFonts w:asciiTheme="minorHAnsi" w:hAnsiTheme="minorHAnsi" w:cstheme="minorHAnsi"/>
          <w:szCs w:val="24"/>
        </w:rPr>
      </w:pPr>
      <w:r w:rsidRPr="00B55E88">
        <w:rPr>
          <w:rFonts w:asciiTheme="minorHAnsi" w:hAnsiTheme="minorHAnsi" w:cstheme="minorHAnsi"/>
          <w:szCs w:val="24"/>
        </w:rPr>
        <w:t>§ 7</w:t>
      </w:r>
      <w:r w:rsidRPr="00B55E88">
        <w:rPr>
          <w:rFonts w:asciiTheme="minorHAnsi" w:hAnsiTheme="minorHAnsi" w:cstheme="minorHAnsi"/>
          <w:szCs w:val="24"/>
        </w:rPr>
        <w:br/>
        <w:t>PRZEDSTAWICIEL ZAMAWIAJĄCEGO I WYKONAWCY</w:t>
      </w:r>
    </w:p>
    <w:p w14:paraId="78AF471F" w14:textId="77777777" w:rsidR="00F0429B" w:rsidRPr="00B55E88" w:rsidRDefault="00F0429B" w:rsidP="0047068C">
      <w:pPr>
        <w:numPr>
          <w:ilvl w:val="0"/>
          <w:numId w:val="23"/>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Korespondencja w ramach niniejszej umowy pomiędzy </w:t>
      </w:r>
      <w:r w:rsidR="00A078C0">
        <w:rPr>
          <w:rFonts w:asciiTheme="minorHAnsi" w:hAnsiTheme="minorHAnsi" w:cstheme="minorHAnsi"/>
        </w:rPr>
        <w:t>Z</w:t>
      </w:r>
      <w:r w:rsidRPr="00B55E88">
        <w:rPr>
          <w:rFonts w:asciiTheme="minorHAnsi" w:hAnsiTheme="minorHAnsi" w:cstheme="minorHAnsi"/>
        </w:rPr>
        <w:t xml:space="preserve">amawiającym a </w:t>
      </w:r>
      <w:r w:rsidR="00A078C0">
        <w:rPr>
          <w:rFonts w:asciiTheme="minorHAnsi" w:hAnsiTheme="minorHAnsi" w:cstheme="minorHAnsi"/>
        </w:rPr>
        <w:t>W</w:t>
      </w:r>
      <w:r w:rsidRPr="00B55E88">
        <w:rPr>
          <w:rFonts w:asciiTheme="minorHAnsi" w:hAnsiTheme="minorHAnsi" w:cstheme="minorHAnsi"/>
        </w:rPr>
        <w:t>ykonawcą będzie sporządzana w języku polskim. Korespondencja może być przekazywana pisemnie.</w:t>
      </w:r>
    </w:p>
    <w:p w14:paraId="77485E1B" w14:textId="77777777" w:rsidR="00F0429B" w:rsidRPr="00B55E88" w:rsidRDefault="00F0429B" w:rsidP="0047068C">
      <w:pPr>
        <w:numPr>
          <w:ilvl w:val="0"/>
          <w:numId w:val="23"/>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Przedstawicielem </w:t>
      </w:r>
      <w:r w:rsidR="00A078C0">
        <w:rPr>
          <w:rFonts w:asciiTheme="minorHAnsi" w:hAnsiTheme="minorHAnsi" w:cstheme="minorHAnsi"/>
        </w:rPr>
        <w:t>Z</w:t>
      </w:r>
      <w:r w:rsidRPr="00B55E88">
        <w:rPr>
          <w:rFonts w:asciiTheme="minorHAnsi" w:hAnsiTheme="minorHAnsi" w:cstheme="minorHAnsi"/>
        </w:rPr>
        <w:t>amawiającego uprawnionym do reprezentowania strony w sprawach związanych z wykonaniem umowy jest: ……………………………… kont. ………………………</w:t>
      </w:r>
    </w:p>
    <w:p w14:paraId="2E4F16BD" w14:textId="19F24F0D" w:rsidR="00F0429B" w:rsidRPr="00B55E88" w:rsidRDefault="00F0429B" w:rsidP="0047068C">
      <w:pPr>
        <w:numPr>
          <w:ilvl w:val="0"/>
          <w:numId w:val="23"/>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Przedstawicielem </w:t>
      </w:r>
      <w:r w:rsidR="00A078C0">
        <w:rPr>
          <w:rFonts w:asciiTheme="minorHAnsi" w:hAnsiTheme="minorHAnsi" w:cstheme="minorHAnsi"/>
        </w:rPr>
        <w:t>W</w:t>
      </w:r>
      <w:r w:rsidRPr="00B55E88">
        <w:rPr>
          <w:rFonts w:asciiTheme="minorHAnsi" w:hAnsiTheme="minorHAnsi" w:cstheme="minorHAnsi"/>
        </w:rPr>
        <w:t>ykonawcy pełniącym funkcje kierownika projektu i uprawnionym do reprezentowania strony w sprawach związanych z wykonaniem umowy jest: …………………………., kont………………..</w:t>
      </w:r>
    </w:p>
    <w:p w14:paraId="2B281DEA" w14:textId="77777777" w:rsidR="00F0429B" w:rsidRPr="00B55E88" w:rsidRDefault="00F0429B" w:rsidP="0047068C">
      <w:pPr>
        <w:numPr>
          <w:ilvl w:val="0"/>
          <w:numId w:val="23"/>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Zmiana osób, o których mowa w ust. 2 i 3 wymaga poinformowania drugiej strony umowy, bez konieczności sporządzania aneksu do umowy. </w:t>
      </w:r>
    </w:p>
    <w:p w14:paraId="3D1057E6" w14:textId="77777777" w:rsidR="00F0429B" w:rsidRPr="00B55E88" w:rsidRDefault="00F0429B" w:rsidP="00F0429B">
      <w:pPr>
        <w:spacing w:line="276" w:lineRule="auto"/>
        <w:ind w:left="360"/>
        <w:jc w:val="both"/>
        <w:rPr>
          <w:rFonts w:asciiTheme="minorHAnsi" w:hAnsiTheme="minorHAnsi" w:cstheme="minorHAnsi"/>
        </w:rPr>
      </w:pPr>
    </w:p>
    <w:p w14:paraId="3708EDBE" w14:textId="77777777" w:rsidR="00F0429B" w:rsidRPr="00B55E88" w:rsidRDefault="00F0429B" w:rsidP="00F0429B">
      <w:pPr>
        <w:pStyle w:val="Nagwek1"/>
        <w:spacing w:before="0"/>
        <w:jc w:val="center"/>
        <w:rPr>
          <w:rFonts w:asciiTheme="minorHAnsi" w:hAnsiTheme="minorHAnsi" w:cstheme="minorHAnsi"/>
          <w:szCs w:val="24"/>
        </w:rPr>
      </w:pPr>
      <w:r w:rsidRPr="00B55E88">
        <w:rPr>
          <w:rFonts w:asciiTheme="minorHAnsi" w:hAnsiTheme="minorHAnsi" w:cstheme="minorHAnsi"/>
          <w:szCs w:val="24"/>
        </w:rPr>
        <w:t>§ 8</w:t>
      </w:r>
      <w:r w:rsidRPr="00B55E88">
        <w:rPr>
          <w:rFonts w:asciiTheme="minorHAnsi" w:hAnsiTheme="minorHAnsi" w:cstheme="minorHAnsi"/>
          <w:szCs w:val="24"/>
        </w:rPr>
        <w:br/>
        <w:t>ODBIORY</w:t>
      </w:r>
    </w:p>
    <w:p w14:paraId="6C956E08" w14:textId="77777777" w:rsidR="00F0429B" w:rsidRPr="00B55E88" w:rsidRDefault="00F0429B" w:rsidP="0047068C">
      <w:pPr>
        <w:numPr>
          <w:ilvl w:val="0"/>
          <w:numId w:val="2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Wykonawca pisemnie zgłosi </w:t>
      </w:r>
      <w:r w:rsidR="00A078C0">
        <w:rPr>
          <w:rFonts w:asciiTheme="minorHAnsi" w:hAnsiTheme="minorHAnsi" w:cstheme="minorHAnsi"/>
        </w:rPr>
        <w:t>Z</w:t>
      </w:r>
      <w:r w:rsidRPr="00B55E88">
        <w:rPr>
          <w:rFonts w:asciiTheme="minorHAnsi" w:hAnsiTheme="minorHAnsi" w:cstheme="minorHAnsi"/>
        </w:rPr>
        <w:t>amawiającemu gotowość do odbioru przedmiotu umowy.</w:t>
      </w:r>
    </w:p>
    <w:p w14:paraId="3BAB2B35" w14:textId="77777777" w:rsidR="00F0429B" w:rsidRPr="00B55E88" w:rsidRDefault="00F0429B" w:rsidP="0047068C">
      <w:pPr>
        <w:numPr>
          <w:ilvl w:val="0"/>
          <w:numId w:val="25"/>
        </w:numPr>
        <w:spacing w:line="276" w:lineRule="auto"/>
        <w:ind w:left="426" w:hanging="426"/>
        <w:jc w:val="both"/>
        <w:rPr>
          <w:rFonts w:asciiTheme="minorHAnsi" w:hAnsiTheme="minorHAnsi" w:cstheme="minorHAnsi"/>
        </w:rPr>
      </w:pPr>
      <w:r w:rsidRPr="00B55E88">
        <w:rPr>
          <w:rFonts w:asciiTheme="minorHAnsi" w:hAnsiTheme="minorHAnsi" w:cstheme="minorHAnsi"/>
        </w:rPr>
        <w:t>Zamawiający, w terminie 7 dni od otrzymania zgłoszenia gotowości, przystąpi do odbioru przedmiotu umowy.</w:t>
      </w:r>
    </w:p>
    <w:p w14:paraId="30A5654C" w14:textId="77777777" w:rsidR="00F0429B" w:rsidRPr="00B55E88" w:rsidRDefault="00F0429B" w:rsidP="0047068C">
      <w:pPr>
        <w:numPr>
          <w:ilvl w:val="0"/>
          <w:numId w:val="2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 przypadku stwierdzenia braków lub uchybień, zamawiający odmawia odbioru, </w:t>
      </w:r>
      <w:r w:rsidR="00AE065E">
        <w:rPr>
          <w:rFonts w:asciiTheme="minorHAnsi" w:hAnsiTheme="minorHAnsi" w:cstheme="minorHAnsi"/>
        </w:rPr>
        <w:br/>
      </w:r>
      <w:r w:rsidRPr="00B55E88">
        <w:rPr>
          <w:rFonts w:asciiTheme="minorHAnsi" w:hAnsiTheme="minorHAnsi" w:cstheme="minorHAnsi"/>
        </w:rPr>
        <w:t xml:space="preserve">a </w:t>
      </w:r>
      <w:r w:rsidR="00AE065E">
        <w:rPr>
          <w:rFonts w:asciiTheme="minorHAnsi" w:hAnsiTheme="minorHAnsi" w:cstheme="minorHAnsi"/>
        </w:rPr>
        <w:t>W</w:t>
      </w:r>
      <w:r w:rsidRPr="00B55E88">
        <w:rPr>
          <w:rFonts w:asciiTheme="minorHAnsi" w:hAnsiTheme="minorHAnsi" w:cstheme="minorHAnsi"/>
        </w:rPr>
        <w:t>ykonawca zobowiązany jest do ich usunięcia i ponownego zgłoszenia gotowości do odbioru na zasadach określonych w ust. 1 powyżej.</w:t>
      </w:r>
    </w:p>
    <w:p w14:paraId="542BF4AB" w14:textId="77777777" w:rsidR="00F0429B" w:rsidRPr="00B55E88" w:rsidRDefault="00F0429B" w:rsidP="0047068C">
      <w:pPr>
        <w:numPr>
          <w:ilvl w:val="0"/>
          <w:numId w:val="2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Realizację umowy uznaje się za zakończoną po podpisaniu protokołu odbioru przedmiotu umowy przez </w:t>
      </w:r>
      <w:r w:rsidR="00AE065E">
        <w:rPr>
          <w:rFonts w:asciiTheme="minorHAnsi" w:hAnsiTheme="minorHAnsi" w:cstheme="minorHAnsi"/>
        </w:rPr>
        <w:t>Z</w:t>
      </w:r>
      <w:r w:rsidRPr="00B55E88">
        <w:rPr>
          <w:rFonts w:asciiTheme="minorHAnsi" w:hAnsiTheme="minorHAnsi" w:cstheme="minorHAnsi"/>
        </w:rPr>
        <w:t>amawiającego.</w:t>
      </w:r>
    </w:p>
    <w:p w14:paraId="355618B7" w14:textId="77777777" w:rsidR="00F0429B" w:rsidRPr="00B55E88" w:rsidRDefault="00F0429B" w:rsidP="00F0429B">
      <w:pPr>
        <w:spacing w:line="276" w:lineRule="auto"/>
        <w:jc w:val="center"/>
        <w:rPr>
          <w:rFonts w:asciiTheme="minorHAnsi" w:hAnsiTheme="minorHAnsi" w:cstheme="minorHAnsi"/>
          <w:b/>
          <w:bCs/>
        </w:rPr>
      </w:pPr>
    </w:p>
    <w:p w14:paraId="42FF0118" w14:textId="77777777" w:rsidR="00F0429B" w:rsidRPr="00B55E88" w:rsidRDefault="00F0429B" w:rsidP="00F0429B">
      <w:pPr>
        <w:spacing w:line="276" w:lineRule="auto"/>
        <w:jc w:val="center"/>
        <w:rPr>
          <w:rFonts w:asciiTheme="minorHAnsi" w:hAnsiTheme="minorHAnsi" w:cstheme="minorHAnsi"/>
          <w:b/>
        </w:rPr>
      </w:pPr>
      <w:r w:rsidRPr="00B55E88">
        <w:rPr>
          <w:rFonts w:asciiTheme="minorHAnsi" w:hAnsiTheme="minorHAnsi" w:cstheme="minorHAnsi"/>
          <w:b/>
          <w:bCs/>
        </w:rPr>
        <w:t>§ 9</w:t>
      </w:r>
      <w:r w:rsidRPr="00B55E88">
        <w:rPr>
          <w:rFonts w:asciiTheme="minorHAnsi" w:hAnsiTheme="minorHAnsi" w:cstheme="minorHAnsi"/>
          <w:b/>
        </w:rPr>
        <w:br/>
        <w:t>POUFNOŚĆ I ZABEZBIECZENIE DANYCH</w:t>
      </w:r>
    </w:p>
    <w:p w14:paraId="4BD9BCAD" w14:textId="77777777"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Wykonawca zobowiązuje się do zachowania w poufności wszelkich informacji technicznych, technologicznych, prawnych, organizacyjnych oraz innych informacji </w:t>
      </w:r>
      <w:r w:rsidR="00AE065E">
        <w:rPr>
          <w:rFonts w:asciiTheme="minorHAnsi" w:hAnsiTheme="minorHAnsi" w:cstheme="minorHAnsi"/>
        </w:rPr>
        <w:t>Z</w:t>
      </w:r>
      <w:r w:rsidRPr="00B55E88">
        <w:rPr>
          <w:rFonts w:asciiTheme="minorHAnsi" w:hAnsiTheme="minorHAnsi" w:cstheme="minorHAnsi"/>
        </w:rPr>
        <w:t>amawiającego uzyskanych w trakcie wykonywania umowy, niezależnie od formy pozyskania tych informacji i ich źródła.</w:t>
      </w:r>
    </w:p>
    <w:p w14:paraId="7B281335" w14:textId="77777777"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t>Wykonawca zobowiązuje się do wykorzystania informacji wyłącznie w celach określonych ustaleniami umowy oraz wynikającymi z obowiązujących uregulowań prawnych.</w:t>
      </w:r>
    </w:p>
    <w:p w14:paraId="4B75DAB4" w14:textId="7FCF6E06"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Wykonawca zobowiązuje się do ujawnienia informacji jedynie tym osobom, którym będą one niezbędne do wykonywania powierzonych im czynności i tylko w zakresie, </w:t>
      </w:r>
      <w:r w:rsidR="00572744">
        <w:rPr>
          <w:rFonts w:asciiTheme="minorHAnsi" w:hAnsiTheme="minorHAnsi" w:cstheme="minorHAnsi"/>
        </w:rPr>
        <w:br/>
      </w:r>
      <w:r w:rsidRPr="00B55E88">
        <w:rPr>
          <w:rFonts w:asciiTheme="minorHAnsi" w:hAnsiTheme="minorHAnsi" w:cstheme="minorHAnsi"/>
        </w:rPr>
        <w:t>w jakim osoba musi mieć do nich dostęp dla celów realizacji zadania wynikającego z tytułu realizacji umowy.</w:t>
      </w:r>
    </w:p>
    <w:p w14:paraId="03540E60" w14:textId="77777777"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lastRenderedPageBreak/>
        <w:t>Wykonawca zobowiązuje się do niekopiowania, niepowielania ani w jakikolwiek inny sposób nierozpowszechniania jakiejkolwiek części określonych informacji, z wyjątkiem uzasadnionej potrzeby do celów związanych z realizacją umowy po uprzednim uzyskaniu pisemnej zgody od zamawiającego, którego informacja lub źródło informacji dotyczy.</w:t>
      </w:r>
    </w:p>
    <w:p w14:paraId="4AB82A54" w14:textId="77777777"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Obowiązek określony w ust. 1 nie dotyczy informacji powszechnie znanych lub udostępnianych na podstawie bezwzględnie obowiązujących przepisów prawa, </w:t>
      </w:r>
      <w:r w:rsidR="00AE065E">
        <w:rPr>
          <w:rFonts w:asciiTheme="minorHAnsi" w:hAnsiTheme="minorHAnsi" w:cstheme="minorHAnsi"/>
        </w:rPr>
        <w:br/>
      </w:r>
      <w:r w:rsidRPr="00B55E88">
        <w:rPr>
          <w:rFonts w:asciiTheme="minorHAnsi" w:hAnsiTheme="minorHAnsi" w:cstheme="minorHAnsi"/>
        </w:rPr>
        <w:t xml:space="preserve">a w szczególności na żądanie sądów, prokuratury, organów podatkowych lub organów kontrolnych, jak również informacji dostępnych publicznie, o których mowa w ustawie </w:t>
      </w:r>
      <w:r w:rsidR="00AE065E">
        <w:rPr>
          <w:rFonts w:asciiTheme="minorHAnsi" w:hAnsiTheme="minorHAnsi" w:cstheme="minorHAnsi"/>
        </w:rPr>
        <w:br/>
      </w:r>
      <w:r w:rsidRPr="00B55E88">
        <w:rPr>
          <w:rFonts w:asciiTheme="minorHAnsi" w:hAnsiTheme="minorHAnsi" w:cstheme="minorHAnsi"/>
        </w:rPr>
        <w:t>z dnia 6 września 2001 r. o dostępie do informacji publicznej.</w:t>
      </w:r>
    </w:p>
    <w:p w14:paraId="163CADDD" w14:textId="77777777"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Wykonawca ponosi odpowiedzialność za zachowanie w poufności informacji przez swoich pracowników, </w:t>
      </w:r>
      <w:r w:rsidR="00AE065E">
        <w:rPr>
          <w:rFonts w:asciiTheme="minorHAnsi" w:hAnsiTheme="minorHAnsi" w:cstheme="minorHAnsi"/>
        </w:rPr>
        <w:t>P</w:t>
      </w:r>
      <w:r w:rsidRPr="00B55E88">
        <w:rPr>
          <w:rFonts w:asciiTheme="minorHAnsi" w:hAnsiTheme="minorHAnsi" w:cstheme="minorHAnsi"/>
        </w:rPr>
        <w:t>odwykonawców i wszelkich innych osób, którymi będzie się posługiwać przy wykonywaniu umowy.</w:t>
      </w:r>
    </w:p>
    <w:p w14:paraId="30E6BD7F" w14:textId="77777777"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Wykonawca zobowiązuje się do podjęcia wszelkich niezbędnych kroków, aby zapewnić, że żaden pracownik </w:t>
      </w:r>
      <w:r w:rsidR="00AE065E">
        <w:rPr>
          <w:rFonts w:asciiTheme="minorHAnsi" w:hAnsiTheme="minorHAnsi" w:cstheme="minorHAnsi"/>
        </w:rPr>
        <w:t>W</w:t>
      </w:r>
      <w:r w:rsidRPr="00B55E88">
        <w:rPr>
          <w:rFonts w:asciiTheme="minorHAnsi" w:hAnsiTheme="minorHAnsi" w:cstheme="minorHAnsi"/>
        </w:rPr>
        <w:t xml:space="preserve">ykonawcy lub inna osoba, o której mowa w ust. 6, otrzymująca powyższe informacje, nie ujawni tych informacji, ani ich źródła, zarówno w całości, jak </w:t>
      </w:r>
      <w:r w:rsidR="00AE065E">
        <w:rPr>
          <w:rFonts w:asciiTheme="minorHAnsi" w:hAnsiTheme="minorHAnsi" w:cstheme="minorHAnsi"/>
        </w:rPr>
        <w:br/>
      </w:r>
      <w:r w:rsidRPr="00B55E88">
        <w:rPr>
          <w:rFonts w:asciiTheme="minorHAnsi" w:hAnsiTheme="minorHAnsi" w:cstheme="minorHAnsi"/>
        </w:rPr>
        <w:t xml:space="preserve">i w części osobom lub podmiotom trzecim bez uzyskania uprzednio wyraźnej pisemnej zgody </w:t>
      </w:r>
      <w:r w:rsidR="00AE065E">
        <w:rPr>
          <w:rFonts w:asciiTheme="minorHAnsi" w:hAnsiTheme="minorHAnsi" w:cstheme="minorHAnsi"/>
        </w:rPr>
        <w:t>Z</w:t>
      </w:r>
      <w:r w:rsidRPr="00B55E88">
        <w:rPr>
          <w:rFonts w:asciiTheme="minorHAnsi" w:hAnsiTheme="minorHAnsi" w:cstheme="minorHAnsi"/>
        </w:rPr>
        <w:t>amawiającego, którego informacja lub źródło informacji dotyczy.</w:t>
      </w:r>
    </w:p>
    <w:p w14:paraId="1F006C2F" w14:textId="77777777"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Obowiązek zachowania w poufności informacji przez </w:t>
      </w:r>
      <w:r w:rsidR="00AE065E">
        <w:rPr>
          <w:rFonts w:asciiTheme="minorHAnsi" w:hAnsiTheme="minorHAnsi" w:cstheme="minorHAnsi"/>
        </w:rPr>
        <w:t>W</w:t>
      </w:r>
      <w:r w:rsidRPr="00B55E88">
        <w:rPr>
          <w:rFonts w:asciiTheme="minorHAnsi" w:hAnsiTheme="minorHAnsi" w:cstheme="minorHAnsi"/>
        </w:rPr>
        <w:t>ykonawcę i osoby, o których mowa w ust. 6, obowiązuje także po ustaniu umowy.</w:t>
      </w:r>
    </w:p>
    <w:p w14:paraId="6E42FFA5" w14:textId="77777777"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Wykonawca odpowiada za szkodę wyrządzoną </w:t>
      </w:r>
      <w:r w:rsidR="00AE065E">
        <w:rPr>
          <w:rFonts w:asciiTheme="minorHAnsi" w:hAnsiTheme="minorHAnsi" w:cstheme="minorHAnsi"/>
        </w:rPr>
        <w:t>Z</w:t>
      </w:r>
      <w:r w:rsidRPr="00B55E88">
        <w:rPr>
          <w:rFonts w:asciiTheme="minorHAnsi" w:hAnsiTheme="minorHAnsi" w:cstheme="minorHAnsi"/>
        </w:rPr>
        <w:t xml:space="preserve">amawiającemu przez ujawnienie, przekazanie, wykorzystanie, zbycie lub oferowanie do zbycia informacji otrzymanych od </w:t>
      </w:r>
      <w:r w:rsidR="00AE065E">
        <w:rPr>
          <w:rFonts w:asciiTheme="minorHAnsi" w:hAnsiTheme="minorHAnsi" w:cstheme="minorHAnsi"/>
        </w:rPr>
        <w:t>Z</w:t>
      </w:r>
      <w:r w:rsidRPr="00B55E88">
        <w:rPr>
          <w:rFonts w:asciiTheme="minorHAnsi" w:hAnsiTheme="minorHAnsi" w:cstheme="minorHAnsi"/>
        </w:rPr>
        <w:t xml:space="preserve">amawiającego, wbrew postanowieniom umowy. Zobowiązanie to wiąże </w:t>
      </w:r>
      <w:r w:rsidR="00AE065E">
        <w:rPr>
          <w:rFonts w:asciiTheme="minorHAnsi" w:hAnsiTheme="minorHAnsi" w:cstheme="minorHAnsi"/>
        </w:rPr>
        <w:t>W</w:t>
      </w:r>
      <w:r w:rsidRPr="00B55E88">
        <w:rPr>
          <w:rFonts w:asciiTheme="minorHAnsi" w:hAnsiTheme="minorHAnsi" w:cstheme="minorHAnsi"/>
        </w:rPr>
        <w:t>ykonawcę również po wykonaniu przedmiotu umowy, jej rozwiązaniu, wygaśnięciu lub odstąpieniu, bez względu na przyczynę.</w:t>
      </w:r>
    </w:p>
    <w:p w14:paraId="1B563C1A" w14:textId="77777777" w:rsidR="00F0429B" w:rsidRPr="00B55E88" w:rsidRDefault="00F0429B" w:rsidP="0047068C">
      <w:pPr>
        <w:numPr>
          <w:ilvl w:val="0"/>
          <w:numId w:val="15"/>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Wykonawca oświadcza, że: </w:t>
      </w:r>
    </w:p>
    <w:p w14:paraId="564C7F4B" w14:textId="77777777" w:rsidR="00F0429B" w:rsidRPr="00B55E88" w:rsidRDefault="00F0429B" w:rsidP="0047068C">
      <w:pPr>
        <w:pStyle w:val="Akapitzlist"/>
        <w:numPr>
          <w:ilvl w:val="0"/>
          <w:numId w:val="16"/>
        </w:numPr>
        <w:spacing w:after="0"/>
        <w:ind w:left="567" w:hanging="283"/>
        <w:jc w:val="both"/>
        <w:rPr>
          <w:rFonts w:asciiTheme="minorHAnsi" w:hAnsiTheme="minorHAnsi" w:cstheme="minorHAnsi"/>
        </w:rPr>
      </w:pPr>
      <w:r w:rsidRPr="00B55E88">
        <w:rPr>
          <w:rFonts w:asciiTheme="minorHAnsi" w:hAnsiTheme="minorHAnsi" w:cstheme="minorHAnsi"/>
        </w:rPr>
        <w:t>znana jest mu treść przepisów w zakresie ochrony informacji i tajemnic prawnie chronionych, w szczególności:</w:t>
      </w:r>
    </w:p>
    <w:p w14:paraId="4FBC55E2" w14:textId="77777777" w:rsidR="00F0429B" w:rsidRPr="00B55E88" w:rsidRDefault="00F0429B" w:rsidP="0047068C">
      <w:pPr>
        <w:numPr>
          <w:ilvl w:val="0"/>
          <w:numId w:val="35"/>
        </w:numPr>
        <w:spacing w:line="276" w:lineRule="auto"/>
        <w:ind w:left="851" w:hanging="284"/>
        <w:jc w:val="both"/>
        <w:rPr>
          <w:rFonts w:asciiTheme="minorHAnsi" w:hAnsiTheme="minorHAnsi" w:cstheme="minorHAnsi"/>
        </w:rPr>
      </w:pPr>
      <w:r w:rsidRPr="00B55E88">
        <w:rPr>
          <w:rFonts w:asciiTheme="minorHAnsi" w:hAnsiTheme="minorHAnsi" w:cstheme="minorHAnsi"/>
        </w:rPr>
        <w:t>Kodeks Karny,</w:t>
      </w:r>
    </w:p>
    <w:p w14:paraId="07379FB0" w14:textId="77777777" w:rsidR="00F0429B" w:rsidRPr="00B55E88" w:rsidRDefault="00F0429B" w:rsidP="0047068C">
      <w:pPr>
        <w:numPr>
          <w:ilvl w:val="0"/>
          <w:numId w:val="35"/>
        </w:numPr>
        <w:spacing w:line="276" w:lineRule="auto"/>
        <w:ind w:left="851" w:hanging="284"/>
        <w:jc w:val="both"/>
        <w:rPr>
          <w:rFonts w:asciiTheme="minorHAnsi" w:hAnsiTheme="minorHAnsi" w:cstheme="minorHAnsi"/>
        </w:rPr>
      </w:pPr>
      <w:r w:rsidRPr="00B55E88">
        <w:rPr>
          <w:rFonts w:asciiTheme="minorHAnsi" w:hAnsiTheme="minorHAnsi" w:cstheme="minorHAnsi"/>
        </w:rPr>
        <w:t>Rozporządzenie Parlamentu Europejskiego i Rady (UE) 2016/679 z dnia 27 kwietnia 2016 r. (RODO),</w:t>
      </w:r>
    </w:p>
    <w:p w14:paraId="7BF5DB94" w14:textId="77777777" w:rsidR="00F0429B" w:rsidRPr="00B55E88" w:rsidRDefault="00F0429B" w:rsidP="0047068C">
      <w:pPr>
        <w:numPr>
          <w:ilvl w:val="0"/>
          <w:numId w:val="35"/>
        </w:numPr>
        <w:spacing w:line="276" w:lineRule="auto"/>
        <w:ind w:left="851" w:hanging="284"/>
        <w:jc w:val="both"/>
        <w:rPr>
          <w:rFonts w:asciiTheme="minorHAnsi" w:hAnsiTheme="minorHAnsi" w:cstheme="minorHAnsi"/>
        </w:rPr>
      </w:pPr>
      <w:r w:rsidRPr="00B55E88">
        <w:rPr>
          <w:rFonts w:asciiTheme="minorHAnsi" w:hAnsiTheme="minorHAnsi" w:cstheme="minorHAnsi"/>
        </w:rPr>
        <w:t>Ustawa o ochronie danych osobowych,</w:t>
      </w:r>
    </w:p>
    <w:p w14:paraId="21F5C942" w14:textId="77777777" w:rsidR="00F0429B" w:rsidRPr="00B55E88" w:rsidRDefault="00F0429B" w:rsidP="0047068C">
      <w:pPr>
        <w:numPr>
          <w:ilvl w:val="0"/>
          <w:numId w:val="16"/>
        </w:numPr>
        <w:spacing w:line="276" w:lineRule="auto"/>
        <w:ind w:left="851" w:hanging="425"/>
        <w:jc w:val="both"/>
        <w:rPr>
          <w:rFonts w:asciiTheme="minorHAnsi" w:hAnsiTheme="minorHAnsi" w:cstheme="minorHAnsi"/>
        </w:rPr>
      </w:pPr>
      <w:r w:rsidRPr="00B55E88">
        <w:rPr>
          <w:rFonts w:asciiTheme="minorHAnsi" w:hAnsiTheme="minorHAnsi" w:cstheme="minorHAnsi"/>
        </w:rPr>
        <w:t xml:space="preserve">każda z osób uczestniczących w realizacji przedmiotu umowy zobowiązała się wobec niego jako </w:t>
      </w:r>
      <w:r w:rsidR="00AE065E">
        <w:rPr>
          <w:rFonts w:asciiTheme="minorHAnsi" w:hAnsiTheme="minorHAnsi" w:cstheme="minorHAnsi"/>
        </w:rPr>
        <w:t>W</w:t>
      </w:r>
      <w:r w:rsidRPr="00B55E88">
        <w:rPr>
          <w:rFonts w:asciiTheme="minorHAnsi" w:hAnsiTheme="minorHAnsi" w:cstheme="minorHAnsi"/>
        </w:rPr>
        <w:t>ykonawcy, nie ujawniać żadnych informacji, z którymi zapozna się podczas wykonywania czynności zleconych do realizacji oraz zapoznała się z treścią ww. przepisów i zobowiązała się do ich przestrzegania, zarówno w czasie realizacji umowy, jak i po jej zakończeniu.</w:t>
      </w:r>
    </w:p>
    <w:p w14:paraId="6D36B2A1" w14:textId="77777777" w:rsidR="00F0429B" w:rsidRPr="00B55E88" w:rsidRDefault="00F0429B" w:rsidP="00F0429B">
      <w:pPr>
        <w:spacing w:line="276" w:lineRule="auto"/>
        <w:ind w:left="851" w:hanging="425"/>
        <w:jc w:val="both"/>
        <w:rPr>
          <w:rFonts w:asciiTheme="minorHAnsi" w:hAnsiTheme="minorHAnsi" w:cstheme="minorHAnsi"/>
        </w:rPr>
      </w:pPr>
    </w:p>
    <w:p w14:paraId="666FB988" w14:textId="77777777" w:rsidR="00F0429B" w:rsidRPr="00B55E88" w:rsidRDefault="00F0429B" w:rsidP="00F0429B">
      <w:pPr>
        <w:pStyle w:val="Nagwek1"/>
        <w:spacing w:before="0"/>
        <w:jc w:val="center"/>
        <w:rPr>
          <w:rFonts w:asciiTheme="minorHAnsi" w:hAnsiTheme="minorHAnsi" w:cstheme="minorHAnsi"/>
          <w:szCs w:val="24"/>
        </w:rPr>
      </w:pPr>
      <w:bookmarkStart w:id="3" w:name="_Hlk170732238"/>
      <w:r w:rsidRPr="00B55E88">
        <w:rPr>
          <w:rFonts w:asciiTheme="minorHAnsi" w:hAnsiTheme="minorHAnsi" w:cstheme="minorHAnsi"/>
          <w:szCs w:val="24"/>
        </w:rPr>
        <w:lastRenderedPageBreak/>
        <w:t>§ 10</w:t>
      </w:r>
      <w:r w:rsidRPr="00B55E88">
        <w:rPr>
          <w:rFonts w:asciiTheme="minorHAnsi" w:hAnsiTheme="minorHAnsi" w:cstheme="minorHAnsi"/>
          <w:szCs w:val="24"/>
        </w:rPr>
        <w:br/>
        <w:t>OCHRONA DANYCH OSOBOWYCH</w:t>
      </w:r>
    </w:p>
    <w:p w14:paraId="672D77BC" w14:textId="77777777" w:rsidR="00F0429B" w:rsidRPr="00B55E88" w:rsidRDefault="00F0429B" w:rsidP="00F0429B">
      <w:pPr>
        <w:spacing w:after="240" w:line="276" w:lineRule="auto"/>
        <w:jc w:val="both"/>
        <w:rPr>
          <w:rFonts w:asciiTheme="minorHAnsi" w:hAnsiTheme="minorHAnsi" w:cstheme="minorHAnsi"/>
        </w:rPr>
      </w:pPr>
      <w:bookmarkStart w:id="4" w:name="_Hlk170732216"/>
      <w:bookmarkEnd w:id="3"/>
      <w:r w:rsidRPr="00B55E88">
        <w:rPr>
          <w:rFonts w:asciiTheme="minorHAnsi" w:hAnsiTheme="minorHAnsi" w:cstheme="minorHAnsi"/>
        </w:rPr>
        <w:t>Wykonawca odpowiada za wszelkie szkody wyrządzone w wyniku niezgodnego z prawem przetwarzania danych osobowych lub naruszenia poufności danych. Zamawiający zastrzega sobie prawo do dochodzenia odszkodowania na zasadach ogólnych.</w:t>
      </w:r>
      <w:bookmarkEnd w:id="4"/>
    </w:p>
    <w:p w14:paraId="565765A0" w14:textId="77777777" w:rsidR="00F0429B" w:rsidRPr="00B55E88" w:rsidRDefault="00F0429B" w:rsidP="00F0429B">
      <w:pPr>
        <w:spacing w:line="276" w:lineRule="auto"/>
        <w:jc w:val="center"/>
        <w:rPr>
          <w:rFonts w:asciiTheme="minorHAnsi" w:hAnsiTheme="minorHAnsi" w:cstheme="minorHAnsi"/>
          <w:b/>
          <w:bCs/>
        </w:rPr>
      </w:pPr>
      <w:r w:rsidRPr="00B55E88">
        <w:rPr>
          <w:rFonts w:asciiTheme="minorHAnsi" w:hAnsiTheme="minorHAnsi" w:cstheme="minorHAnsi"/>
          <w:b/>
          <w:bCs/>
        </w:rPr>
        <w:t>§ 11</w:t>
      </w:r>
    </w:p>
    <w:p w14:paraId="71E28E67" w14:textId="77777777" w:rsidR="00F0429B" w:rsidRPr="00B55E88" w:rsidRDefault="00F0429B" w:rsidP="00F0429B">
      <w:pPr>
        <w:spacing w:line="276" w:lineRule="auto"/>
        <w:jc w:val="center"/>
        <w:rPr>
          <w:rFonts w:asciiTheme="minorHAnsi" w:hAnsiTheme="minorHAnsi" w:cstheme="minorHAnsi"/>
          <w:b/>
          <w:bCs/>
        </w:rPr>
      </w:pPr>
      <w:r w:rsidRPr="00B55E88">
        <w:rPr>
          <w:rFonts w:asciiTheme="minorHAnsi" w:hAnsiTheme="minorHAnsi" w:cstheme="minorHAnsi"/>
          <w:b/>
          <w:bCs/>
        </w:rPr>
        <w:t>GWARANCJA JAKOŚCI i RĘKOJMIA ZA WADY</w:t>
      </w:r>
    </w:p>
    <w:p w14:paraId="1B7DF91C" w14:textId="77777777" w:rsidR="00F0429B" w:rsidRPr="00B55E88" w:rsidRDefault="00F0429B" w:rsidP="0047068C">
      <w:pPr>
        <w:numPr>
          <w:ilvl w:val="0"/>
          <w:numId w:val="26"/>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Wykonawca udziela </w:t>
      </w:r>
      <w:r w:rsidR="0006253C">
        <w:rPr>
          <w:rFonts w:asciiTheme="minorHAnsi" w:hAnsiTheme="minorHAnsi" w:cstheme="minorHAnsi"/>
        </w:rPr>
        <w:t>Z</w:t>
      </w:r>
      <w:r w:rsidRPr="00B55E88">
        <w:rPr>
          <w:rFonts w:asciiTheme="minorHAnsi" w:hAnsiTheme="minorHAnsi" w:cstheme="minorHAnsi"/>
        </w:rPr>
        <w:t xml:space="preserve">amawiającemu gwarancji jakości i rękojmi za wady przedmiotu umowy na okres </w:t>
      </w:r>
      <w:r w:rsidRPr="00B55E88">
        <w:rPr>
          <w:rFonts w:asciiTheme="minorHAnsi" w:hAnsiTheme="minorHAnsi" w:cstheme="minorHAnsi"/>
          <w:b/>
        </w:rPr>
        <w:t>1</w:t>
      </w:r>
      <w:r w:rsidR="00AE065E">
        <w:rPr>
          <w:rFonts w:asciiTheme="minorHAnsi" w:hAnsiTheme="minorHAnsi" w:cstheme="minorHAnsi"/>
          <w:b/>
        </w:rPr>
        <w:t>2</w:t>
      </w:r>
      <w:r w:rsidRPr="00B55E88">
        <w:rPr>
          <w:rFonts w:asciiTheme="minorHAnsi" w:hAnsiTheme="minorHAnsi" w:cstheme="minorHAnsi"/>
          <w:b/>
        </w:rPr>
        <w:t xml:space="preserve"> miesięcy</w:t>
      </w:r>
      <w:r w:rsidRPr="00B55E88">
        <w:rPr>
          <w:rFonts w:asciiTheme="minorHAnsi" w:hAnsiTheme="minorHAnsi" w:cstheme="minorHAnsi"/>
        </w:rPr>
        <w:t>, zapewniając, że w tym okresie przedmiot umowy będzie wolny od wszelkich wad – tak fizycznych, jak i prawnych.</w:t>
      </w:r>
    </w:p>
    <w:p w14:paraId="4ACA6C08" w14:textId="77777777" w:rsidR="00F0429B" w:rsidRPr="00B55E88" w:rsidRDefault="00F0429B" w:rsidP="0047068C">
      <w:pPr>
        <w:numPr>
          <w:ilvl w:val="0"/>
          <w:numId w:val="26"/>
        </w:numPr>
        <w:spacing w:line="276" w:lineRule="auto"/>
        <w:ind w:left="426" w:hanging="426"/>
        <w:jc w:val="both"/>
        <w:rPr>
          <w:rFonts w:asciiTheme="minorHAnsi" w:hAnsiTheme="minorHAnsi" w:cstheme="minorHAnsi"/>
        </w:rPr>
      </w:pPr>
      <w:r w:rsidRPr="00B55E88">
        <w:rPr>
          <w:rFonts w:asciiTheme="minorHAnsi" w:hAnsiTheme="minorHAnsi" w:cstheme="minorHAnsi"/>
        </w:rPr>
        <w:t>Bieg okresu gwarancji jakości i rękojmi za wady rozpoczyna się od dnia podpisania protokołu odbioru przedmiotu umowy.</w:t>
      </w:r>
    </w:p>
    <w:p w14:paraId="529F45F9" w14:textId="77777777" w:rsidR="00F0429B" w:rsidRPr="00B55E88" w:rsidRDefault="00F0429B" w:rsidP="0047068C">
      <w:pPr>
        <w:numPr>
          <w:ilvl w:val="0"/>
          <w:numId w:val="26"/>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Zamawiający może dochodzić roszczeń z tytułu gwarancji jakości lub rękojmi za wady także po terminie określonym w ust. 1, jeżeli reklamował wadę przed upływem tego terminu. </w:t>
      </w:r>
    </w:p>
    <w:p w14:paraId="434C3DD8" w14:textId="77777777" w:rsidR="00F0429B" w:rsidRPr="00B55E88" w:rsidRDefault="00F0429B" w:rsidP="0047068C">
      <w:pPr>
        <w:numPr>
          <w:ilvl w:val="0"/>
          <w:numId w:val="26"/>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 okresie gwarancji jakości i rękojmi za wady </w:t>
      </w:r>
      <w:r w:rsidR="0006253C">
        <w:rPr>
          <w:rFonts w:asciiTheme="minorHAnsi" w:hAnsiTheme="minorHAnsi" w:cstheme="minorHAnsi"/>
        </w:rPr>
        <w:t>W</w:t>
      </w:r>
      <w:r w:rsidRPr="00B55E88">
        <w:rPr>
          <w:rFonts w:asciiTheme="minorHAnsi" w:hAnsiTheme="minorHAnsi" w:cstheme="minorHAnsi"/>
        </w:rPr>
        <w:t xml:space="preserve">ykonawca obowiązany jest do nieodpłatnego usuwania ujawnionych wad. W celu uniknięcia wątpliwości strony potwierdzają, iż wynagrodzenie umowne obejmuje wynagrodzenie z tytułu udzielonej gwarancji jakości i rękojmi za wady. </w:t>
      </w:r>
    </w:p>
    <w:p w14:paraId="5EED5FE2" w14:textId="77777777" w:rsidR="00F0429B" w:rsidRPr="00B55E88" w:rsidRDefault="00F0429B" w:rsidP="0047068C">
      <w:pPr>
        <w:numPr>
          <w:ilvl w:val="0"/>
          <w:numId w:val="26"/>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Zamawiający zgłasza </w:t>
      </w:r>
      <w:r w:rsidR="0006253C">
        <w:rPr>
          <w:rFonts w:asciiTheme="minorHAnsi" w:hAnsiTheme="minorHAnsi" w:cstheme="minorHAnsi"/>
        </w:rPr>
        <w:t>W</w:t>
      </w:r>
      <w:r w:rsidRPr="00B55E88">
        <w:rPr>
          <w:rFonts w:asciiTheme="minorHAnsi" w:hAnsiTheme="minorHAnsi" w:cstheme="minorHAnsi"/>
        </w:rPr>
        <w:t xml:space="preserve">ykonawcy wykrycie wady pisemnie. Ustala się poniższe terminy usunięcia wad: </w:t>
      </w:r>
    </w:p>
    <w:p w14:paraId="538447D4" w14:textId="77777777" w:rsidR="00F0429B" w:rsidRPr="00B55E88" w:rsidRDefault="00F0429B" w:rsidP="0047068C">
      <w:pPr>
        <w:numPr>
          <w:ilvl w:val="0"/>
          <w:numId w:val="27"/>
        </w:numPr>
        <w:tabs>
          <w:tab w:val="left" w:pos="851"/>
        </w:tabs>
        <w:spacing w:line="276" w:lineRule="auto"/>
        <w:ind w:left="851" w:hanging="425"/>
        <w:jc w:val="both"/>
        <w:rPr>
          <w:rFonts w:asciiTheme="minorHAnsi" w:hAnsiTheme="minorHAnsi" w:cstheme="minorHAnsi"/>
        </w:rPr>
      </w:pPr>
      <w:r w:rsidRPr="00B55E88">
        <w:rPr>
          <w:rFonts w:asciiTheme="minorHAnsi" w:hAnsiTheme="minorHAnsi" w:cstheme="minorHAnsi"/>
        </w:rPr>
        <w:t xml:space="preserve">jeśli wada uniemożliwia użytkowanie przedmiotu umowy – niezwłocznie jednak nie później niż 7 dni od dnia zgłoszenia wady przez </w:t>
      </w:r>
      <w:r w:rsidR="005937BD">
        <w:rPr>
          <w:rFonts w:asciiTheme="minorHAnsi" w:hAnsiTheme="minorHAnsi" w:cstheme="minorHAnsi"/>
        </w:rPr>
        <w:t>Z</w:t>
      </w:r>
      <w:r w:rsidRPr="00B55E88">
        <w:rPr>
          <w:rFonts w:asciiTheme="minorHAnsi" w:hAnsiTheme="minorHAnsi" w:cstheme="minorHAnsi"/>
        </w:rPr>
        <w:t>amawiającego,</w:t>
      </w:r>
    </w:p>
    <w:p w14:paraId="14C46AFB" w14:textId="77777777" w:rsidR="00F0429B" w:rsidRPr="00B55E88" w:rsidRDefault="00F0429B" w:rsidP="0047068C">
      <w:pPr>
        <w:numPr>
          <w:ilvl w:val="0"/>
          <w:numId w:val="27"/>
        </w:numPr>
        <w:tabs>
          <w:tab w:val="left" w:pos="851"/>
        </w:tabs>
        <w:spacing w:line="276" w:lineRule="auto"/>
        <w:ind w:left="851" w:hanging="425"/>
        <w:jc w:val="both"/>
        <w:rPr>
          <w:rFonts w:asciiTheme="minorHAnsi" w:hAnsiTheme="minorHAnsi" w:cstheme="minorHAnsi"/>
        </w:rPr>
      </w:pPr>
      <w:r w:rsidRPr="00B55E88">
        <w:rPr>
          <w:rFonts w:asciiTheme="minorHAnsi" w:hAnsiTheme="minorHAnsi" w:cstheme="minorHAnsi"/>
        </w:rPr>
        <w:t xml:space="preserve">jeśli wada umożliwia użytkowanie przedmiotu umowy - w terminie 14 dni od dnia zgłoszenia wady przez </w:t>
      </w:r>
      <w:r w:rsidR="005937BD">
        <w:rPr>
          <w:rFonts w:asciiTheme="minorHAnsi" w:hAnsiTheme="minorHAnsi" w:cstheme="minorHAnsi"/>
        </w:rPr>
        <w:t>Z</w:t>
      </w:r>
      <w:r w:rsidRPr="00B55E88">
        <w:rPr>
          <w:rFonts w:asciiTheme="minorHAnsi" w:hAnsiTheme="minorHAnsi" w:cstheme="minorHAnsi"/>
        </w:rPr>
        <w:t>amawiającego.</w:t>
      </w:r>
    </w:p>
    <w:p w14:paraId="4E48E64A" w14:textId="77777777" w:rsidR="00F0429B" w:rsidRPr="00B55E88" w:rsidRDefault="00F0429B" w:rsidP="0047068C">
      <w:pPr>
        <w:numPr>
          <w:ilvl w:val="0"/>
          <w:numId w:val="26"/>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W przypadku nie usunięcia przez </w:t>
      </w:r>
      <w:r w:rsidR="005937BD">
        <w:rPr>
          <w:rFonts w:asciiTheme="minorHAnsi" w:hAnsiTheme="minorHAnsi" w:cstheme="minorHAnsi"/>
        </w:rPr>
        <w:t>W</w:t>
      </w:r>
      <w:r w:rsidRPr="00B55E88">
        <w:rPr>
          <w:rFonts w:asciiTheme="minorHAnsi" w:hAnsiTheme="minorHAnsi" w:cstheme="minorHAnsi"/>
        </w:rPr>
        <w:t xml:space="preserve">ykonawcę zgłoszonej wady w wyznaczonym terminie lub usunięcia tej wady w sposób nienależyty, </w:t>
      </w:r>
      <w:r w:rsidR="005937BD">
        <w:rPr>
          <w:rFonts w:asciiTheme="minorHAnsi" w:hAnsiTheme="minorHAnsi" w:cstheme="minorHAnsi"/>
        </w:rPr>
        <w:t>Z</w:t>
      </w:r>
      <w:r w:rsidRPr="00B55E88">
        <w:rPr>
          <w:rFonts w:asciiTheme="minorHAnsi" w:hAnsiTheme="minorHAnsi" w:cstheme="minorHAnsi"/>
        </w:rPr>
        <w:t xml:space="preserve">amawiający jest uprawniony zlecić jej usunięcie osobie trzeciej na koszt i ryzyko </w:t>
      </w:r>
      <w:r w:rsidR="005937BD">
        <w:rPr>
          <w:rFonts w:asciiTheme="minorHAnsi" w:hAnsiTheme="minorHAnsi" w:cstheme="minorHAnsi"/>
        </w:rPr>
        <w:t>W</w:t>
      </w:r>
      <w:r w:rsidRPr="00B55E88">
        <w:rPr>
          <w:rFonts w:asciiTheme="minorHAnsi" w:hAnsiTheme="minorHAnsi" w:cstheme="minorHAnsi"/>
        </w:rPr>
        <w:t xml:space="preserve">ykonawcy, na co </w:t>
      </w:r>
      <w:r w:rsidR="005937BD">
        <w:rPr>
          <w:rFonts w:asciiTheme="minorHAnsi" w:hAnsiTheme="minorHAnsi" w:cstheme="minorHAnsi"/>
        </w:rPr>
        <w:t>W</w:t>
      </w:r>
      <w:r w:rsidRPr="00B55E88">
        <w:rPr>
          <w:rFonts w:asciiTheme="minorHAnsi" w:hAnsiTheme="minorHAnsi" w:cstheme="minorHAnsi"/>
        </w:rPr>
        <w:t xml:space="preserve">ykonawca wyraża zgodę, bez utraty przez </w:t>
      </w:r>
      <w:r w:rsidR="005937BD">
        <w:rPr>
          <w:rFonts w:asciiTheme="minorHAnsi" w:hAnsiTheme="minorHAnsi" w:cstheme="minorHAnsi"/>
        </w:rPr>
        <w:t>Z</w:t>
      </w:r>
      <w:r w:rsidRPr="00B55E88">
        <w:rPr>
          <w:rFonts w:asciiTheme="minorHAnsi" w:hAnsiTheme="minorHAnsi" w:cstheme="minorHAnsi"/>
        </w:rPr>
        <w:t xml:space="preserve">amawiającego uprawnień wynikających z tytułu gwarancji i rękojmi za wady. Wykonawca zobowiązuje się do uregulowania należności z tego tytułu w terminie 14 dni od daty otrzymania wezwania wraz z fakturą/rachunkiem. </w:t>
      </w:r>
    </w:p>
    <w:p w14:paraId="5DB78D2E" w14:textId="77777777" w:rsidR="00F0429B" w:rsidRPr="00B55E88" w:rsidRDefault="00F0429B" w:rsidP="00F0429B">
      <w:pPr>
        <w:spacing w:line="276" w:lineRule="auto"/>
        <w:jc w:val="both"/>
        <w:rPr>
          <w:rFonts w:asciiTheme="minorHAnsi" w:hAnsiTheme="minorHAnsi" w:cstheme="minorHAnsi"/>
        </w:rPr>
      </w:pPr>
    </w:p>
    <w:p w14:paraId="65B017EB" w14:textId="77777777" w:rsidR="00F0429B" w:rsidRPr="00B55E88" w:rsidRDefault="00F0429B" w:rsidP="00F0429B">
      <w:pPr>
        <w:keepNext/>
        <w:keepLines/>
        <w:spacing w:line="276" w:lineRule="auto"/>
        <w:jc w:val="center"/>
        <w:outlineLvl w:val="0"/>
        <w:rPr>
          <w:rFonts w:asciiTheme="minorHAnsi" w:eastAsia="MS Gothic" w:hAnsiTheme="minorHAnsi" w:cstheme="minorHAnsi"/>
          <w:b/>
          <w:bCs/>
        </w:rPr>
      </w:pPr>
      <w:r w:rsidRPr="00B55E88">
        <w:rPr>
          <w:rFonts w:asciiTheme="minorHAnsi" w:eastAsia="MS Gothic" w:hAnsiTheme="minorHAnsi" w:cstheme="minorHAnsi"/>
          <w:b/>
          <w:bCs/>
        </w:rPr>
        <w:t>§ 12</w:t>
      </w:r>
      <w:r w:rsidRPr="00B55E88">
        <w:rPr>
          <w:rFonts w:asciiTheme="minorHAnsi" w:eastAsia="MS Gothic" w:hAnsiTheme="minorHAnsi" w:cstheme="minorHAnsi"/>
          <w:b/>
          <w:bCs/>
        </w:rPr>
        <w:br/>
        <w:t>ODSTĄPIENIE OD UMOWY</w:t>
      </w:r>
    </w:p>
    <w:p w14:paraId="2F927607" w14:textId="77777777" w:rsidR="00F0429B" w:rsidRPr="00B55E88" w:rsidRDefault="00F0429B" w:rsidP="0047068C">
      <w:pPr>
        <w:numPr>
          <w:ilvl w:val="0"/>
          <w:numId w:val="28"/>
        </w:numPr>
        <w:spacing w:line="276" w:lineRule="auto"/>
        <w:ind w:left="284" w:hanging="284"/>
        <w:jc w:val="both"/>
        <w:rPr>
          <w:rFonts w:asciiTheme="minorHAnsi" w:hAnsiTheme="minorHAnsi" w:cstheme="minorHAnsi"/>
        </w:rPr>
      </w:pPr>
      <w:r w:rsidRPr="00B55E88">
        <w:rPr>
          <w:rFonts w:asciiTheme="minorHAnsi" w:hAnsiTheme="minorHAnsi" w:cstheme="minorHAnsi"/>
        </w:rPr>
        <w:t>Odstąpienie od umowy następuje w formie pisemnej pod rygorem nieważności i wymaga uzasadnienia.</w:t>
      </w:r>
    </w:p>
    <w:p w14:paraId="20C6B459" w14:textId="602DCCB2" w:rsidR="00F0429B" w:rsidRPr="00B55E88" w:rsidRDefault="00F0429B" w:rsidP="0047068C">
      <w:pPr>
        <w:numPr>
          <w:ilvl w:val="0"/>
          <w:numId w:val="28"/>
        </w:numPr>
        <w:spacing w:line="276" w:lineRule="auto"/>
        <w:ind w:left="284" w:hanging="284"/>
        <w:jc w:val="both"/>
        <w:rPr>
          <w:rFonts w:asciiTheme="minorHAnsi" w:hAnsiTheme="minorHAnsi" w:cstheme="minorHAnsi"/>
        </w:rPr>
      </w:pPr>
      <w:r w:rsidRPr="00B55E88">
        <w:rPr>
          <w:rFonts w:asciiTheme="minorHAnsi" w:hAnsiTheme="minorHAnsi" w:cstheme="minorHAnsi"/>
        </w:rPr>
        <w:t xml:space="preserve">W razie zaistnienia istotnej zmiany okoliczności powodującej, że wykonanie umowy nie leży w interesie publicznym, czego nie można było przewidzieć w chwili zawarcia umowy, lub dalsze wykonywanie umowy może zagrozić istotnemu interesowi bezpieczeństwa </w:t>
      </w:r>
      <w:r w:rsidRPr="00B55E88">
        <w:rPr>
          <w:rFonts w:asciiTheme="minorHAnsi" w:hAnsiTheme="minorHAnsi" w:cstheme="minorHAnsi"/>
        </w:rPr>
        <w:lastRenderedPageBreak/>
        <w:t xml:space="preserve">państwa lub bezpieczeństwu publicznemu, </w:t>
      </w:r>
      <w:r w:rsidR="00E46C8D">
        <w:rPr>
          <w:rFonts w:asciiTheme="minorHAnsi" w:hAnsiTheme="minorHAnsi" w:cstheme="minorHAnsi"/>
        </w:rPr>
        <w:t>Z</w:t>
      </w:r>
      <w:r w:rsidRPr="00B55E88">
        <w:rPr>
          <w:rFonts w:asciiTheme="minorHAnsi" w:hAnsiTheme="minorHAnsi" w:cstheme="minorHAnsi"/>
        </w:rPr>
        <w:t xml:space="preserve">amawiający może odstąpić od umowy </w:t>
      </w:r>
      <w:r w:rsidR="00D7595A">
        <w:rPr>
          <w:rFonts w:asciiTheme="minorHAnsi" w:hAnsiTheme="minorHAnsi" w:cstheme="minorHAnsi"/>
        </w:rPr>
        <w:br/>
      </w:r>
      <w:r w:rsidRPr="00B55E88">
        <w:rPr>
          <w:rFonts w:asciiTheme="minorHAnsi" w:hAnsiTheme="minorHAnsi" w:cstheme="minorHAnsi"/>
        </w:rPr>
        <w:t>w terminie 30 dni od dnia powzięcia wiadomości o tych okolicznościach. W takim przypadku Wykonawca może żądać wyłącznie wynagrodzenia należnego z tytułu wykonania części umowy.</w:t>
      </w:r>
    </w:p>
    <w:p w14:paraId="020190F4" w14:textId="5812A99F" w:rsidR="00F0429B" w:rsidRPr="00B55E88" w:rsidRDefault="00F0429B" w:rsidP="0047068C">
      <w:pPr>
        <w:numPr>
          <w:ilvl w:val="0"/>
          <w:numId w:val="28"/>
        </w:numPr>
        <w:spacing w:line="276" w:lineRule="auto"/>
        <w:ind w:left="284" w:hanging="284"/>
        <w:jc w:val="both"/>
        <w:rPr>
          <w:rFonts w:asciiTheme="minorHAnsi" w:hAnsiTheme="minorHAnsi" w:cstheme="minorHAnsi"/>
        </w:rPr>
      </w:pPr>
      <w:r w:rsidRPr="00B55E88">
        <w:rPr>
          <w:rFonts w:asciiTheme="minorHAnsi" w:hAnsiTheme="minorHAnsi" w:cstheme="minorHAnsi"/>
        </w:rPr>
        <w:t xml:space="preserve">Zamawiający może odstąpić od umowy całości lub w części w terminie 30 dni od dnia powzięcia wiadomości o zaistnieniu okoliczności uzasadniających odstąpienie </w:t>
      </w:r>
      <w:r w:rsidR="00D7595A">
        <w:rPr>
          <w:rFonts w:asciiTheme="minorHAnsi" w:hAnsiTheme="minorHAnsi" w:cstheme="minorHAnsi"/>
        </w:rPr>
        <w:br/>
      </w:r>
      <w:r w:rsidRPr="00B55E88">
        <w:rPr>
          <w:rFonts w:asciiTheme="minorHAnsi" w:hAnsiTheme="minorHAnsi" w:cstheme="minorHAnsi"/>
        </w:rPr>
        <w:t>w przypadku:</w:t>
      </w:r>
    </w:p>
    <w:p w14:paraId="11229338" w14:textId="77777777" w:rsidR="00F0429B" w:rsidRPr="00B55E88" w:rsidRDefault="00F0429B" w:rsidP="0047068C">
      <w:pPr>
        <w:numPr>
          <w:ilvl w:val="0"/>
          <w:numId w:val="29"/>
        </w:numPr>
        <w:spacing w:line="276" w:lineRule="auto"/>
        <w:jc w:val="both"/>
        <w:rPr>
          <w:rFonts w:asciiTheme="minorHAnsi" w:hAnsiTheme="minorHAnsi" w:cstheme="minorHAnsi"/>
        </w:rPr>
      </w:pPr>
      <w:r w:rsidRPr="00B55E88">
        <w:rPr>
          <w:rFonts w:asciiTheme="minorHAnsi" w:hAnsiTheme="minorHAnsi" w:cstheme="minorHAnsi"/>
        </w:rPr>
        <w:t xml:space="preserve">nienależytej realizacji przedmiotu zamówienia przez </w:t>
      </w:r>
      <w:r w:rsidR="00E46C8D">
        <w:rPr>
          <w:rFonts w:asciiTheme="minorHAnsi" w:hAnsiTheme="minorHAnsi" w:cstheme="minorHAnsi"/>
        </w:rPr>
        <w:t>W</w:t>
      </w:r>
      <w:r w:rsidRPr="00B55E88">
        <w:rPr>
          <w:rFonts w:asciiTheme="minorHAnsi" w:hAnsiTheme="minorHAnsi" w:cstheme="minorHAnsi"/>
        </w:rPr>
        <w:t xml:space="preserve">ykonawcę, w szczególności w przypadku realizacji umowy przez </w:t>
      </w:r>
      <w:r w:rsidR="00E46C8D">
        <w:rPr>
          <w:rFonts w:asciiTheme="minorHAnsi" w:hAnsiTheme="minorHAnsi" w:cstheme="minorHAnsi"/>
        </w:rPr>
        <w:t>W</w:t>
      </w:r>
      <w:r w:rsidRPr="00B55E88">
        <w:rPr>
          <w:rFonts w:asciiTheme="minorHAnsi" w:hAnsiTheme="minorHAnsi" w:cstheme="minorHAnsi"/>
        </w:rPr>
        <w:t>ykonawcę bez udziału osób posiadających kwalifikacje określone w § 6 ust. 1 umowy,</w:t>
      </w:r>
    </w:p>
    <w:p w14:paraId="7676961F" w14:textId="77777777" w:rsidR="00F0429B" w:rsidRPr="00B55E88" w:rsidRDefault="00F0429B" w:rsidP="0047068C">
      <w:pPr>
        <w:numPr>
          <w:ilvl w:val="0"/>
          <w:numId w:val="29"/>
        </w:numPr>
        <w:spacing w:line="276" w:lineRule="auto"/>
        <w:jc w:val="both"/>
        <w:rPr>
          <w:rFonts w:asciiTheme="minorHAnsi" w:hAnsiTheme="minorHAnsi" w:cstheme="minorHAnsi"/>
        </w:rPr>
      </w:pPr>
      <w:r w:rsidRPr="00B55E88">
        <w:rPr>
          <w:rFonts w:asciiTheme="minorHAnsi" w:hAnsiTheme="minorHAnsi" w:cstheme="minorHAnsi"/>
        </w:rPr>
        <w:t>co najmniej 30 dniowej zwłoki wykonawcy w stosunku do terminu określonego w § 2 ust. 1 umowy,</w:t>
      </w:r>
    </w:p>
    <w:p w14:paraId="3E6A1EBE" w14:textId="77777777" w:rsidR="00F0429B" w:rsidRPr="00B55E88" w:rsidRDefault="00F0429B" w:rsidP="0047068C">
      <w:pPr>
        <w:numPr>
          <w:ilvl w:val="0"/>
          <w:numId w:val="29"/>
        </w:numPr>
        <w:spacing w:line="276" w:lineRule="auto"/>
        <w:jc w:val="both"/>
        <w:rPr>
          <w:rFonts w:asciiTheme="minorHAnsi" w:hAnsiTheme="minorHAnsi" w:cstheme="minorHAnsi"/>
        </w:rPr>
      </w:pPr>
      <w:r w:rsidRPr="00B55E88">
        <w:rPr>
          <w:rFonts w:asciiTheme="minorHAnsi" w:hAnsiTheme="minorHAnsi" w:cstheme="minorHAnsi"/>
        </w:rPr>
        <w:t>gdy wykonawcy zostały naliczone kary umowne przekraczające 20 % wynagrodzenia umownego brutto.</w:t>
      </w:r>
    </w:p>
    <w:p w14:paraId="082A460E" w14:textId="77777777" w:rsidR="00F0429B" w:rsidRPr="00B55E88" w:rsidRDefault="00F0429B" w:rsidP="00F0429B">
      <w:pPr>
        <w:spacing w:line="276" w:lineRule="auto"/>
        <w:jc w:val="both"/>
        <w:rPr>
          <w:rFonts w:asciiTheme="minorHAnsi" w:hAnsiTheme="minorHAnsi" w:cstheme="minorHAnsi"/>
        </w:rPr>
      </w:pPr>
    </w:p>
    <w:p w14:paraId="58CE3132" w14:textId="77777777" w:rsidR="00F0429B" w:rsidRPr="00B55E88" w:rsidRDefault="00F0429B" w:rsidP="00F0429B">
      <w:pPr>
        <w:pStyle w:val="Nagwek1"/>
        <w:spacing w:before="0"/>
        <w:jc w:val="center"/>
        <w:rPr>
          <w:rFonts w:asciiTheme="minorHAnsi" w:hAnsiTheme="minorHAnsi" w:cstheme="minorHAnsi"/>
          <w:szCs w:val="24"/>
        </w:rPr>
      </w:pPr>
      <w:bookmarkStart w:id="5" w:name="_Hlk169685642"/>
      <w:r w:rsidRPr="00B55E88">
        <w:rPr>
          <w:rFonts w:asciiTheme="minorHAnsi" w:hAnsiTheme="minorHAnsi" w:cstheme="minorHAnsi"/>
          <w:szCs w:val="24"/>
        </w:rPr>
        <w:t>§ 13</w:t>
      </w:r>
      <w:r w:rsidRPr="00B55E88">
        <w:rPr>
          <w:rFonts w:asciiTheme="minorHAnsi" w:hAnsiTheme="minorHAnsi" w:cstheme="minorHAnsi"/>
          <w:szCs w:val="24"/>
        </w:rPr>
        <w:br/>
        <w:t>KARY UMOWNE</w:t>
      </w:r>
    </w:p>
    <w:bookmarkEnd w:id="5"/>
    <w:p w14:paraId="79422826" w14:textId="77777777" w:rsidR="00F0429B" w:rsidRPr="00B55E88" w:rsidRDefault="00F0429B" w:rsidP="0047068C">
      <w:pPr>
        <w:pStyle w:val="Akapitzlist"/>
        <w:numPr>
          <w:ilvl w:val="0"/>
          <w:numId w:val="17"/>
        </w:numPr>
        <w:spacing w:after="0"/>
        <w:jc w:val="both"/>
        <w:rPr>
          <w:rFonts w:asciiTheme="minorHAnsi" w:hAnsiTheme="minorHAnsi" w:cstheme="minorHAnsi"/>
        </w:rPr>
      </w:pPr>
      <w:r w:rsidRPr="00B55E88">
        <w:rPr>
          <w:rFonts w:asciiTheme="minorHAnsi" w:hAnsiTheme="minorHAnsi" w:cstheme="minorHAnsi"/>
        </w:rPr>
        <w:t xml:space="preserve">Wykonawca zapłaci </w:t>
      </w:r>
      <w:r w:rsidR="007B166A">
        <w:rPr>
          <w:rFonts w:asciiTheme="minorHAnsi" w:hAnsiTheme="minorHAnsi" w:cstheme="minorHAnsi"/>
        </w:rPr>
        <w:t>Z</w:t>
      </w:r>
      <w:r w:rsidRPr="00B55E88">
        <w:rPr>
          <w:rFonts w:asciiTheme="minorHAnsi" w:hAnsiTheme="minorHAnsi" w:cstheme="minorHAnsi"/>
        </w:rPr>
        <w:t>amawiającemu karę umowną w wysokości 0,5 % wynagrodzenia brutto określonego w §3 ust. 1 niniejszej umowy za każdy dzień zwłoki w stosunku do terminu określonego w § 2 ust. 1 umowy.</w:t>
      </w:r>
    </w:p>
    <w:p w14:paraId="7A0B239A" w14:textId="77777777" w:rsidR="00F0429B" w:rsidRPr="00B55E88" w:rsidRDefault="00F0429B" w:rsidP="0047068C">
      <w:pPr>
        <w:numPr>
          <w:ilvl w:val="0"/>
          <w:numId w:val="17"/>
        </w:numPr>
        <w:spacing w:line="276" w:lineRule="auto"/>
        <w:jc w:val="both"/>
        <w:rPr>
          <w:rFonts w:asciiTheme="minorHAnsi" w:hAnsiTheme="minorHAnsi" w:cstheme="minorHAnsi"/>
        </w:rPr>
      </w:pPr>
      <w:r w:rsidRPr="00B55E88">
        <w:rPr>
          <w:rFonts w:asciiTheme="minorHAnsi" w:hAnsiTheme="minorHAnsi" w:cstheme="minorHAnsi"/>
        </w:rPr>
        <w:t xml:space="preserve">Wykonawca zapłaci </w:t>
      </w:r>
      <w:r w:rsidR="007B166A">
        <w:rPr>
          <w:rFonts w:asciiTheme="minorHAnsi" w:hAnsiTheme="minorHAnsi" w:cstheme="minorHAnsi"/>
        </w:rPr>
        <w:t>Z</w:t>
      </w:r>
      <w:r w:rsidRPr="00B55E88">
        <w:rPr>
          <w:rFonts w:asciiTheme="minorHAnsi" w:hAnsiTheme="minorHAnsi" w:cstheme="minorHAnsi"/>
        </w:rPr>
        <w:t>amawiającemu karę umowną w wysokości 100 zł za każdy dzień zwłoki w stosunku do terminów określonych w § 2 ust. 2 umowy.</w:t>
      </w:r>
    </w:p>
    <w:p w14:paraId="1861B712" w14:textId="77777777" w:rsidR="00F0429B" w:rsidRPr="00B55E88" w:rsidRDefault="00F0429B" w:rsidP="0047068C">
      <w:pPr>
        <w:numPr>
          <w:ilvl w:val="0"/>
          <w:numId w:val="17"/>
        </w:numPr>
        <w:spacing w:line="276" w:lineRule="auto"/>
        <w:jc w:val="both"/>
        <w:rPr>
          <w:rFonts w:asciiTheme="minorHAnsi" w:hAnsiTheme="minorHAnsi" w:cstheme="minorHAnsi"/>
        </w:rPr>
      </w:pPr>
      <w:r w:rsidRPr="00B55E88">
        <w:rPr>
          <w:rFonts w:asciiTheme="minorHAnsi" w:hAnsiTheme="minorHAnsi" w:cstheme="minorHAnsi"/>
        </w:rPr>
        <w:t xml:space="preserve">Wykonawca zapłaci </w:t>
      </w:r>
      <w:r w:rsidR="007B166A">
        <w:rPr>
          <w:rFonts w:asciiTheme="minorHAnsi" w:hAnsiTheme="minorHAnsi" w:cstheme="minorHAnsi"/>
        </w:rPr>
        <w:t>Z</w:t>
      </w:r>
      <w:r w:rsidRPr="00B55E88">
        <w:rPr>
          <w:rFonts w:asciiTheme="minorHAnsi" w:hAnsiTheme="minorHAnsi" w:cstheme="minorHAnsi"/>
        </w:rPr>
        <w:t>amawiającemu karę umowną w wysokości 500 zł za każdy dzień zwłoki w usunięciu wady w stosunku do terminów określonych w § 11 ust. 5 umowy.</w:t>
      </w:r>
    </w:p>
    <w:p w14:paraId="77B8E535" w14:textId="77777777" w:rsidR="00F0429B" w:rsidRPr="00B55E88" w:rsidRDefault="00F0429B" w:rsidP="0047068C">
      <w:pPr>
        <w:pStyle w:val="Akapitzlist"/>
        <w:numPr>
          <w:ilvl w:val="0"/>
          <w:numId w:val="17"/>
        </w:numPr>
        <w:spacing w:after="0"/>
        <w:jc w:val="both"/>
        <w:rPr>
          <w:rFonts w:asciiTheme="minorHAnsi" w:hAnsiTheme="minorHAnsi" w:cstheme="minorHAnsi"/>
        </w:rPr>
      </w:pPr>
      <w:r w:rsidRPr="00B55E88">
        <w:rPr>
          <w:rFonts w:asciiTheme="minorHAnsi" w:hAnsiTheme="minorHAnsi" w:cstheme="minorHAnsi"/>
        </w:rPr>
        <w:t xml:space="preserve">W przypadku odstąpienia od umowy przez </w:t>
      </w:r>
      <w:r w:rsidR="007B166A">
        <w:rPr>
          <w:rFonts w:asciiTheme="minorHAnsi" w:hAnsiTheme="minorHAnsi" w:cstheme="minorHAnsi"/>
        </w:rPr>
        <w:t>Z</w:t>
      </w:r>
      <w:r w:rsidRPr="00B55E88">
        <w:rPr>
          <w:rFonts w:asciiTheme="minorHAnsi" w:hAnsiTheme="minorHAnsi" w:cstheme="minorHAnsi"/>
        </w:rPr>
        <w:t xml:space="preserve">amawiającego lub wykonawcę z przyczyn leżących po stronie </w:t>
      </w:r>
      <w:r w:rsidR="007B166A">
        <w:rPr>
          <w:rFonts w:asciiTheme="minorHAnsi" w:hAnsiTheme="minorHAnsi" w:cstheme="minorHAnsi"/>
        </w:rPr>
        <w:t>W</w:t>
      </w:r>
      <w:r w:rsidRPr="00B55E88">
        <w:rPr>
          <w:rFonts w:asciiTheme="minorHAnsi" w:hAnsiTheme="minorHAnsi" w:cstheme="minorHAnsi"/>
        </w:rPr>
        <w:t xml:space="preserve">ykonawcy, </w:t>
      </w:r>
      <w:r w:rsidR="007B166A">
        <w:rPr>
          <w:rFonts w:asciiTheme="minorHAnsi" w:hAnsiTheme="minorHAnsi" w:cstheme="minorHAnsi"/>
        </w:rPr>
        <w:t>W</w:t>
      </w:r>
      <w:r w:rsidRPr="00B55E88">
        <w:rPr>
          <w:rFonts w:asciiTheme="minorHAnsi" w:hAnsiTheme="minorHAnsi" w:cstheme="minorHAnsi"/>
        </w:rPr>
        <w:t>ykonawca zapłaci karę umowną w wysokości 20% wynagrodzenia brutto określonego w §3 ust. 1 niniejszej umowy.</w:t>
      </w:r>
    </w:p>
    <w:p w14:paraId="0B3E20E3" w14:textId="77777777" w:rsidR="00F0429B" w:rsidRPr="00B55E88" w:rsidRDefault="00F0429B" w:rsidP="0047068C">
      <w:pPr>
        <w:pStyle w:val="Akapitzlist"/>
        <w:numPr>
          <w:ilvl w:val="0"/>
          <w:numId w:val="17"/>
        </w:numPr>
        <w:spacing w:after="0"/>
        <w:jc w:val="both"/>
        <w:rPr>
          <w:rFonts w:asciiTheme="minorHAnsi" w:hAnsiTheme="minorHAnsi" w:cstheme="minorHAnsi"/>
        </w:rPr>
      </w:pPr>
      <w:r w:rsidRPr="00B55E88">
        <w:rPr>
          <w:rFonts w:asciiTheme="minorHAnsi" w:hAnsiTheme="minorHAnsi" w:cstheme="minorHAnsi"/>
        </w:rPr>
        <w:t xml:space="preserve">Jeżeli </w:t>
      </w:r>
      <w:r w:rsidR="007B166A">
        <w:rPr>
          <w:rFonts w:asciiTheme="minorHAnsi" w:hAnsiTheme="minorHAnsi" w:cstheme="minorHAnsi"/>
        </w:rPr>
        <w:t>Z</w:t>
      </w:r>
      <w:r w:rsidRPr="00B55E88">
        <w:rPr>
          <w:rFonts w:asciiTheme="minorHAnsi" w:hAnsiTheme="minorHAnsi" w:cstheme="minorHAnsi"/>
        </w:rPr>
        <w:t xml:space="preserve">amawiający odstąpi od umowy z przyczyn, za które ponosi odpowiedzialność, </w:t>
      </w:r>
      <w:r w:rsidR="007B166A">
        <w:rPr>
          <w:rFonts w:asciiTheme="minorHAnsi" w:hAnsiTheme="minorHAnsi" w:cstheme="minorHAnsi"/>
        </w:rPr>
        <w:t>W</w:t>
      </w:r>
      <w:r w:rsidRPr="00B55E88">
        <w:rPr>
          <w:rFonts w:asciiTheme="minorHAnsi" w:hAnsiTheme="minorHAnsi" w:cstheme="minorHAnsi"/>
        </w:rPr>
        <w:t>ykonawca otrzyma karę umowną w wysokości 20% wynagrodzenia brutto określonego w §3 ust. 1 niniejszej umowy.</w:t>
      </w:r>
    </w:p>
    <w:p w14:paraId="6980570A" w14:textId="77777777" w:rsidR="00F0429B" w:rsidRPr="00B55E88" w:rsidRDefault="00F0429B" w:rsidP="0047068C">
      <w:pPr>
        <w:pStyle w:val="Akapitzlist"/>
        <w:numPr>
          <w:ilvl w:val="0"/>
          <w:numId w:val="17"/>
        </w:numPr>
        <w:spacing w:after="0"/>
        <w:jc w:val="both"/>
        <w:rPr>
          <w:rFonts w:asciiTheme="minorHAnsi" w:hAnsiTheme="minorHAnsi" w:cstheme="minorHAnsi"/>
        </w:rPr>
      </w:pPr>
      <w:r w:rsidRPr="00B55E88">
        <w:rPr>
          <w:rFonts w:asciiTheme="minorHAnsi" w:hAnsiTheme="minorHAnsi" w:cstheme="minorHAnsi"/>
        </w:rPr>
        <w:t>Łączna maksymalna wysokość kar umownych naliczonych nie może przekroczyć 30% wartości wynagrodzenia brutto określonego w §3 ust. 1 niniejszej umowy.</w:t>
      </w:r>
    </w:p>
    <w:p w14:paraId="7B980BC5" w14:textId="77777777" w:rsidR="00F0429B" w:rsidRPr="00B55E88" w:rsidRDefault="00F0429B" w:rsidP="0047068C">
      <w:pPr>
        <w:numPr>
          <w:ilvl w:val="0"/>
          <w:numId w:val="17"/>
        </w:numPr>
        <w:spacing w:line="276" w:lineRule="auto"/>
        <w:jc w:val="both"/>
        <w:rPr>
          <w:rFonts w:asciiTheme="minorHAnsi" w:hAnsiTheme="minorHAnsi" w:cstheme="minorHAnsi"/>
        </w:rPr>
      </w:pPr>
      <w:r w:rsidRPr="00B55E88">
        <w:rPr>
          <w:rFonts w:asciiTheme="minorHAnsi" w:hAnsiTheme="minorHAnsi" w:cstheme="minorHAnsi"/>
        </w:rPr>
        <w:t xml:space="preserve">Strony umowy zobowiązane są do zapłaty kary umownej w terminie 14 dni od dnia otrzymania noty obciążeniowej. Zamawiający ma prawo potrącić kwotę wynikającą </w:t>
      </w:r>
      <w:r w:rsidR="007B166A">
        <w:rPr>
          <w:rFonts w:asciiTheme="minorHAnsi" w:hAnsiTheme="minorHAnsi" w:cstheme="minorHAnsi"/>
        </w:rPr>
        <w:br/>
      </w:r>
      <w:r w:rsidRPr="00B55E88">
        <w:rPr>
          <w:rFonts w:asciiTheme="minorHAnsi" w:hAnsiTheme="minorHAnsi" w:cstheme="minorHAnsi"/>
        </w:rPr>
        <w:t>z noty obciążeniowej z wynagrodzenia wykonawcy, na co wykonawca wyraża zgodę.</w:t>
      </w:r>
    </w:p>
    <w:p w14:paraId="13088F69" w14:textId="77777777" w:rsidR="00F0429B" w:rsidRPr="00B55E88" w:rsidRDefault="00F0429B" w:rsidP="0047068C">
      <w:pPr>
        <w:numPr>
          <w:ilvl w:val="0"/>
          <w:numId w:val="17"/>
        </w:numPr>
        <w:spacing w:line="276" w:lineRule="auto"/>
        <w:jc w:val="both"/>
        <w:rPr>
          <w:rFonts w:asciiTheme="minorHAnsi" w:hAnsiTheme="minorHAnsi" w:cstheme="minorHAnsi"/>
        </w:rPr>
      </w:pPr>
      <w:r w:rsidRPr="00B55E88">
        <w:rPr>
          <w:rFonts w:asciiTheme="minorHAnsi" w:hAnsiTheme="minorHAnsi" w:cstheme="minorHAnsi"/>
        </w:rPr>
        <w:t xml:space="preserve">Strony zastrzegają sobie prawo dochodzenia odszkodowania uzupełniającego, jeśli powstała szkoda przewyższy wysokość kar umownych, w szczególności, jeżeli kara umowna nie pokrywa poniesionej szkody w szczególności z tytułu utraty dofinansowania przez </w:t>
      </w:r>
      <w:r w:rsidR="007B166A">
        <w:rPr>
          <w:rFonts w:asciiTheme="minorHAnsi" w:hAnsiTheme="minorHAnsi" w:cstheme="minorHAnsi"/>
        </w:rPr>
        <w:t>Z</w:t>
      </w:r>
      <w:r w:rsidRPr="00B55E88">
        <w:rPr>
          <w:rFonts w:asciiTheme="minorHAnsi" w:hAnsiTheme="minorHAnsi" w:cstheme="minorHAnsi"/>
        </w:rPr>
        <w:t>amawiającego.</w:t>
      </w:r>
    </w:p>
    <w:p w14:paraId="4A7278F3" w14:textId="77777777" w:rsidR="00F0429B" w:rsidRPr="00B55E88" w:rsidRDefault="00F0429B" w:rsidP="00F0429B">
      <w:pPr>
        <w:spacing w:line="276" w:lineRule="auto"/>
        <w:ind w:left="502"/>
        <w:jc w:val="both"/>
        <w:rPr>
          <w:rFonts w:asciiTheme="minorHAnsi" w:hAnsiTheme="minorHAnsi" w:cstheme="minorHAnsi"/>
        </w:rPr>
      </w:pPr>
    </w:p>
    <w:p w14:paraId="2496D8E5" w14:textId="77777777" w:rsidR="00F0429B" w:rsidRPr="00B55E88" w:rsidRDefault="00F0429B" w:rsidP="00F0429B">
      <w:pPr>
        <w:pStyle w:val="Nagwek1"/>
        <w:spacing w:before="0"/>
        <w:jc w:val="center"/>
        <w:rPr>
          <w:rFonts w:asciiTheme="minorHAnsi" w:hAnsiTheme="minorHAnsi" w:cstheme="minorHAnsi"/>
          <w:szCs w:val="24"/>
        </w:rPr>
      </w:pPr>
      <w:bookmarkStart w:id="6" w:name="_Hlk169686616"/>
      <w:r w:rsidRPr="00B55E88">
        <w:rPr>
          <w:rFonts w:asciiTheme="minorHAnsi" w:hAnsiTheme="minorHAnsi" w:cstheme="minorHAnsi"/>
          <w:szCs w:val="24"/>
        </w:rPr>
        <w:t>§ 14</w:t>
      </w:r>
      <w:r w:rsidRPr="00B55E88">
        <w:rPr>
          <w:rFonts w:asciiTheme="minorHAnsi" w:hAnsiTheme="minorHAnsi" w:cstheme="minorHAnsi"/>
          <w:szCs w:val="24"/>
        </w:rPr>
        <w:br/>
        <w:t>PRAWA AUTORSKIE</w:t>
      </w:r>
    </w:p>
    <w:bookmarkEnd w:id="6"/>
    <w:p w14:paraId="4A0BA222" w14:textId="77777777" w:rsidR="00F0429B" w:rsidRPr="00B55E88" w:rsidRDefault="00F0429B" w:rsidP="0047068C">
      <w:pPr>
        <w:numPr>
          <w:ilvl w:val="0"/>
          <w:numId w:val="18"/>
        </w:numPr>
        <w:spacing w:line="276" w:lineRule="auto"/>
        <w:jc w:val="both"/>
        <w:rPr>
          <w:rFonts w:asciiTheme="minorHAnsi" w:hAnsiTheme="minorHAnsi" w:cstheme="minorHAnsi"/>
        </w:rPr>
      </w:pPr>
      <w:r w:rsidRPr="00B55E88">
        <w:rPr>
          <w:rFonts w:asciiTheme="minorHAnsi" w:hAnsiTheme="minorHAnsi" w:cstheme="minorHAnsi"/>
        </w:rPr>
        <w:t xml:space="preserve">Wykonawca przenosi na </w:t>
      </w:r>
      <w:r w:rsidR="007B166A">
        <w:rPr>
          <w:rFonts w:asciiTheme="minorHAnsi" w:hAnsiTheme="minorHAnsi" w:cstheme="minorHAnsi"/>
        </w:rPr>
        <w:t>Z</w:t>
      </w:r>
      <w:r w:rsidRPr="00B55E88">
        <w:rPr>
          <w:rFonts w:asciiTheme="minorHAnsi" w:hAnsiTheme="minorHAnsi" w:cstheme="minorHAnsi"/>
        </w:rPr>
        <w:t xml:space="preserve">amawiającego wszystkie autorskie prawa majątkowe do wszelkich materiałów wytworzonych i przekazanych </w:t>
      </w:r>
      <w:r w:rsidR="007B166A">
        <w:rPr>
          <w:rFonts w:asciiTheme="minorHAnsi" w:hAnsiTheme="minorHAnsi" w:cstheme="minorHAnsi"/>
        </w:rPr>
        <w:t>Za</w:t>
      </w:r>
      <w:r w:rsidRPr="00B55E88">
        <w:rPr>
          <w:rFonts w:asciiTheme="minorHAnsi" w:hAnsiTheme="minorHAnsi" w:cstheme="minorHAnsi"/>
        </w:rPr>
        <w:t xml:space="preserve">mawiającemu zwanych dalej „dokumentacją” podczas realizacji umowy w zakresie dotyczącym treści zawierającej opis stanu faktycznego, okoliczności oraz struktury organizacji </w:t>
      </w:r>
      <w:r w:rsidR="007B166A">
        <w:rPr>
          <w:rFonts w:asciiTheme="minorHAnsi" w:hAnsiTheme="minorHAnsi" w:cstheme="minorHAnsi"/>
        </w:rPr>
        <w:t>Z</w:t>
      </w:r>
      <w:r w:rsidRPr="00B55E88">
        <w:rPr>
          <w:rFonts w:asciiTheme="minorHAnsi" w:hAnsiTheme="minorHAnsi" w:cstheme="minorHAnsi"/>
        </w:rPr>
        <w:t xml:space="preserve">amawiającego. Wykonawca nie przenosi na </w:t>
      </w:r>
      <w:r w:rsidR="007B166A">
        <w:rPr>
          <w:rFonts w:asciiTheme="minorHAnsi" w:hAnsiTheme="minorHAnsi" w:cstheme="minorHAnsi"/>
        </w:rPr>
        <w:t>Z</w:t>
      </w:r>
      <w:r w:rsidRPr="00B55E88">
        <w:rPr>
          <w:rFonts w:asciiTheme="minorHAnsi" w:hAnsiTheme="minorHAnsi" w:cstheme="minorHAnsi"/>
        </w:rPr>
        <w:t xml:space="preserve">amawiającego autorskich praw majątkowych w zakresie wzoru, schematu i kształtu dokumentacji powstałej na mocy niniejszej umowy </w:t>
      </w:r>
      <w:r w:rsidR="007B166A">
        <w:rPr>
          <w:rFonts w:asciiTheme="minorHAnsi" w:hAnsiTheme="minorHAnsi" w:cstheme="minorHAnsi"/>
        </w:rPr>
        <w:br/>
      </w:r>
      <w:r w:rsidRPr="00B55E88">
        <w:rPr>
          <w:rFonts w:asciiTheme="minorHAnsi" w:hAnsiTheme="minorHAnsi" w:cstheme="minorHAnsi"/>
        </w:rPr>
        <w:t>(w szczególności w zakresie dot. dokumentacji SZBI), lecz w zakresie tym udziela zamawiającemu niewyłącznej i nieograniczonej czasowo licencji na polach eksploatacji wskazanych w przepisach poniżej.</w:t>
      </w:r>
    </w:p>
    <w:p w14:paraId="3B57BD21" w14:textId="77777777" w:rsidR="00F0429B" w:rsidRPr="00B55E88" w:rsidRDefault="00F0429B" w:rsidP="0047068C">
      <w:pPr>
        <w:numPr>
          <w:ilvl w:val="0"/>
          <w:numId w:val="18"/>
        </w:numPr>
        <w:spacing w:line="276" w:lineRule="auto"/>
        <w:jc w:val="both"/>
        <w:rPr>
          <w:rFonts w:asciiTheme="minorHAnsi" w:hAnsiTheme="minorHAnsi" w:cstheme="minorHAnsi"/>
        </w:rPr>
      </w:pPr>
      <w:r w:rsidRPr="00B55E88">
        <w:rPr>
          <w:rFonts w:asciiTheme="minorHAnsi" w:hAnsiTheme="minorHAnsi" w:cstheme="minorHAnsi"/>
        </w:rPr>
        <w:t>Przeniesienie obejmuje pełny zakres eksploatacji, w tym w szczególności:</w:t>
      </w:r>
    </w:p>
    <w:p w14:paraId="2FFF7F78" w14:textId="77777777" w:rsidR="00F0429B" w:rsidRPr="00B55E88" w:rsidRDefault="00F0429B" w:rsidP="0047068C">
      <w:pPr>
        <w:numPr>
          <w:ilvl w:val="0"/>
          <w:numId w:val="19"/>
        </w:numPr>
        <w:spacing w:line="276" w:lineRule="auto"/>
        <w:ind w:left="993" w:hanging="426"/>
        <w:jc w:val="both"/>
        <w:rPr>
          <w:rFonts w:asciiTheme="minorHAnsi" w:hAnsiTheme="minorHAnsi" w:cstheme="minorHAnsi"/>
        </w:rPr>
      </w:pPr>
      <w:r w:rsidRPr="00B55E88">
        <w:rPr>
          <w:rFonts w:asciiTheme="minorHAnsi" w:hAnsiTheme="minorHAnsi" w:cstheme="minorHAnsi"/>
        </w:rPr>
        <w:t>utrwalanie i zwielokrotnianie dokumentacji dowolną techniką,</w:t>
      </w:r>
    </w:p>
    <w:p w14:paraId="77C9E852" w14:textId="77777777" w:rsidR="00F0429B" w:rsidRPr="00B55E88" w:rsidRDefault="00F0429B" w:rsidP="0047068C">
      <w:pPr>
        <w:numPr>
          <w:ilvl w:val="0"/>
          <w:numId w:val="19"/>
        </w:numPr>
        <w:spacing w:line="276" w:lineRule="auto"/>
        <w:ind w:left="993" w:hanging="426"/>
        <w:jc w:val="both"/>
        <w:rPr>
          <w:rFonts w:asciiTheme="minorHAnsi" w:hAnsiTheme="minorHAnsi" w:cstheme="minorHAnsi"/>
        </w:rPr>
      </w:pPr>
      <w:r w:rsidRPr="00B55E88">
        <w:rPr>
          <w:rFonts w:asciiTheme="minorHAnsi" w:hAnsiTheme="minorHAnsi" w:cstheme="minorHAnsi"/>
        </w:rPr>
        <w:t>wprowadzanie zmian w dokumentacji,</w:t>
      </w:r>
    </w:p>
    <w:p w14:paraId="17E287CE" w14:textId="77777777" w:rsidR="00F0429B" w:rsidRPr="00B55E88" w:rsidRDefault="00F0429B" w:rsidP="0047068C">
      <w:pPr>
        <w:numPr>
          <w:ilvl w:val="0"/>
          <w:numId w:val="19"/>
        </w:numPr>
        <w:spacing w:line="276" w:lineRule="auto"/>
        <w:ind w:left="993" w:hanging="426"/>
        <w:jc w:val="both"/>
        <w:rPr>
          <w:rFonts w:asciiTheme="minorHAnsi" w:hAnsiTheme="minorHAnsi" w:cstheme="minorHAnsi"/>
        </w:rPr>
      </w:pPr>
      <w:r w:rsidRPr="00B55E88">
        <w:rPr>
          <w:rFonts w:asciiTheme="minorHAnsi" w:hAnsiTheme="minorHAnsi" w:cstheme="minorHAnsi"/>
        </w:rPr>
        <w:t>powielanie,</w:t>
      </w:r>
    </w:p>
    <w:p w14:paraId="6880A09B" w14:textId="77777777" w:rsidR="00F0429B" w:rsidRPr="00B55E88" w:rsidRDefault="00F0429B" w:rsidP="0047068C">
      <w:pPr>
        <w:numPr>
          <w:ilvl w:val="0"/>
          <w:numId w:val="19"/>
        </w:numPr>
        <w:spacing w:line="276" w:lineRule="auto"/>
        <w:ind w:left="993" w:hanging="426"/>
        <w:jc w:val="both"/>
        <w:rPr>
          <w:rFonts w:asciiTheme="minorHAnsi" w:hAnsiTheme="minorHAnsi" w:cstheme="minorHAnsi"/>
        </w:rPr>
      </w:pPr>
      <w:r w:rsidRPr="00B55E88">
        <w:rPr>
          <w:rFonts w:asciiTheme="minorHAnsi" w:hAnsiTheme="minorHAnsi" w:cstheme="minorHAnsi"/>
        </w:rPr>
        <w:t>publiczne odtwarzanie, udostępnianie oraz wykorzystywanie w celu realizacji wdrożenia Systemu Zarządzania Bezpieczeństwem Informacji.</w:t>
      </w:r>
    </w:p>
    <w:p w14:paraId="299E520C" w14:textId="77777777" w:rsidR="00F0429B" w:rsidRPr="00B55E88" w:rsidRDefault="00F0429B" w:rsidP="0047068C">
      <w:pPr>
        <w:numPr>
          <w:ilvl w:val="0"/>
          <w:numId w:val="18"/>
        </w:numPr>
        <w:spacing w:line="276" w:lineRule="auto"/>
        <w:jc w:val="both"/>
        <w:rPr>
          <w:rFonts w:asciiTheme="minorHAnsi" w:hAnsiTheme="minorHAnsi" w:cstheme="minorHAnsi"/>
        </w:rPr>
      </w:pPr>
      <w:r w:rsidRPr="00B55E88">
        <w:rPr>
          <w:rFonts w:asciiTheme="minorHAnsi" w:hAnsiTheme="minorHAnsi" w:cstheme="minorHAnsi"/>
        </w:rPr>
        <w:t xml:space="preserve">Zamawiający jest uprawniony do korzystania z dokumentacji bez dodatkowego wynagrodzenia na rzecz </w:t>
      </w:r>
      <w:r w:rsidR="007B166A">
        <w:rPr>
          <w:rFonts w:asciiTheme="minorHAnsi" w:hAnsiTheme="minorHAnsi" w:cstheme="minorHAnsi"/>
        </w:rPr>
        <w:t>W</w:t>
      </w:r>
      <w:r w:rsidRPr="00B55E88">
        <w:rPr>
          <w:rFonts w:asciiTheme="minorHAnsi" w:hAnsiTheme="minorHAnsi" w:cstheme="minorHAnsi"/>
        </w:rPr>
        <w:t>ykonawcy, bez ograniczeń czasowych i ilościowych. Zamawiający może:</w:t>
      </w:r>
    </w:p>
    <w:p w14:paraId="39BE53E0" w14:textId="77777777" w:rsidR="00F0429B" w:rsidRPr="00B55E88" w:rsidRDefault="00F0429B" w:rsidP="0047068C">
      <w:pPr>
        <w:numPr>
          <w:ilvl w:val="0"/>
          <w:numId w:val="20"/>
        </w:numPr>
        <w:spacing w:line="276" w:lineRule="auto"/>
        <w:ind w:left="993"/>
        <w:jc w:val="both"/>
        <w:rPr>
          <w:rFonts w:asciiTheme="minorHAnsi" w:hAnsiTheme="minorHAnsi" w:cstheme="minorHAnsi"/>
        </w:rPr>
      </w:pPr>
      <w:r w:rsidRPr="00B55E88">
        <w:rPr>
          <w:rFonts w:asciiTheme="minorHAnsi" w:hAnsiTheme="minorHAnsi" w:cstheme="minorHAnsi"/>
        </w:rPr>
        <w:t>użytkować dokumentację na własny użytek,</w:t>
      </w:r>
    </w:p>
    <w:p w14:paraId="55A49715" w14:textId="77777777" w:rsidR="00F0429B" w:rsidRPr="00B55E88" w:rsidRDefault="00F0429B" w:rsidP="0047068C">
      <w:pPr>
        <w:numPr>
          <w:ilvl w:val="0"/>
          <w:numId w:val="20"/>
        </w:numPr>
        <w:spacing w:line="276" w:lineRule="auto"/>
        <w:ind w:left="993"/>
        <w:jc w:val="both"/>
        <w:rPr>
          <w:rFonts w:asciiTheme="minorHAnsi" w:hAnsiTheme="minorHAnsi" w:cstheme="minorHAnsi"/>
        </w:rPr>
      </w:pPr>
      <w:r w:rsidRPr="00B55E88">
        <w:rPr>
          <w:rFonts w:asciiTheme="minorHAnsi" w:hAnsiTheme="minorHAnsi" w:cstheme="minorHAnsi"/>
        </w:rPr>
        <w:t>wykorzystywać dokumentację lub jej części do prezentacji,</w:t>
      </w:r>
    </w:p>
    <w:p w14:paraId="2644F13F" w14:textId="77777777" w:rsidR="00F0429B" w:rsidRPr="00B55E88" w:rsidRDefault="00F0429B" w:rsidP="0047068C">
      <w:pPr>
        <w:numPr>
          <w:ilvl w:val="0"/>
          <w:numId w:val="20"/>
        </w:numPr>
        <w:spacing w:line="276" w:lineRule="auto"/>
        <w:ind w:left="993"/>
        <w:jc w:val="both"/>
        <w:rPr>
          <w:rFonts w:asciiTheme="minorHAnsi" w:hAnsiTheme="minorHAnsi" w:cstheme="minorHAnsi"/>
        </w:rPr>
      </w:pPr>
      <w:r w:rsidRPr="00B55E88">
        <w:rPr>
          <w:rFonts w:asciiTheme="minorHAnsi" w:hAnsiTheme="minorHAnsi" w:cstheme="minorHAnsi"/>
        </w:rPr>
        <w:t>zwielokrotniać dokumentację lub jej części dowolną techniką.</w:t>
      </w:r>
    </w:p>
    <w:p w14:paraId="3DE7D7F3" w14:textId="77777777" w:rsidR="00F0429B" w:rsidRPr="00B55E88" w:rsidRDefault="00F0429B" w:rsidP="0047068C">
      <w:pPr>
        <w:numPr>
          <w:ilvl w:val="0"/>
          <w:numId w:val="18"/>
        </w:numPr>
        <w:spacing w:line="276" w:lineRule="auto"/>
        <w:jc w:val="both"/>
        <w:rPr>
          <w:rFonts w:asciiTheme="minorHAnsi" w:hAnsiTheme="minorHAnsi" w:cstheme="minorHAnsi"/>
        </w:rPr>
      </w:pPr>
      <w:r w:rsidRPr="00B55E88">
        <w:rPr>
          <w:rFonts w:asciiTheme="minorHAnsi" w:hAnsiTheme="minorHAnsi" w:cstheme="minorHAnsi"/>
        </w:rPr>
        <w:t>Przeniesienie autorskich praw majątkowych do dokumentacji następuje z chwilą zapłaty wynagrodzenia za wykonanie przedmiotu umowy.</w:t>
      </w:r>
    </w:p>
    <w:p w14:paraId="02546BDC" w14:textId="77777777" w:rsidR="00F0429B" w:rsidRPr="00B55E88" w:rsidRDefault="00F0429B" w:rsidP="0047068C">
      <w:pPr>
        <w:numPr>
          <w:ilvl w:val="0"/>
          <w:numId w:val="18"/>
        </w:numPr>
        <w:spacing w:line="276" w:lineRule="auto"/>
        <w:jc w:val="both"/>
        <w:rPr>
          <w:rFonts w:asciiTheme="minorHAnsi" w:hAnsiTheme="minorHAnsi" w:cstheme="minorHAnsi"/>
        </w:rPr>
      </w:pPr>
      <w:r w:rsidRPr="00B55E88">
        <w:rPr>
          <w:rFonts w:asciiTheme="minorHAnsi" w:hAnsiTheme="minorHAnsi" w:cstheme="minorHAnsi"/>
        </w:rPr>
        <w:t xml:space="preserve">Wraz z przeniesieniem praw majątkowych do dokumentacji, </w:t>
      </w:r>
      <w:r w:rsidR="007B166A">
        <w:rPr>
          <w:rFonts w:asciiTheme="minorHAnsi" w:hAnsiTheme="minorHAnsi" w:cstheme="minorHAnsi"/>
        </w:rPr>
        <w:t>W</w:t>
      </w:r>
      <w:r w:rsidRPr="00B55E88">
        <w:rPr>
          <w:rFonts w:asciiTheme="minorHAnsi" w:hAnsiTheme="minorHAnsi" w:cstheme="minorHAnsi"/>
        </w:rPr>
        <w:t>ykonawca przenosi na zamawiającego własność wszystkich nośników, na których dokumentacja została utrwalona.</w:t>
      </w:r>
    </w:p>
    <w:p w14:paraId="7BBA7D95" w14:textId="77777777" w:rsidR="00F0429B" w:rsidRPr="00B55E88" w:rsidRDefault="00F0429B" w:rsidP="0047068C">
      <w:pPr>
        <w:numPr>
          <w:ilvl w:val="0"/>
          <w:numId w:val="18"/>
        </w:numPr>
        <w:spacing w:line="276" w:lineRule="auto"/>
        <w:jc w:val="both"/>
        <w:rPr>
          <w:rFonts w:asciiTheme="minorHAnsi" w:hAnsiTheme="minorHAnsi" w:cstheme="minorHAnsi"/>
        </w:rPr>
      </w:pPr>
      <w:r w:rsidRPr="00B55E88">
        <w:rPr>
          <w:rFonts w:asciiTheme="minorHAnsi" w:hAnsiTheme="minorHAnsi" w:cstheme="minorHAnsi"/>
        </w:rPr>
        <w:t xml:space="preserve">Wykonawca oświadcza, że dokumentacja nie narusza praw osób trzecich. W przypadku roszczeń osób trzecich z tytułu naruszenia ich praw, </w:t>
      </w:r>
      <w:r w:rsidR="007B166A">
        <w:rPr>
          <w:rFonts w:asciiTheme="minorHAnsi" w:hAnsiTheme="minorHAnsi" w:cstheme="minorHAnsi"/>
        </w:rPr>
        <w:t>W</w:t>
      </w:r>
      <w:r w:rsidRPr="00B55E88">
        <w:rPr>
          <w:rFonts w:asciiTheme="minorHAnsi" w:hAnsiTheme="minorHAnsi" w:cstheme="minorHAnsi"/>
        </w:rPr>
        <w:t>ykonawca zobowiązuje się do pełnego pokrycia roszczeń.</w:t>
      </w:r>
    </w:p>
    <w:p w14:paraId="3C70B2D8" w14:textId="77777777" w:rsidR="00F0429B" w:rsidRPr="00B55E88" w:rsidRDefault="00F0429B" w:rsidP="0047068C">
      <w:pPr>
        <w:numPr>
          <w:ilvl w:val="0"/>
          <w:numId w:val="18"/>
        </w:numPr>
        <w:spacing w:line="276" w:lineRule="auto"/>
        <w:jc w:val="both"/>
        <w:rPr>
          <w:rFonts w:asciiTheme="minorHAnsi" w:hAnsiTheme="minorHAnsi" w:cstheme="minorHAnsi"/>
        </w:rPr>
      </w:pPr>
      <w:r w:rsidRPr="00B55E88">
        <w:rPr>
          <w:rFonts w:asciiTheme="minorHAnsi" w:hAnsiTheme="minorHAnsi" w:cstheme="minorHAnsi"/>
        </w:rPr>
        <w:t xml:space="preserve">Wraz z przeniesieniem autorskich praw majątkowych, </w:t>
      </w:r>
      <w:r w:rsidR="007B166A">
        <w:rPr>
          <w:rFonts w:asciiTheme="minorHAnsi" w:hAnsiTheme="minorHAnsi" w:cstheme="minorHAnsi"/>
        </w:rPr>
        <w:t>W</w:t>
      </w:r>
      <w:r w:rsidRPr="00B55E88">
        <w:rPr>
          <w:rFonts w:asciiTheme="minorHAnsi" w:hAnsiTheme="minorHAnsi" w:cstheme="minorHAnsi"/>
        </w:rPr>
        <w:t>ykonawca zezwala zamawiającemu na wykonywanie zależnych praw autorskich i upoważnia zamawiającego do zlecania ich wykonania osobom trzecim.</w:t>
      </w:r>
    </w:p>
    <w:p w14:paraId="4A89E0A9" w14:textId="77777777" w:rsidR="00F0429B" w:rsidRPr="00B55E88" w:rsidRDefault="00F0429B" w:rsidP="0047068C">
      <w:pPr>
        <w:numPr>
          <w:ilvl w:val="0"/>
          <w:numId w:val="18"/>
        </w:numPr>
        <w:spacing w:line="276" w:lineRule="auto"/>
        <w:jc w:val="both"/>
        <w:rPr>
          <w:rFonts w:asciiTheme="minorHAnsi" w:hAnsiTheme="minorHAnsi" w:cstheme="minorHAnsi"/>
        </w:rPr>
      </w:pPr>
      <w:r w:rsidRPr="00B55E88">
        <w:rPr>
          <w:rFonts w:asciiTheme="minorHAnsi" w:hAnsiTheme="minorHAnsi" w:cstheme="minorHAnsi"/>
        </w:rPr>
        <w:t>Przeniesienie autorskich praw majątkowych oraz zezwolenie na wykonywanie zależnych praw autorskich następuje bez dodatkowego wynagrodzenia i jest wliczone w wynagrodzenie wynikające z niniejszej umowy. Wykonawcy nie przysługuje odrębne wynagrodzenie za korzystanie z dokumentacji na każdym odrębnym polu eksploatacji.</w:t>
      </w:r>
    </w:p>
    <w:p w14:paraId="267C8538" w14:textId="77777777" w:rsidR="00F0429B" w:rsidRPr="00B55E88" w:rsidRDefault="00F0429B" w:rsidP="00F0429B">
      <w:pPr>
        <w:spacing w:line="276" w:lineRule="auto"/>
        <w:ind w:left="142"/>
        <w:jc w:val="both"/>
        <w:rPr>
          <w:rFonts w:asciiTheme="minorHAnsi" w:hAnsiTheme="minorHAnsi" w:cstheme="minorHAnsi"/>
        </w:rPr>
      </w:pPr>
    </w:p>
    <w:p w14:paraId="120F764F" w14:textId="77777777" w:rsidR="00F0429B" w:rsidRPr="00B55E88" w:rsidRDefault="00F0429B" w:rsidP="00F0429B">
      <w:pPr>
        <w:spacing w:line="276" w:lineRule="auto"/>
        <w:ind w:left="142"/>
        <w:jc w:val="center"/>
        <w:rPr>
          <w:rFonts w:asciiTheme="minorHAnsi" w:hAnsiTheme="minorHAnsi" w:cstheme="minorHAnsi"/>
          <w:b/>
          <w:bCs/>
        </w:rPr>
      </w:pPr>
      <w:r w:rsidRPr="00B55E88">
        <w:rPr>
          <w:rFonts w:asciiTheme="minorHAnsi" w:hAnsiTheme="minorHAnsi" w:cstheme="minorHAnsi"/>
          <w:b/>
          <w:bCs/>
        </w:rPr>
        <w:t>§ 15</w:t>
      </w:r>
    </w:p>
    <w:p w14:paraId="763A7AAE" w14:textId="77777777" w:rsidR="00F0429B" w:rsidRPr="00B55E88" w:rsidRDefault="00F0429B" w:rsidP="00F0429B">
      <w:pPr>
        <w:spacing w:line="276" w:lineRule="auto"/>
        <w:ind w:left="142"/>
        <w:jc w:val="center"/>
        <w:rPr>
          <w:rFonts w:asciiTheme="minorHAnsi" w:hAnsiTheme="minorHAnsi" w:cstheme="minorHAnsi"/>
          <w:b/>
          <w:bCs/>
        </w:rPr>
      </w:pPr>
      <w:r w:rsidRPr="00B55E88">
        <w:rPr>
          <w:rFonts w:asciiTheme="minorHAnsi" w:hAnsiTheme="minorHAnsi" w:cstheme="minorHAnsi"/>
          <w:b/>
          <w:bCs/>
        </w:rPr>
        <w:t>MOŻLIWOŚĆ ZMIANY UMOWY</w:t>
      </w:r>
    </w:p>
    <w:p w14:paraId="3C815814" w14:textId="77777777" w:rsidR="00F0429B" w:rsidRPr="00B55E88" w:rsidRDefault="00F0429B" w:rsidP="0047068C">
      <w:pPr>
        <w:numPr>
          <w:ilvl w:val="0"/>
          <w:numId w:val="30"/>
        </w:numPr>
        <w:spacing w:line="276" w:lineRule="auto"/>
        <w:ind w:left="426" w:hanging="426"/>
        <w:jc w:val="both"/>
        <w:rPr>
          <w:rFonts w:asciiTheme="minorHAnsi" w:hAnsiTheme="minorHAnsi" w:cstheme="minorHAnsi"/>
        </w:rPr>
      </w:pPr>
      <w:r w:rsidRPr="00B55E88">
        <w:rPr>
          <w:rFonts w:asciiTheme="minorHAnsi" w:hAnsiTheme="minorHAnsi" w:cstheme="minorHAnsi"/>
        </w:rPr>
        <w:t xml:space="preserve">Dopuszcza się możliwość zmiany terminu wykonania umowy lub jej części, ze względu na: </w:t>
      </w:r>
    </w:p>
    <w:p w14:paraId="491CBC46" w14:textId="5F02143F" w:rsidR="00F0429B" w:rsidRPr="007B166A" w:rsidRDefault="00F0429B" w:rsidP="0047068C">
      <w:pPr>
        <w:numPr>
          <w:ilvl w:val="0"/>
          <w:numId w:val="31"/>
        </w:numPr>
        <w:tabs>
          <w:tab w:val="left" w:pos="851"/>
        </w:tabs>
        <w:spacing w:line="276" w:lineRule="auto"/>
        <w:ind w:left="851" w:hanging="349"/>
        <w:jc w:val="both"/>
        <w:rPr>
          <w:rFonts w:asciiTheme="minorHAnsi" w:hAnsiTheme="minorHAnsi" w:cstheme="minorHAnsi"/>
        </w:rPr>
      </w:pPr>
      <w:r w:rsidRPr="00B55E88">
        <w:rPr>
          <w:rFonts w:asciiTheme="minorHAnsi" w:hAnsiTheme="minorHAnsi" w:cstheme="minorHAnsi"/>
        </w:rPr>
        <w:t>przyczyny będące następstwem okoliczności, za które odpowiedzialność ponosi</w:t>
      </w:r>
      <w:r w:rsidR="00D7595A">
        <w:rPr>
          <w:rFonts w:asciiTheme="minorHAnsi" w:hAnsiTheme="minorHAnsi" w:cstheme="minorHAnsi"/>
        </w:rPr>
        <w:t xml:space="preserve"> </w:t>
      </w:r>
      <w:r w:rsidR="007B166A" w:rsidRPr="007B166A">
        <w:rPr>
          <w:rFonts w:asciiTheme="minorHAnsi" w:hAnsiTheme="minorHAnsi" w:cstheme="minorHAnsi"/>
        </w:rPr>
        <w:t>Z</w:t>
      </w:r>
      <w:r w:rsidRPr="007B166A">
        <w:rPr>
          <w:rFonts w:asciiTheme="minorHAnsi" w:hAnsiTheme="minorHAnsi" w:cstheme="minorHAnsi"/>
        </w:rPr>
        <w:t xml:space="preserve">amawiający, </w:t>
      </w:r>
    </w:p>
    <w:p w14:paraId="6E6FAE6E" w14:textId="77777777" w:rsidR="00F0429B" w:rsidRPr="00B55E88" w:rsidRDefault="00F0429B" w:rsidP="0047068C">
      <w:pPr>
        <w:numPr>
          <w:ilvl w:val="0"/>
          <w:numId w:val="31"/>
        </w:numPr>
        <w:tabs>
          <w:tab w:val="left" w:pos="851"/>
        </w:tabs>
        <w:spacing w:line="276" w:lineRule="auto"/>
        <w:ind w:left="851" w:hanging="349"/>
        <w:jc w:val="both"/>
        <w:rPr>
          <w:rFonts w:asciiTheme="minorHAnsi" w:hAnsiTheme="minorHAnsi" w:cstheme="minorHAnsi"/>
        </w:rPr>
      </w:pPr>
      <w:r w:rsidRPr="00B55E88">
        <w:rPr>
          <w:rFonts w:asciiTheme="minorHAnsi" w:hAnsiTheme="minorHAnsi" w:cstheme="minorHAnsi"/>
        </w:rPr>
        <w:t xml:space="preserve">siły wyższej, przez którą należy rozumieć zdarzenie zewnętrzne o charakterze niezależnych od obu </w:t>
      </w:r>
      <w:r w:rsidR="007B166A">
        <w:rPr>
          <w:rFonts w:asciiTheme="minorHAnsi" w:hAnsiTheme="minorHAnsi" w:cstheme="minorHAnsi"/>
        </w:rPr>
        <w:t>S</w:t>
      </w:r>
      <w:r w:rsidRPr="00B55E88">
        <w:rPr>
          <w:rFonts w:asciiTheme="minorHAnsi" w:hAnsiTheme="minorHAnsi" w:cstheme="minorHAnsi"/>
        </w:rPr>
        <w:t xml:space="preserve">tron, którego </w:t>
      </w:r>
      <w:r w:rsidR="007B166A">
        <w:rPr>
          <w:rFonts w:asciiTheme="minorHAnsi" w:hAnsiTheme="minorHAnsi" w:cstheme="minorHAnsi"/>
        </w:rPr>
        <w:t>S</w:t>
      </w:r>
      <w:r w:rsidRPr="00B55E88">
        <w:rPr>
          <w:rFonts w:asciiTheme="minorHAnsi" w:hAnsiTheme="minorHAnsi" w:cstheme="minorHAnsi"/>
        </w:rPr>
        <w:t xml:space="preserve">trony nie mogły przewidzieć przed zawarciem umowy i którego nie można było uniknąć ani któremu </w:t>
      </w:r>
      <w:r w:rsidR="007B166A">
        <w:rPr>
          <w:rFonts w:asciiTheme="minorHAnsi" w:hAnsiTheme="minorHAnsi" w:cstheme="minorHAnsi"/>
        </w:rPr>
        <w:t>S</w:t>
      </w:r>
      <w:r w:rsidRPr="00B55E88">
        <w:rPr>
          <w:rFonts w:asciiTheme="minorHAnsi" w:hAnsiTheme="minorHAnsi" w:cstheme="minorHAnsi"/>
        </w:rPr>
        <w:t>trony nie mogły zapobiec przy zachowaniu należytej staranności (np. pożar, powódź, inne klęski żywiołowe, promieniowanie lub skażenie, zamieszki, strajki, ataki terrorystyczne, działania wojenne),</w:t>
      </w:r>
    </w:p>
    <w:p w14:paraId="4D83AC78" w14:textId="77777777" w:rsidR="00F0429B" w:rsidRPr="00B55E88" w:rsidRDefault="00F0429B" w:rsidP="0047068C">
      <w:pPr>
        <w:numPr>
          <w:ilvl w:val="0"/>
          <w:numId w:val="31"/>
        </w:numPr>
        <w:tabs>
          <w:tab w:val="left" w:pos="851"/>
        </w:tabs>
        <w:spacing w:line="276" w:lineRule="auto"/>
        <w:ind w:left="851" w:hanging="346"/>
        <w:jc w:val="both"/>
        <w:rPr>
          <w:rFonts w:asciiTheme="minorHAnsi" w:hAnsiTheme="minorHAnsi" w:cstheme="minorHAnsi"/>
        </w:rPr>
      </w:pPr>
      <w:r w:rsidRPr="00B55E88">
        <w:rPr>
          <w:rFonts w:asciiTheme="minorHAnsi" w:hAnsiTheme="minorHAnsi" w:cstheme="minorHAnsi"/>
        </w:rPr>
        <w:t>w przypadku wystąpienia konieczności realizacji dodatkowych usług nie przewidzianych w postępowaniu przetargowym, a niezbędnych dla realizacji przedmiotu umowy.</w:t>
      </w:r>
    </w:p>
    <w:p w14:paraId="4F7C50D5" w14:textId="77777777" w:rsidR="00F0429B" w:rsidRPr="00B55E88" w:rsidRDefault="00F0429B" w:rsidP="00F0429B">
      <w:pPr>
        <w:tabs>
          <w:tab w:val="left" w:pos="851"/>
        </w:tabs>
        <w:spacing w:line="276" w:lineRule="auto"/>
        <w:ind w:left="502"/>
        <w:jc w:val="both"/>
        <w:rPr>
          <w:rFonts w:asciiTheme="minorHAnsi" w:hAnsiTheme="minorHAnsi" w:cstheme="minorHAnsi"/>
        </w:rPr>
      </w:pPr>
      <w:r w:rsidRPr="00B55E88">
        <w:rPr>
          <w:rFonts w:asciiTheme="minorHAnsi" w:hAnsiTheme="minorHAnsi" w:cstheme="minorHAnsi"/>
        </w:rPr>
        <w:t>Przedłużenie terminu wykonania umowy lub jej części, może nastąpić o okres trwania tych okoliczności, a jeżeli okres ten wywołał kolejne konsekwencje w zakresie terminu wykonania, także o okres niezbędny do zakończenia wykonywania jej przedmiotu w sposób należyty.</w:t>
      </w:r>
    </w:p>
    <w:p w14:paraId="6F35E207" w14:textId="77777777" w:rsidR="00F0429B" w:rsidRPr="00B55E88" w:rsidRDefault="00F0429B" w:rsidP="0047068C">
      <w:pPr>
        <w:numPr>
          <w:ilvl w:val="0"/>
          <w:numId w:val="30"/>
        </w:numPr>
        <w:spacing w:line="276" w:lineRule="auto"/>
        <w:ind w:left="426" w:hanging="426"/>
        <w:jc w:val="both"/>
        <w:rPr>
          <w:rFonts w:asciiTheme="minorHAnsi" w:hAnsiTheme="minorHAnsi" w:cstheme="minorHAnsi"/>
          <w:color w:val="000000" w:themeColor="text1"/>
        </w:rPr>
      </w:pPr>
      <w:r w:rsidRPr="00B55E88">
        <w:rPr>
          <w:rFonts w:asciiTheme="minorHAnsi" w:hAnsiTheme="minorHAnsi" w:cstheme="minorHAnsi"/>
          <w:color w:val="000000" w:themeColor="text1"/>
        </w:rPr>
        <w:t>Dopuszcza się możliwość zmiany wynagrodzenia wykonawcy w następujących przypadkach:</w:t>
      </w:r>
    </w:p>
    <w:p w14:paraId="012D20E8" w14:textId="77777777" w:rsidR="00F0429B" w:rsidRPr="00B55E88" w:rsidRDefault="00F0429B" w:rsidP="00F0429B">
      <w:pPr>
        <w:spacing w:line="276" w:lineRule="auto"/>
        <w:ind w:left="709" w:hanging="283"/>
        <w:jc w:val="both"/>
        <w:rPr>
          <w:rFonts w:asciiTheme="minorHAnsi" w:hAnsiTheme="minorHAnsi" w:cstheme="minorHAnsi"/>
          <w:color w:val="000000" w:themeColor="text1"/>
        </w:rPr>
      </w:pPr>
      <w:r w:rsidRPr="00B55E88">
        <w:rPr>
          <w:rFonts w:asciiTheme="minorHAnsi" w:hAnsiTheme="minorHAnsi" w:cstheme="minorHAnsi"/>
          <w:color w:val="000000" w:themeColor="text1"/>
        </w:rPr>
        <w:t>1) w przypadku zmiany stawki podatku od towarów i usług w czasie trwania umowy, w tej sytuacji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3B540939" w14:textId="6DCFACC5" w:rsidR="00F0429B" w:rsidRPr="00B55E88" w:rsidRDefault="00F0429B" w:rsidP="00F0429B">
      <w:pPr>
        <w:spacing w:line="276" w:lineRule="auto"/>
        <w:ind w:left="709" w:hanging="283"/>
        <w:jc w:val="both"/>
        <w:rPr>
          <w:rFonts w:asciiTheme="minorHAnsi" w:hAnsiTheme="minorHAnsi" w:cstheme="minorHAnsi"/>
          <w:color w:val="000000" w:themeColor="text1"/>
        </w:rPr>
      </w:pPr>
      <w:r w:rsidRPr="00B55E88">
        <w:rPr>
          <w:rFonts w:asciiTheme="minorHAnsi" w:hAnsiTheme="minorHAnsi" w:cstheme="minorHAnsi"/>
          <w:color w:val="000000" w:themeColor="text1"/>
        </w:rPr>
        <w:t xml:space="preserve">2) w przypadku zlecenia prac nie objętych opisem przedmiotu zamówienia, </w:t>
      </w:r>
      <w:r w:rsidR="00D7595A">
        <w:rPr>
          <w:rFonts w:asciiTheme="minorHAnsi" w:hAnsiTheme="minorHAnsi" w:cstheme="minorHAnsi"/>
          <w:color w:val="000000" w:themeColor="text1"/>
        </w:rPr>
        <w:br/>
      </w:r>
      <w:r w:rsidRPr="00B55E88">
        <w:rPr>
          <w:rFonts w:asciiTheme="minorHAnsi" w:hAnsiTheme="minorHAnsi" w:cstheme="minorHAnsi"/>
          <w:color w:val="000000" w:themeColor="text1"/>
        </w:rPr>
        <w:t xml:space="preserve">a niezbędnych dla prawidłowej realizacji przedmiotu umowy, w takiej sytuacji </w:t>
      </w:r>
      <w:r w:rsidR="007B166A">
        <w:rPr>
          <w:rFonts w:asciiTheme="minorHAnsi" w:hAnsiTheme="minorHAnsi" w:cstheme="minorHAnsi"/>
          <w:color w:val="000000" w:themeColor="text1"/>
        </w:rPr>
        <w:t>W</w:t>
      </w:r>
      <w:r w:rsidRPr="00B55E88">
        <w:rPr>
          <w:rFonts w:asciiTheme="minorHAnsi" w:hAnsiTheme="minorHAnsi" w:cstheme="minorHAnsi"/>
          <w:color w:val="000000" w:themeColor="text1"/>
        </w:rPr>
        <w:t xml:space="preserve">ykonawca przedstawi </w:t>
      </w:r>
      <w:r w:rsidR="007B166A">
        <w:rPr>
          <w:rFonts w:asciiTheme="minorHAnsi" w:hAnsiTheme="minorHAnsi" w:cstheme="minorHAnsi"/>
          <w:color w:val="000000" w:themeColor="text1"/>
        </w:rPr>
        <w:t>Z</w:t>
      </w:r>
      <w:r w:rsidRPr="00B55E88">
        <w:rPr>
          <w:rFonts w:asciiTheme="minorHAnsi" w:hAnsiTheme="minorHAnsi" w:cstheme="minorHAnsi"/>
          <w:color w:val="000000" w:themeColor="text1"/>
        </w:rPr>
        <w:t>amawiającemu szczegółowy koszt prac dodatkowych, przy czym koszty te nie mogą przekroczyć 10% wartości wynagrodzenia brutto określonego w §3 ust. 1 niniejszej umowy.</w:t>
      </w:r>
    </w:p>
    <w:p w14:paraId="21F2983E" w14:textId="77777777" w:rsidR="00F0429B" w:rsidRPr="00B55E88" w:rsidRDefault="00F0429B" w:rsidP="00F0429B">
      <w:pPr>
        <w:spacing w:line="276" w:lineRule="auto"/>
        <w:ind w:left="426"/>
        <w:jc w:val="both"/>
        <w:rPr>
          <w:rFonts w:asciiTheme="minorHAnsi" w:hAnsiTheme="minorHAnsi" w:cstheme="minorHAnsi"/>
        </w:rPr>
      </w:pPr>
    </w:p>
    <w:p w14:paraId="72C73ADE" w14:textId="77777777" w:rsidR="00F0429B" w:rsidRPr="00B55E88" w:rsidRDefault="00F0429B" w:rsidP="00F0429B">
      <w:pPr>
        <w:spacing w:line="276" w:lineRule="auto"/>
        <w:ind w:left="142"/>
        <w:jc w:val="center"/>
        <w:rPr>
          <w:rFonts w:asciiTheme="minorHAnsi" w:hAnsiTheme="minorHAnsi" w:cstheme="minorHAnsi"/>
          <w:b/>
          <w:bCs/>
        </w:rPr>
      </w:pPr>
      <w:r w:rsidRPr="00B55E88">
        <w:rPr>
          <w:rFonts w:asciiTheme="minorHAnsi" w:hAnsiTheme="minorHAnsi" w:cstheme="minorHAnsi"/>
          <w:b/>
          <w:bCs/>
        </w:rPr>
        <w:t>§ 16</w:t>
      </w:r>
    </w:p>
    <w:p w14:paraId="602A4744" w14:textId="77777777" w:rsidR="00F0429B" w:rsidRPr="00B55E88" w:rsidRDefault="00F0429B" w:rsidP="00F0429B">
      <w:pPr>
        <w:pStyle w:val="Nagwek1"/>
        <w:spacing w:before="0"/>
        <w:jc w:val="center"/>
        <w:rPr>
          <w:rFonts w:asciiTheme="minorHAnsi" w:hAnsiTheme="minorHAnsi" w:cstheme="minorHAnsi"/>
          <w:szCs w:val="24"/>
        </w:rPr>
      </w:pPr>
      <w:r w:rsidRPr="00B55E88">
        <w:rPr>
          <w:rFonts w:asciiTheme="minorHAnsi" w:hAnsiTheme="minorHAnsi" w:cstheme="minorHAnsi"/>
          <w:szCs w:val="24"/>
        </w:rPr>
        <w:t>POSTANOWIENIA KOŃCOWE</w:t>
      </w:r>
    </w:p>
    <w:p w14:paraId="50FCD5D7" w14:textId="77777777" w:rsidR="00F0429B" w:rsidRPr="00B55E88" w:rsidRDefault="00F0429B" w:rsidP="0047068C">
      <w:pPr>
        <w:numPr>
          <w:ilvl w:val="0"/>
          <w:numId w:val="21"/>
        </w:numPr>
        <w:spacing w:line="276" w:lineRule="auto"/>
        <w:jc w:val="both"/>
        <w:rPr>
          <w:rFonts w:asciiTheme="minorHAnsi" w:hAnsiTheme="minorHAnsi" w:cstheme="minorHAnsi"/>
        </w:rPr>
      </w:pPr>
      <w:r w:rsidRPr="00B55E88">
        <w:rPr>
          <w:rFonts w:asciiTheme="minorHAnsi" w:hAnsiTheme="minorHAnsi" w:cstheme="minorHAnsi"/>
        </w:rPr>
        <w:t xml:space="preserve">Wszelkie zmiany niniejszej umowy wymagają dla swej ważności formy pisemnej pod rygorem nieważności. </w:t>
      </w:r>
    </w:p>
    <w:p w14:paraId="0EA486A7" w14:textId="77777777" w:rsidR="00F0429B" w:rsidRPr="00B55E88" w:rsidRDefault="00F0429B" w:rsidP="0047068C">
      <w:pPr>
        <w:numPr>
          <w:ilvl w:val="0"/>
          <w:numId w:val="21"/>
        </w:numPr>
        <w:spacing w:line="276" w:lineRule="auto"/>
        <w:jc w:val="both"/>
        <w:rPr>
          <w:rFonts w:asciiTheme="minorHAnsi" w:hAnsiTheme="minorHAnsi" w:cstheme="minorHAnsi"/>
        </w:rPr>
      </w:pPr>
      <w:r w:rsidRPr="00B55E88">
        <w:rPr>
          <w:rFonts w:asciiTheme="minorHAnsi" w:hAnsiTheme="minorHAnsi" w:cstheme="minorHAnsi"/>
        </w:rPr>
        <w:lastRenderedPageBreak/>
        <w:t>W sprawach nieuregulowanych niniejszą umową zastosowanie mają przepisy ustawy prawo zamówień publicznych i Kodeksu Cywilnego.</w:t>
      </w:r>
    </w:p>
    <w:p w14:paraId="58CE7D92" w14:textId="77777777" w:rsidR="00F0429B" w:rsidRPr="00B55E88" w:rsidRDefault="00F0429B" w:rsidP="0047068C">
      <w:pPr>
        <w:numPr>
          <w:ilvl w:val="0"/>
          <w:numId w:val="21"/>
        </w:numPr>
        <w:spacing w:line="276" w:lineRule="auto"/>
        <w:jc w:val="both"/>
        <w:rPr>
          <w:rFonts w:asciiTheme="minorHAnsi" w:hAnsiTheme="minorHAnsi" w:cstheme="minorHAnsi"/>
        </w:rPr>
      </w:pPr>
      <w:r w:rsidRPr="00B55E88">
        <w:rPr>
          <w:rFonts w:asciiTheme="minorHAnsi" w:hAnsiTheme="minorHAnsi" w:cstheme="minorHAnsi"/>
        </w:rPr>
        <w:t xml:space="preserve">Wszelkie spory wynikające z wykonania umowy strony zobowiązują się w pierwszej kolejności poddać mediacji. W przypadku nieosiągnięcia porozumienia, spory będą rozstrzygane przez sąd właściwy według siedziby </w:t>
      </w:r>
      <w:r w:rsidR="007B166A">
        <w:rPr>
          <w:rFonts w:asciiTheme="minorHAnsi" w:hAnsiTheme="minorHAnsi" w:cstheme="minorHAnsi"/>
        </w:rPr>
        <w:t>Z</w:t>
      </w:r>
      <w:r w:rsidRPr="00B55E88">
        <w:rPr>
          <w:rFonts w:asciiTheme="minorHAnsi" w:hAnsiTheme="minorHAnsi" w:cstheme="minorHAnsi"/>
        </w:rPr>
        <w:t>amawiającego.</w:t>
      </w:r>
    </w:p>
    <w:p w14:paraId="04B44021" w14:textId="77777777" w:rsidR="00F0429B" w:rsidRPr="00B55E88" w:rsidRDefault="00F0429B" w:rsidP="0047068C">
      <w:pPr>
        <w:numPr>
          <w:ilvl w:val="0"/>
          <w:numId w:val="21"/>
        </w:numPr>
        <w:spacing w:line="276" w:lineRule="auto"/>
        <w:jc w:val="both"/>
        <w:rPr>
          <w:rFonts w:asciiTheme="minorHAnsi" w:hAnsiTheme="minorHAnsi" w:cstheme="minorHAnsi"/>
        </w:rPr>
      </w:pPr>
      <w:r w:rsidRPr="00B55E88">
        <w:rPr>
          <w:rFonts w:asciiTheme="minorHAnsi" w:hAnsiTheme="minorHAnsi" w:cstheme="minorHAnsi"/>
        </w:rPr>
        <w:t xml:space="preserve">Umowa w postaci papierowej została sporządzona w trzech jednobrzmiących egzemplarzach, w tym dwa egzemplarze dla </w:t>
      </w:r>
      <w:r w:rsidR="007B166A">
        <w:rPr>
          <w:rFonts w:asciiTheme="minorHAnsi" w:hAnsiTheme="minorHAnsi" w:cstheme="minorHAnsi"/>
        </w:rPr>
        <w:t>Z</w:t>
      </w:r>
      <w:r w:rsidRPr="00B55E88">
        <w:rPr>
          <w:rFonts w:asciiTheme="minorHAnsi" w:hAnsiTheme="minorHAnsi" w:cstheme="minorHAnsi"/>
        </w:rPr>
        <w:t xml:space="preserve">amawiającego i jeden dla </w:t>
      </w:r>
      <w:r w:rsidR="007B166A">
        <w:rPr>
          <w:rFonts w:asciiTheme="minorHAnsi" w:hAnsiTheme="minorHAnsi" w:cstheme="minorHAnsi"/>
        </w:rPr>
        <w:t>W</w:t>
      </w:r>
      <w:r w:rsidRPr="00B55E88">
        <w:rPr>
          <w:rFonts w:asciiTheme="minorHAnsi" w:hAnsiTheme="minorHAnsi" w:cstheme="minorHAnsi"/>
        </w:rPr>
        <w:t>ykonawcy.</w:t>
      </w:r>
    </w:p>
    <w:p w14:paraId="120CEFA8" w14:textId="77777777" w:rsidR="00F0429B" w:rsidRPr="00B55E88" w:rsidRDefault="00F0429B" w:rsidP="0047068C">
      <w:pPr>
        <w:numPr>
          <w:ilvl w:val="0"/>
          <w:numId w:val="21"/>
        </w:numPr>
        <w:spacing w:line="276" w:lineRule="auto"/>
        <w:jc w:val="both"/>
        <w:rPr>
          <w:rFonts w:asciiTheme="minorHAnsi" w:hAnsiTheme="minorHAnsi" w:cstheme="minorHAnsi"/>
        </w:rPr>
      </w:pPr>
      <w:r w:rsidRPr="00B55E88">
        <w:rPr>
          <w:rFonts w:asciiTheme="minorHAnsi" w:hAnsiTheme="minorHAnsi" w:cstheme="minorHAnsi"/>
        </w:rPr>
        <w:t>Integralną część umowy stanowią załączniki:</w:t>
      </w:r>
    </w:p>
    <w:p w14:paraId="1552C651" w14:textId="77777777" w:rsidR="00F0429B" w:rsidRPr="00B55E88" w:rsidRDefault="00F0429B" w:rsidP="0047068C">
      <w:pPr>
        <w:pStyle w:val="Akapitzlist"/>
        <w:numPr>
          <w:ilvl w:val="0"/>
          <w:numId w:val="11"/>
        </w:numPr>
        <w:spacing w:after="0"/>
        <w:ind w:left="851"/>
        <w:jc w:val="both"/>
        <w:rPr>
          <w:rFonts w:asciiTheme="minorHAnsi" w:hAnsiTheme="minorHAnsi" w:cstheme="minorHAnsi"/>
        </w:rPr>
      </w:pPr>
      <w:r w:rsidRPr="00B55E88">
        <w:rPr>
          <w:rFonts w:asciiTheme="minorHAnsi" w:hAnsiTheme="minorHAnsi" w:cstheme="minorHAnsi"/>
        </w:rPr>
        <w:t>załącznik nr 1 – Opis przedmiotu zamówienia w zakresie pierwszej części zamówienia.</w:t>
      </w:r>
    </w:p>
    <w:p w14:paraId="238ED371" w14:textId="77777777" w:rsidR="00F0429B" w:rsidRPr="00B55E88" w:rsidRDefault="00F0429B" w:rsidP="0047068C">
      <w:pPr>
        <w:pStyle w:val="Akapitzlist"/>
        <w:numPr>
          <w:ilvl w:val="0"/>
          <w:numId w:val="11"/>
        </w:numPr>
        <w:spacing w:after="0"/>
        <w:ind w:left="851"/>
        <w:jc w:val="both"/>
        <w:rPr>
          <w:rFonts w:asciiTheme="minorHAnsi" w:hAnsiTheme="minorHAnsi" w:cstheme="minorHAnsi"/>
        </w:rPr>
      </w:pPr>
      <w:r w:rsidRPr="00B55E88">
        <w:rPr>
          <w:rFonts w:asciiTheme="minorHAnsi" w:hAnsiTheme="minorHAnsi" w:cstheme="minorHAnsi"/>
        </w:rPr>
        <w:t xml:space="preserve">Załącznik nr 2 – Oferta wykonawcy </w:t>
      </w:r>
    </w:p>
    <w:p w14:paraId="39524A80" w14:textId="77777777" w:rsidR="00F0429B" w:rsidRPr="00B55E88" w:rsidRDefault="00F0429B" w:rsidP="0047068C">
      <w:pPr>
        <w:pStyle w:val="Akapitzlist"/>
        <w:numPr>
          <w:ilvl w:val="0"/>
          <w:numId w:val="11"/>
        </w:numPr>
        <w:spacing w:after="0"/>
        <w:ind w:left="851"/>
        <w:jc w:val="both"/>
        <w:rPr>
          <w:rFonts w:asciiTheme="minorHAnsi" w:hAnsiTheme="minorHAnsi" w:cstheme="minorHAnsi"/>
        </w:rPr>
      </w:pPr>
      <w:r w:rsidRPr="00B55E88">
        <w:rPr>
          <w:rFonts w:asciiTheme="minorHAnsi" w:hAnsiTheme="minorHAnsi" w:cstheme="minorHAnsi"/>
        </w:rPr>
        <w:t>Załącznik nr 3 – Wykaz osób uczestniczących w realizacji zamówienia.</w:t>
      </w:r>
    </w:p>
    <w:p w14:paraId="2500F009" w14:textId="77777777" w:rsidR="00F0429B" w:rsidRPr="00B55E88" w:rsidRDefault="00F0429B" w:rsidP="00F0429B">
      <w:pPr>
        <w:spacing w:line="276" w:lineRule="auto"/>
        <w:jc w:val="both"/>
        <w:rPr>
          <w:rFonts w:asciiTheme="minorHAnsi" w:hAnsiTheme="minorHAnsi" w:cstheme="minorHAnsi"/>
          <w:highlight w:val="yellow"/>
        </w:rPr>
      </w:pPr>
    </w:p>
    <w:p w14:paraId="30055373" w14:textId="77777777" w:rsidR="00F0429B" w:rsidRPr="00B55E88" w:rsidRDefault="00F0429B" w:rsidP="00F0429B">
      <w:pPr>
        <w:spacing w:line="276" w:lineRule="auto"/>
        <w:jc w:val="both"/>
        <w:rPr>
          <w:rFonts w:asciiTheme="minorHAnsi" w:hAnsiTheme="minorHAnsi" w:cstheme="minorHAnsi"/>
          <w:highlight w:val="yellow"/>
        </w:rPr>
      </w:pPr>
    </w:p>
    <w:p w14:paraId="575F35DF" w14:textId="77777777" w:rsidR="00F0429B" w:rsidRDefault="00F0429B" w:rsidP="00F0429B">
      <w:pPr>
        <w:spacing w:line="276" w:lineRule="auto"/>
        <w:jc w:val="center"/>
        <w:rPr>
          <w:rFonts w:asciiTheme="minorHAnsi" w:hAnsiTheme="minorHAnsi" w:cstheme="minorHAnsi"/>
          <w:b/>
        </w:rPr>
      </w:pPr>
      <w:r w:rsidRPr="00B55E88">
        <w:rPr>
          <w:rFonts w:asciiTheme="minorHAnsi" w:hAnsiTheme="minorHAnsi" w:cstheme="minorHAnsi"/>
          <w:b/>
        </w:rPr>
        <w:t>ZAMAWIAJĄCY</w:t>
      </w:r>
      <w:r w:rsidRPr="00B55E88">
        <w:rPr>
          <w:rFonts w:asciiTheme="minorHAnsi" w:hAnsiTheme="minorHAnsi" w:cstheme="minorHAnsi"/>
          <w:b/>
        </w:rPr>
        <w:tab/>
      </w:r>
      <w:r w:rsidRPr="00B55E88">
        <w:rPr>
          <w:rFonts w:asciiTheme="minorHAnsi" w:hAnsiTheme="minorHAnsi" w:cstheme="minorHAnsi"/>
          <w:b/>
        </w:rPr>
        <w:tab/>
      </w:r>
      <w:r w:rsidRPr="00B55E88">
        <w:rPr>
          <w:rFonts w:asciiTheme="minorHAnsi" w:hAnsiTheme="minorHAnsi" w:cstheme="minorHAnsi"/>
          <w:b/>
        </w:rPr>
        <w:tab/>
      </w:r>
      <w:r w:rsidRPr="00B55E88">
        <w:rPr>
          <w:rFonts w:asciiTheme="minorHAnsi" w:hAnsiTheme="minorHAnsi" w:cstheme="minorHAnsi"/>
          <w:b/>
        </w:rPr>
        <w:tab/>
      </w:r>
      <w:r w:rsidRPr="00B55E88">
        <w:rPr>
          <w:rFonts w:asciiTheme="minorHAnsi" w:hAnsiTheme="minorHAnsi" w:cstheme="minorHAnsi"/>
          <w:b/>
        </w:rPr>
        <w:tab/>
      </w:r>
      <w:r w:rsidRPr="00B55E88">
        <w:rPr>
          <w:rFonts w:asciiTheme="minorHAnsi" w:hAnsiTheme="minorHAnsi" w:cstheme="minorHAnsi"/>
          <w:b/>
        </w:rPr>
        <w:tab/>
      </w:r>
      <w:r w:rsidRPr="00B55E88">
        <w:rPr>
          <w:rFonts w:asciiTheme="minorHAnsi" w:hAnsiTheme="minorHAnsi" w:cstheme="minorHAnsi"/>
          <w:b/>
        </w:rPr>
        <w:tab/>
        <w:t>WYKONAWCA</w:t>
      </w:r>
    </w:p>
    <w:p w14:paraId="7AA296B5" w14:textId="77777777" w:rsidR="00ED7511" w:rsidRDefault="00ED7511">
      <w:pPr>
        <w:spacing w:after="200" w:line="276" w:lineRule="auto"/>
        <w:rPr>
          <w:rFonts w:asciiTheme="minorHAnsi" w:hAnsiTheme="minorHAnsi" w:cstheme="minorHAnsi"/>
          <w:b/>
        </w:rPr>
      </w:pPr>
      <w:r>
        <w:rPr>
          <w:rFonts w:asciiTheme="minorHAnsi" w:hAnsiTheme="minorHAnsi" w:cstheme="minorHAnsi"/>
          <w:b/>
        </w:rPr>
        <w:br w:type="page"/>
      </w:r>
    </w:p>
    <w:p w14:paraId="4A7C90C5" w14:textId="77777777" w:rsidR="00ED7511" w:rsidRPr="00B55E88" w:rsidRDefault="00ED7511" w:rsidP="00F0429B">
      <w:pPr>
        <w:spacing w:line="276" w:lineRule="auto"/>
        <w:jc w:val="center"/>
        <w:rPr>
          <w:rFonts w:asciiTheme="minorHAnsi" w:hAnsiTheme="minorHAnsi" w:cstheme="minorHAnsi"/>
          <w:b/>
        </w:rPr>
      </w:pPr>
    </w:p>
    <w:p w14:paraId="27CAA884" w14:textId="77777777" w:rsidR="00F0429B" w:rsidRPr="00B55E88" w:rsidRDefault="00F0429B" w:rsidP="00F0429B">
      <w:pPr>
        <w:tabs>
          <w:tab w:val="left" w:pos="560"/>
          <w:tab w:val="left" w:pos="1120"/>
          <w:tab w:val="left" w:pos="1680"/>
          <w:tab w:val="left" w:pos="2240"/>
          <w:tab w:val="left" w:pos="2800"/>
          <w:tab w:val="left" w:pos="3360"/>
          <w:tab w:val="left" w:pos="3920"/>
          <w:tab w:val="left" w:pos="4480"/>
          <w:tab w:val="left" w:pos="5040"/>
          <w:tab w:val="left" w:pos="5600"/>
          <w:tab w:val="left" w:pos="6045"/>
          <w:tab w:val="left" w:pos="6160"/>
          <w:tab w:val="left" w:pos="6720"/>
          <w:tab w:val="right" w:pos="9072"/>
        </w:tabs>
        <w:spacing w:line="276" w:lineRule="auto"/>
        <w:jc w:val="right"/>
        <w:rPr>
          <w:rFonts w:asciiTheme="minorHAnsi" w:eastAsia="Tahoma" w:hAnsiTheme="minorHAnsi" w:cstheme="minorHAnsi"/>
          <w:b/>
          <w:bCs/>
          <w:color w:val="000000"/>
        </w:rPr>
      </w:pPr>
      <w:r w:rsidRPr="00B55E88">
        <w:rPr>
          <w:rFonts w:asciiTheme="minorHAnsi" w:eastAsia="Tahoma" w:hAnsiTheme="minorHAnsi" w:cstheme="minorHAnsi"/>
          <w:b/>
          <w:bCs/>
          <w:color w:val="000000"/>
        </w:rPr>
        <w:t>– projekt umowy dot. CZĘŚCI II zamówienia</w:t>
      </w:r>
    </w:p>
    <w:p w14:paraId="24AF865A" w14:textId="77777777" w:rsidR="00F0429B" w:rsidRPr="00B55E88" w:rsidRDefault="00F0429B" w:rsidP="00F0429B">
      <w:pPr>
        <w:tabs>
          <w:tab w:val="left" w:pos="1220"/>
        </w:tabs>
        <w:spacing w:line="276" w:lineRule="auto"/>
        <w:ind w:left="152" w:hanging="10"/>
        <w:jc w:val="right"/>
        <w:rPr>
          <w:rFonts w:asciiTheme="minorHAnsi" w:eastAsia="Tahoma" w:hAnsiTheme="minorHAnsi" w:cstheme="minorHAnsi"/>
          <w:b/>
        </w:rPr>
      </w:pPr>
    </w:p>
    <w:p w14:paraId="7CC1FF96" w14:textId="77777777" w:rsidR="00F0429B" w:rsidRPr="00ED7511" w:rsidRDefault="00F0429B" w:rsidP="00ED7511">
      <w:pPr>
        <w:tabs>
          <w:tab w:val="left" w:pos="1220"/>
        </w:tabs>
        <w:spacing w:line="276" w:lineRule="auto"/>
        <w:ind w:left="153" w:hanging="11"/>
        <w:jc w:val="center"/>
        <w:rPr>
          <w:rFonts w:asciiTheme="minorHAnsi" w:eastAsia="Tahoma" w:hAnsiTheme="minorHAnsi" w:cstheme="minorHAnsi"/>
          <w:b/>
          <w:bCs/>
        </w:rPr>
      </w:pPr>
      <w:r w:rsidRPr="00ED7511">
        <w:rPr>
          <w:rFonts w:asciiTheme="minorHAnsi" w:eastAsia="Tahoma" w:hAnsiTheme="minorHAnsi" w:cstheme="minorHAnsi"/>
          <w:b/>
          <w:bCs/>
        </w:rPr>
        <w:t>Umowa nr…………………..</w:t>
      </w:r>
    </w:p>
    <w:p w14:paraId="397715FA" w14:textId="77777777" w:rsidR="00F0429B" w:rsidRPr="00B55E88" w:rsidRDefault="00F0429B" w:rsidP="00F0429B">
      <w:pPr>
        <w:tabs>
          <w:tab w:val="left" w:pos="1220"/>
        </w:tabs>
        <w:spacing w:line="276" w:lineRule="auto"/>
        <w:ind w:left="153" w:hanging="11"/>
        <w:jc w:val="both"/>
        <w:rPr>
          <w:rFonts w:asciiTheme="minorHAnsi" w:eastAsia="Tahoma" w:hAnsiTheme="minorHAnsi" w:cstheme="minorHAnsi"/>
        </w:rPr>
      </w:pPr>
    </w:p>
    <w:p w14:paraId="2892F4A9" w14:textId="77777777" w:rsidR="00ED7511" w:rsidRPr="00B55E88" w:rsidRDefault="00ED7511" w:rsidP="00ED7511">
      <w:pPr>
        <w:tabs>
          <w:tab w:val="right" w:leader="dot" w:pos="3969"/>
        </w:tabs>
        <w:spacing w:line="276" w:lineRule="auto"/>
        <w:rPr>
          <w:rFonts w:asciiTheme="minorHAnsi" w:hAnsiTheme="minorHAnsi" w:cstheme="minorHAnsi"/>
          <w:snapToGrid w:val="0"/>
        </w:rPr>
      </w:pPr>
      <w:r w:rsidRPr="00B55E88">
        <w:rPr>
          <w:rFonts w:asciiTheme="minorHAnsi" w:hAnsiTheme="minorHAnsi" w:cstheme="minorHAnsi"/>
          <w:snapToGrid w:val="0"/>
        </w:rPr>
        <w:t xml:space="preserve">zawarta w dniu </w:t>
      </w:r>
      <w:r w:rsidRPr="00B55E88">
        <w:rPr>
          <w:rFonts w:asciiTheme="minorHAnsi" w:hAnsiTheme="minorHAnsi" w:cstheme="minorHAnsi"/>
          <w:snapToGrid w:val="0"/>
        </w:rPr>
        <w:tab/>
        <w:t>202</w:t>
      </w:r>
      <w:r>
        <w:rPr>
          <w:rFonts w:asciiTheme="minorHAnsi" w:hAnsiTheme="minorHAnsi" w:cstheme="minorHAnsi"/>
          <w:snapToGrid w:val="0"/>
        </w:rPr>
        <w:t>6</w:t>
      </w:r>
      <w:r w:rsidRPr="00B55E88">
        <w:rPr>
          <w:rFonts w:asciiTheme="minorHAnsi" w:hAnsiTheme="minorHAnsi" w:cstheme="minorHAnsi"/>
          <w:snapToGrid w:val="0"/>
        </w:rPr>
        <w:t xml:space="preserve"> r.  pomiędzy</w:t>
      </w:r>
    </w:p>
    <w:p w14:paraId="02B59B32" w14:textId="1E3B93B2" w:rsidR="00225A13" w:rsidRPr="00B55E88" w:rsidRDefault="00225A13" w:rsidP="00225A13">
      <w:pPr>
        <w:spacing w:line="276" w:lineRule="auto"/>
        <w:ind w:right="-108"/>
        <w:rPr>
          <w:rFonts w:asciiTheme="minorHAnsi" w:hAnsiTheme="minorHAnsi" w:cstheme="minorHAnsi"/>
          <w:snapToGrid w:val="0"/>
        </w:rPr>
      </w:pPr>
      <w:r>
        <w:rPr>
          <w:rFonts w:asciiTheme="minorHAnsi" w:hAnsiTheme="minorHAnsi" w:cstheme="minorHAnsi"/>
          <w:b/>
          <w:snapToGrid w:val="0"/>
        </w:rPr>
        <w:t xml:space="preserve">Gminą Gozdnica, </w:t>
      </w:r>
      <w:r>
        <w:rPr>
          <w:rFonts w:asciiTheme="minorHAnsi" w:hAnsiTheme="minorHAnsi" w:cstheme="minorHAnsi"/>
          <w:bCs/>
          <w:snapToGrid w:val="0"/>
        </w:rPr>
        <w:t>68</w:t>
      </w:r>
      <w:r w:rsidRPr="006B2013">
        <w:rPr>
          <w:rFonts w:asciiTheme="minorHAnsi" w:hAnsiTheme="minorHAnsi" w:cstheme="minorHAnsi"/>
          <w:bCs/>
          <w:snapToGrid w:val="0"/>
        </w:rPr>
        <w:t>-</w:t>
      </w:r>
      <w:r>
        <w:rPr>
          <w:rFonts w:asciiTheme="minorHAnsi" w:hAnsiTheme="minorHAnsi" w:cstheme="minorHAnsi"/>
          <w:bCs/>
          <w:snapToGrid w:val="0"/>
        </w:rPr>
        <w:t>130</w:t>
      </w:r>
      <w:r w:rsidRPr="006B2013">
        <w:rPr>
          <w:rFonts w:asciiTheme="minorHAnsi" w:hAnsiTheme="minorHAnsi" w:cstheme="minorHAnsi"/>
          <w:bCs/>
          <w:snapToGrid w:val="0"/>
        </w:rPr>
        <w:t xml:space="preserve"> </w:t>
      </w:r>
      <w:r w:rsidR="00C610E7">
        <w:rPr>
          <w:rFonts w:asciiTheme="minorHAnsi" w:hAnsiTheme="minorHAnsi" w:cstheme="minorHAnsi"/>
          <w:bCs/>
          <w:snapToGrid w:val="0"/>
        </w:rPr>
        <w:t>u</w:t>
      </w:r>
      <w:r>
        <w:rPr>
          <w:rFonts w:asciiTheme="minorHAnsi" w:hAnsiTheme="minorHAnsi" w:cstheme="minorHAnsi"/>
          <w:bCs/>
          <w:snapToGrid w:val="0"/>
        </w:rPr>
        <w:t>l. Ceramików 2</w:t>
      </w:r>
      <w:r w:rsidR="00C610E7">
        <w:rPr>
          <w:rFonts w:asciiTheme="minorHAnsi" w:hAnsiTheme="minorHAnsi" w:cstheme="minorHAnsi"/>
          <w:snapToGrid w:val="0"/>
        </w:rPr>
        <w:t xml:space="preserve">, </w:t>
      </w:r>
      <w:r w:rsidRPr="00B55E88">
        <w:rPr>
          <w:rFonts w:asciiTheme="minorHAnsi" w:hAnsiTheme="minorHAnsi" w:cstheme="minorHAnsi"/>
          <w:snapToGrid w:val="0"/>
        </w:rPr>
        <w:t xml:space="preserve">NIP </w:t>
      </w:r>
      <w:r w:rsidRPr="00C610E7">
        <w:rPr>
          <w:rFonts w:asciiTheme="minorHAnsi" w:hAnsiTheme="minorHAnsi" w:cstheme="minorHAnsi"/>
          <w:b/>
          <w:bCs/>
          <w:snapToGrid w:val="0"/>
        </w:rPr>
        <w:t>9241872203</w:t>
      </w:r>
    </w:p>
    <w:p w14:paraId="0C0F8404" w14:textId="77777777" w:rsidR="00225A13" w:rsidRPr="00B55E88" w:rsidRDefault="00225A13" w:rsidP="00225A13">
      <w:pPr>
        <w:spacing w:line="276" w:lineRule="auto"/>
        <w:ind w:right="-108"/>
        <w:rPr>
          <w:rFonts w:asciiTheme="minorHAnsi" w:hAnsiTheme="minorHAnsi" w:cstheme="minorHAnsi"/>
          <w:snapToGrid w:val="0"/>
        </w:rPr>
      </w:pPr>
      <w:r w:rsidRPr="00B55E88">
        <w:rPr>
          <w:rFonts w:asciiTheme="minorHAnsi" w:hAnsiTheme="minorHAnsi" w:cstheme="minorHAnsi"/>
          <w:snapToGrid w:val="0"/>
        </w:rPr>
        <w:t>reprezentowaną przez:</w:t>
      </w:r>
    </w:p>
    <w:p w14:paraId="4A483F6F" w14:textId="14B9AE9B" w:rsidR="00225A13" w:rsidRPr="00B55E88" w:rsidRDefault="00225A13" w:rsidP="00225A13">
      <w:pPr>
        <w:spacing w:line="276" w:lineRule="auto"/>
        <w:ind w:right="-108"/>
        <w:rPr>
          <w:rFonts w:asciiTheme="minorHAnsi" w:hAnsiTheme="minorHAnsi" w:cstheme="minorHAnsi"/>
          <w:b/>
          <w:snapToGrid w:val="0"/>
        </w:rPr>
      </w:pPr>
      <w:r>
        <w:rPr>
          <w:rFonts w:asciiTheme="minorHAnsi" w:hAnsiTheme="minorHAnsi" w:cstheme="minorHAnsi"/>
          <w:b/>
          <w:snapToGrid w:val="0"/>
        </w:rPr>
        <w:t xml:space="preserve">Burmistrza </w:t>
      </w:r>
      <w:r w:rsidR="00C610E7">
        <w:rPr>
          <w:rFonts w:asciiTheme="minorHAnsi" w:hAnsiTheme="minorHAnsi" w:cstheme="minorHAnsi"/>
          <w:b/>
          <w:snapToGrid w:val="0"/>
        </w:rPr>
        <w:t>M</w:t>
      </w:r>
      <w:r>
        <w:rPr>
          <w:rFonts w:asciiTheme="minorHAnsi" w:hAnsiTheme="minorHAnsi" w:cstheme="minorHAnsi"/>
          <w:b/>
          <w:snapToGrid w:val="0"/>
        </w:rPr>
        <w:t>iasta Gozdnica</w:t>
      </w:r>
      <w:r w:rsidRPr="00B55E88">
        <w:rPr>
          <w:rFonts w:asciiTheme="minorHAnsi" w:hAnsiTheme="minorHAnsi" w:cstheme="minorHAnsi"/>
          <w:b/>
          <w:snapToGrid w:val="0"/>
        </w:rPr>
        <w:t xml:space="preserve"> – </w:t>
      </w:r>
      <w:r>
        <w:rPr>
          <w:rFonts w:asciiTheme="minorHAnsi" w:hAnsiTheme="minorHAnsi" w:cstheme="minorHAnsi"/>
          <w:b/>
          <w:snapToGrid w:val="0"/>
        </w:rPr>
        <w:t>Krzysztof</w:t>
      </w:r>
      <w:r w:rsidR="00C610E7">
        <w:rPr>
          <w:rFonts w:asciiTheme="minorHAnsi" w:hAnsiTheme="minorHAnsi" w:cstheme="minorHAnsi"/>
          <w:b/>
          <w:snapToGrid w:val="0"/>
        </w:rPr>
        <w:t>a</w:t>
      </w:r>
      <w:r>
        <w:rPr>
          <w:rFonts w:asciiTheme="minorHAnsi" w:hAnsiTheme="minorHAnsi" w:cstheme="minorHAnsi"/>
          <w:b/>
          <w:snapToGrid w:val="0"/>
        </w:rPr>
        <w:t xml:space="preserve"> Jarosz</w:t>
      </w:r>
      <w:r w:rsidR="00C610E7">
        <w:rPr>
          <w:rFonts w:asciiTheme="minorHAnsi" w:hAnsiTheme="minorHAnsi" w:cstheme="minorHAnsi"/>
          <w:b/>
          <w:snapToGrid w:val="0"/>
        </w:rPr>
        <w:t>a</w:t>
      </w:r>
    </w:p>
    <w:p w14:paraId="50B655B6" w14:textId="07F4AB6E" w:rsidR="00225A13" w:rsidRPr="00B55E88" w:rsidRDefault="00225A13" w:rsidP="00225A13">
      <w:pPr>
        <w:spacing w:line="276" w:lineRule="auto"/>
        <w:ind w:right="-108"/>
        <w:rPr>
          <w:rFonts w:asciiTheme="minorHAnsi" w:hAnsiTheme="minorHAnsi" w:cstheme="minorHAnsi"/>
          <w:b/>
          <w:snapToGrid w:val="0"/>
        </w:rPr>
      </w:pPr>
      <w:r w:rsidRPr="00B55E88">
        <w:rPr>
          <w:rFonts w:asciiTheme="minorHAnsi" w:hAnsiTheme="minorHAnsi" w:cstheme="minorHAnsi"/>
          <w:snapToGrid w:val="0"/>
        </w:rPr>
        <w:t xml:space="preserve">przy kontrasygnacie </w:t>
      </w:r>
      <w:r w:rsidRPr="00B55E88">
        <w:rPr>
          <w:rFonts w:asciiTheme="minorHAnsi" w:hAnsiTheme="minorHAnsi" w:cstheme="minorHAnsi"/>
          <w:b/>
          <w:snapToGrid w:val="0"/>
        </w:rPr>
        <w:t xml:space="preserve">Skarbnika </w:t>
      </w:r>
      <w:r w:rsidR="00591778">
        <w:rPr>
          <w:rFonts w:asciiTheme="minorHAnsi" w:hAnsiTheme="minorHAnsi" w:cstheme="minorHAnsi"/>
          <w:b/>
          <w:snapToGrid w:val="0"/>
        </w:rPr>
        <w:t>Miasta Gozdnica</w:t>
      </w:r>
      <w:r w:rsidRPr="00B55E88">
        <w:rPr>
          <w:rFonts w:asciiTheme="minorHAnsi" w:hAnsiTheme="minorHAnsi" w:cstheme="minorHAnsi"/>
          <w:b/>
          <w:snapToGrid w:val="0"/>
        </w:rPr>
        <w:t xml:space="preserve"> – </w:t>
      </w:r>
      <w:r w:rsidRPr="00D706DA">
        <w:rPr>
          <w:rFonts w:asciiTheme="minorHAnsi" w:hAnsiTheme="minorHAnsi" w:cstheme="minorHAnsi"/>
          <w:b/>
          <w:snapToGrid w:val="0"/>
        </w:rPr>
        <w:t>Jadwig</w:t>
      </w:r>
      <w:r w:rsidR="00C610E7">
        <w:rPr>
          <w:rFonts w:asciiTheme="minorHAnsi" w:hAnsiTheme="minorHAnsi" w:cstheme="minorHAnsi"/>
          <w:b/>
          <w:snapToGrid w:val="0"/>
        </w:rPr>
        <w:t>i</w:t>
      </w:r>
      <w:r w:rsidRPr="00D706DA">
        <w:rPr>
          <w:rFonts w:asciiTheme="minorHAnsi" w:hAnsiTheme="minorHAnsi" w:cstheme="minorHAnsi"/>
          <w:b/>
          <w:snapToGrid w:val="0"/>
        </w:rPr>
        <w:t xml:space="preserve"> Nowak</w:t>
      </w:r>
    </w:p>
    <w:p w14:paraId="7E031436" w14:textId="77777777" w:rsidR="00ED7511" w:rsidRPr="00B55E88" w:rsidRDefault="00ED7511" w:rsidP="00ED7511">
      <w:pPr>
        <w:spacing w:line="276" w:lineRule="auto"/>
        <w:ind w:right="-108"/>
        <w:rPr>
          <w:rFonts w:asciiTheme="minorHAnsi" w:hAnsiTheme="minorHAnsi" w:cstheme="minorHAnsi"/>
          <w:b/>
          <w:snapToGrid w:val="0"/>
        </w:rPr>
      </w:pPr>
      <w:r w:rsidRPr="00B55E88">
        <w:rPr>
          <w:rFonts w:asciiTheme="minorHAnsi" w:hAnsiTheme="minorHAnsi" w:cstheme="minorHAnsi"/>
          <w:snapToGrid w:val="0"/>
        </w:rPr>
        <w:t xml:space="preserve">zwaną dalej </w:t>
      </w:r>
      <w:r w:rsidRPr="00B55E88">
        <w:rPr>
          <w:rFonts w:asciiTheme="minorHAnsi" w:hAnsiTheme="minorHAnsi" w:cstheme="minorHAnsi"/>
          <w:b/>
          <w:snapToGrid w:val="0"/>
        </w:rPr>
        <w:t>„</w:t>
      </w:r>
      <w:r>
        <w:rPr>
          <w:rFonts w:asciiTheme="minorHAnsi" w:hAnsiTheme="minorHAnsi" w:cstheme="minorHAnsi"/>
          <w:b/>
          <w:snapToGrid w:val="0"/>
        </w:rPr>
        <w:t>Z</w:t>
      </w:r>
      <w:r w:rsidRPr="00B55E88">
        <w:rPr>
          <w:rFonts w:asciiTheme="minorHAnsi" w:hAnsiTheme="minorHAnsi" w:cstheme="minorHAnsi"/>
          <w:b/>
          <w:snapToGrid w:val="0"/>
        </w:rPr>
        <w:t>amawiającym”</w:t>
      </w:r>
    </w:p>
    <w:p w14:paraId="572B4770" w14:textId="77777777" w:rsidR="00ED7511" w:rsidRPr="00B55E88" w:rsidRDefault="00ED7511" w:rsidP="00ED7511">
      <w:pPr>
        <w:spacing w:line="276" w:lineRule="auto"/>
        <w:ind w:right="-108"/>
        <w:rPr>
          <w:rFonts w:asciiTheme="minorHAnsi" w:hAnsiTheme="minorHAnsi" w:cstheme="minorHAnsi"/>
          <w:snapToGrid w:val="0"/>
        </w:rPr>
      </w:pPr>
      <w:r w:rsidRPr="00B55E88">
        <w:rPr>
          <w:rFonts w:asciiTheme="minorHAnsi" w:hAnsiTheme="minorHAnsi" w:cstheme="minorHAnsi"/>
          <w:snapToGrid w:val="0"/>
        </w:rPr>
        <w:t>a …………………………………….</w:t>
      </w:r>
    </w:p>
    <w:p w14:paraId="32607C37" w14:textId="77777777" w:rsidR="00ED7511" w:rsidRPr="00B55E88" w:rsidRDefault="00ED7511" w:rsidP="00ED7511">
      <w:pPr>
        <w:spacing w:line="276" w:lineRule="auto"/>
        <w:ind w:right="-108"/>
        <w:rPr>
          <w:rFonts w:asciiTheme="minorHAnsi" w:hAnsiTheme="minorHAnsi" w:cstheme="minorHAnsi"/>
          <w:snapToGrid w:val="0"/>
        </w:rPr>
      </w:pPr>
      <w:r w:rsidRPr="00B55E88">
        <w:rPr>
          <w:rFonts w:asciiTheme="minorHAnsi" w:hAnsiTheme="minorHAnsi" w:cstheme="minorHAnsi"/>
          <w:snapToGrid w:val="0"/>
        </w:rPr>
        <w:t>reprezentowanym przez .................................................zwanym dalej „wykonawcą”</w:t>
      </w:r>
    </w:p>
    <w:p w14:paraId="3A8A0C5E" w14:textId="538C84E5" w:rsidR="00ED7511" w:rsidRPr="00B55E88" w:rsidRDefault="00ED7511" w:rsidP="00ED7511">
      <w:pPr>
        <w:spacing w:line="276" w:lineRule="auto"/>
        <w:ind w:right="-108"/>
        <w:rPr>
          <w:rFonts w:asciiTheme="minorHAnsi" w:hAnsiTheme="minorHAnsi" w:cstheme="minorHAnsi"/>
          <w:b/>
          <w:bCs/>
          <w:snapToGrid w:val="0"/>
        </w:rPr>
      </w:pPr>
      <w:r w:rsidRPr="00B55E88">
        <w:rPr>
          <w:rFonts w:asciiTheme="minorHAnsi" w:hAnsiTheme="minorHAnsi" w:cstheme="minorHAnsi"/>
          <w:snapToGrid w:val="0"/>
        </w:rPr>
        <w:t xml:space="preserve">zwanym dalej </w:t>
      </w:r>
      <w:r w:rsidRPr="00B55E88">
        <w:rPr>
          <w:rFonts w:asciiTheme="minorHAnsi" w:hAnsiTheme="minorHAnsi" w:cstheme="minorHAnsi"/>
          <w:b/>
          <w:bCs/>
          <w:snapToGrid w:val="0"/>
        </w:rPr>
        <w:t>„</w:t>
      </w:r>
      <w:r>
        <w:rPr>
          <w:rFonts w:asciiTheme="minorHAnsi" w:hAnsiTheme="minorHAnsi" w:cstheme="minorHAnsi"/>
          <w:b/>
          <w:bCs/>
          <w:snapToGrid w:val="0"/>
        </w:rPr>
        <w:t>W</w:t>
      </w:r>
      <w:r w:rsidRPr="00B55E88">
        <w:rPr>
          <w:rFonts w:asciiTheme="minorHAnsi" w:hAnsiTheme="minorHAnsi" w:cstheme="minorHAnsi"/>
          <w:b/>
          <w:bCs/>
          <w:snapToGrid w:val="0"/>
        </w:rPr>
        <w:t>ykonawcą”</w:t>
      </w:r>
      <w:r w:rsidRPr="00787748">
        <w:rPr>
          <w:rFonts w:asciiTheme="minorHAnsi" w:hAnsiTheme="minorHAnsi" w:cstheme="minorHAnsi"/>
          <w:snapToGrid w:val="0"/>
        </w:rPr>
        <w:t>,</w:t>
      </w:r>
      <w:r w:rsidR="001B0618">
        <w:rPr>
          <w:rFonts w:asciiTheme="minorHAnsi" w:hAnsiTheme="minorHAnsi" w:cstheme="minorHAnsi"/>
          <w:snapToGrid w:val="0"/>
        </w:rPr>
        <w:t xml:space="preserve"> </w:t>
      </w:r>
      <w:r w:rsidR="00787748" w:rsidRPr="007B166A">
        <w:rPr>
          <w:rFonts w:asciiTheme="minorHAnsi" w:hAnsiTheme="minorHAnsi" w:cstheme="minorHAnsi"/>
          <w:snapToGrid w:val="0"/>
        </w:rPr>
        <w:t>razem zwanymi</w:t>
      </w:r>
      <w:r w:rsidR="00787748">
        <w:rPr>
          <w:rFonts w:asciiTheme="minorHAnsi" w:hAnsiTheme="minorHAnsi" w:cstheme="minorHAnsi"/>
          <w:b/>
          <w:bCs/>
          <w:snapToGrid w:val="0"/>
        </w:rPr>
        <w:t xml:space="preserve"> „Stronami”</w:t>
      </w:r>
    </w:p>
    <w:p w14:paraId="5D094970" w14:textId="77777777" w:rsidR="00F0429B" w:rsidRPr="00B55E88" w:rsidRDefault="00F0429B" w:rsidP="00F0429B">
      <w:pPr>
        <w:tabs>
          <w:tab w:val="left" w:pos="1220"/>
        </w:tabs>
        <w:spacing w:line="276" w:lineRule="auto"/>
        <w:ind w:left="153" w:hanging="11"/>
        <w:jc w:val="both"/>
        <w:rPr>
          <w:rFonts w:asciiTheme="minorHAnsi" w:eastAsia="Tahoma" w:hAnsiTheme="minorHAnsi" w:cstheme="minorHAnsi"/>
        </w:rPr>
      </w:pPr>
    </w:p>
    <w:p w14:paraId="48533EFB" w14:textId="31DA93F8" w:rsidR="00F0429B" w:rsidRPr="00B55E88" w:rsidRDefault="00F0429B" w:rsidP="00A07A42">
      <w:pPr>
        <w:tabs>
          <w:tab w:val="left" w:pos="1220"/>
        </w:tabs>
        <w:spacing w:line="276" w:lineRule="auto"/>
        <w:jc w:val="both"/>
        <w:rPr>
          <w:rFonts w:asciiTheme="minorHAnsi" w:eastAsia="Tahoma" w:hAnsiTheme="minorHAnsi" w:cstheme="minorHAnsi"/>
        </w:rPr>
      </w:pPr>
      <w:r w:rsidRPr="00B55E88">
        <w:rPr>
          <w:rFonts w:asciiTheme="minorHAnsi" w:eastAsia="Tahoma" w:hAnsiTheme="minorHAnsi" w:cstheme="minorHAnsi"/>
        </w:rPr>
        <w:t xml:space="preserve">W wyniku dokonania przez Zamawiającego wyboru najkorzystniejszej oferty, złożonej przez Wykonawcę w postępowaniu o zamówienie publiczne prowadzonym w trybie podstawowym bez negocjacji na podstawie art. 275 pkt 1 ustawy z dnia 11 września 2019 roku (tj. Dz. U. </w:t>
      </w:r>
      <w:r w:rsidR="001B0618">
        <w:rPr>
          <w:rFonts w:asciiTheme="minorHAnsi" w:eastAsia="Tahoma" w:hAnsiTheme="minorHAnsi" w:cstheme="minorHAnsi"/>
        </w:rPr>
        <w:br/>
      </w:r>
      <w:r w:rsidRPr="00B55E88">
        <w:rPr>
          <w:rFonts w:asciiTheme="minorHAnsi" w:eastAsia="Tahoma" w:hAnsiTheme="minorHAnsi" w:cstheme="minorHAnsi"/>
        </w:rPr>
        <w:t xml:space="preserve">z 2024 r. poz. 1320 ze zm.) na realizację zadania pod nazwą: </w:t>
      </w:r>
      <w:r w:rsidR="008A03F2" w:rsidRPr="002104A5">
        <w:rPr>
          <w:rFonts w:asciiTheme="minorHAnsi" w:hAnsiTheme="minorHAnsi" w:cstheme="minorHAnsi"/>
          <w:b/>
        </w:rPr>
        <w:t xml:space="preserve">Opracowanie dokumentacji SZBI, dostawa i wdrożenie oprogramowania oraz infrastruktury sprzętowej dla Gminy </w:t>
      </w:r>
      <w:r w:rsidR="00092986">
        <w:rPr>
          <w:rFonts w:asciiTheme="minorHAnsi" w:hAnsiTheme="minorHAnsi" w:cstheme="minorHAnsi"/>
          <w:b/>
        </w:rPr>
        <w:t>Gozdnica</w:t>
      </w:r>
      <w:r w:rsidR="00591778">
        <w:rPr>
          <w:rFonts w:asciiTheme="minorHAnsi" w:hAnsiTheme="minorHAnsi" w:cstheme="minorHAnsi"/>
          <w:b/>
        </w:rPr>
        <w:t>”</w:t>
      </w:r>
      <w:r w:rsidR="008A03F2" w:rsidRPr="002104A5">
        <w:rPr>
          <w:rFonts w:asciiTheme="minorHAnsi" w:hAnsiTheme="minorHAnsi" w:cstheme="minorHAnsi"/>
          <w:b/>
        </w:rPr>
        <w:t xml:space="preserve"> realizowane w ramach projektu „Cyberbezpieczny Samorząd"</w:t>
      </w:r>
      <w:r w:rsidR="008A03F2">
        <w:rPr>
          <w:rFonts w:asciiTheme="minorHAnsi" w:hAnsiTheme="minorHAnsi" w:cstheme="minorHAnsi"/>
          <w:b/>
        </w:rPr>
        <w:t>- CZĘŚĆ II</w:t>
      </w:r>
      <w:r w:rsidR="008A03F2" w:rsidRPr="008A03F2">
        <w:rPr>
          <w:rFonts w:asciiTheme="minorHAnsi" w:hAnsiTheme="minorHAnsi" w:cstheme="minorHAnsi"/>
          <w:b/>
        </w:rPr>
        <w:t>Infrastruktura sprzętowa i oprogramowanie wraz z pakietem szkoleniowym</w:t>
      </w:r>
      <w:r w:rsidR="001B0618">
        <w:rPr>
          <w:rFonts w:asciiTheme="minorHAnsi" w:hAnsiTheme="minorHAnsi" w:cstheme="minorHAnsi"/>
          <w:b/>
        </w:rPr>
        <w:t xml:space="preserve"> </w:t>
      </w:r>
      <w:r w:rsidRPr="00B55E88">
        <w:rPr>
          <w:rFonts w:asciiTheme="minorHAnsi" w:eastAsia="Tahoma" w:hAnsiTheme="minorHAnsi" w:cstheme="minorHAnsi"/>
        </w:rPr>
        <w:t>współfinansowanego ze środków Unii Europejskiej w ramach Programu Fundusze Europejskie na Rozwój Cyfrowy 2021-2027 (FERC) Priorytet II: Zaawansowane usługi cyfrowe Działanie 2.2 – Wzmocnienie krajowego systemu cyberbezpieczeństwa konkurs grantowy,</w:t>
      </w:r>
      <w:r w:rsidR="001B0618">
        <w:rPr>
          <w:rFonts w:asciiTheme="minorHAnsi" w:eastAsia="Tahoma" w:hAnsiTheme="minorHAnsi" w:cstheme="minorHAnsi"/>
        </w:rPr>
        <w:t xml:space="preserve"> </w:t>
      </w:r>
      <w:r w:rsidRPr="00B55E88">
        <w:rPr>
          <w:rFonts w:asciiTheme="minorHAnsi" w:eastAsia="Tahoma" w:hAnsiTheme="minorHAnsi" w:cstheme="minorHAnsi"/>
        </w:rPr>
        <w:t xml:space="preserve">strony zawierają umowę </w:t>
      </w:r>
      <w:r w:rsidR="001B0618">
        <w:rPr>
          <w:rFonts w:asciiTheme="minorHAnsi" w:eastAsia="Tahoma" w:hAnsiTheme="minorHAnsi" w:cstheme="minorHAnsi"/>
        </w:rPr>
        <w:t>=</w:t>
      </w:r>
      <w:r w:rsidRPr="00B55E88">
        <w:rPr>
          <w:rFonts w:asciiTheme="minorHAnsi" w:eastAsia="Tahoma" w:hAnsiTheme="minorHAnsi" w:cstheme="minorHAnsi"/>
        </w:rPr>
        <w:t>o następującej treści:</w:t>
      </w:r>
    </w:p>
    <w:p w14:paraId="3CA3EF3D" w14:textId="77777777" w:rsidR="00F0429B" w:rsidRPr="00B55E88" w:rsidRDefault="00F0429B" w:rsidP="00F0429B">
      <w:pPr>
        <w:tabs>
          <w:tab w:val="left" w:pos="1220"/>
        </w:tabs>
        <w:spacing w:line="276" w:lineRule="auto"/>
        <w:ind w:left="153" w:hanging="11"/>
        <w:jc w:val="both"/>
        <w:rPr>
          <w:rFonts w:asciiTheme="minorHAnsi" w:eastAsia="Tahoma" w:hAnsiTheme="minorHAnsi" w:cstheme="minorHAnsi"/>
        </w:rPr>
      </w:pPr>
    </w:p>
    <w:p w14:paraId="781DB8A5" w14:textId="77777777" w:rsidR="00F0429B" w:rsidRPr="00B55E88" w:rsidRDefault="00F0429B" w:rsidP="00F0429B">
      <w:pPr>
        <w:keepNext/>
        <w:keepLines/>
        <w:spacing w:line="276" w:lineRule="auto"/>
        <w:jc w:val="center"/>
        <w:outlineLvl w:val="0"/>
        <w:rPr>
          <w:rFonts w:asciiTheme="minorHAnsi" w:eastAsia="Tahoma" w:hAnsiTheme="minorHAnsi" w:cstheme="minorHAnsi"/>
          <w:b/>
          <w:bCs/>
        </w:rPr>
      </w:pPr>
      <w:r w:rsidRPr="00B55E88">
        <w:rPr>
          <w:rFonts w:asciiTheme="minorHAnsi" w:eastAsia="Tahoma" w:hAnsiTheme="minorHAnsi" w:cstheme="minorHAnsi"/>
          <w:b/>
          <w:bCs/>
        </w:rPr>
        <w:t>§1</w:t>
      </w:r>
    </w:p>
    <w:p w14:paraId="274188B4" w14:textId="77777777" w:rsidR="00F0429B" w:rsidRPr="00B55E88" w:rsidRDefault="00BF6674" w:rsidP="00F0429B">
      <w:pPr>
        <w:keepNext/>
        <w:keepLines/>
        <w:spacing w:line="276" w:lineRule="auto"/>
        <w:jc w:val="center"/>
        <w:outlineLvl w:val="5"/>
        <w:rPr>
          <w:rFonts w:asciiTheme="minorHAnsi" w:eastAsia="Tahoma" w:hAnsiTheme="minorHAnsi" w:cstheme="minorHAnsi"/>
          <w:b/>
          <w:bCs/>
        </w:rPr>
      </w:pPr>
      <w:r w:rsidRPr="00B55E88">
        <w:rPr>
          <w:rFonts w:asciiTheme="minorHAnsi" w:eastAsia="Tahoma" w:hAnsiTheme="minorHAnsi" w:cstheme="minorHAnsi"/>
          <w:b/>
          <w:bCs/>
        </w:rPr>
        <w:t>PRZEDMIOT UMOWY</w:t>
      </w:r>
    </w:p>
    <w:p w14:paraId="1826377C" w14:textId="7461956B" w:rsidR="00F0429B" w:rsidRPr="00B55E88" w:rsidRDefault="00F0429B" w:rsidP="0047068C">
      <w:pPr>
        <w:numPr>
          <w:ilvl w:val="3"/>
          <w:numId w:val="36"/>
        </w:numPr>
        <w:tabs>
          <w:tab w:val="clear" w:pos="2880"/>
        </w:tabs>
        <w:spacing w:line="276" w:lineRule="auto"/>
        <w:ind w:left="284" w:hanging="284"/>
        <w:contextualSpacing/>
        <w:jc w:val="both"/>
        <w:rPr>
          <w:rFonts w:asciiTheme="minorHAnsi" w:eastAsia="Tahoma" w:hAnsiTheme="minorHAnsi" w:cstheme="minorHAnsi"/>
        </w:rPr>
      </w:pPr>
      <w:r w:rsidRPr="00B55E88">
        <w:rPr>
          <w:rFonts w:asciiTheme="minorHAnsi" w:eastAsia="Tahoma" w:hAnsiTheme="minorHAnsi" w:cstheme="minorHAnsi"/>
        </w:rPr>
        <w:t>Przedmiotem niniejszej Umowy (dalej „Umowa”) jest realizacja zamówienia pn.:</w:t>
      </w:r>
      <w:r w:rsidR="00A11820">
        <w:rPr>
          <w:rFonts w:asciiTheme="minorHAnsi" w:eastAsia="Tahoma" w:hAnsiTheme="minorHAnsi" w:cstheme="minorHAnsi"/>
        </w:rPr>
        <w:t xml:space="preserve"> </w:t>
      </w:r>
      <w:r w:rsidRPr="00B55E88">
        <w:rPr>
          <w:rFonts w:asciiTheme="minorHAnsi" w:eastAsia="Tahoma" w:hAnsiTheme="minorHAnsi" w:cstheme="minorHAnsi"/>
          <w:b/>
          <w:bCs/>
        </w:rPr>
        <w:t xml:space="preserve">„Infrastruktura sprzętowa i oprogramowanie wraz z pakietem szkoleniowym”, </w:t>
      </w:r>
      <w:r w:rsidRPr="00B55E88">
        <w:rPr>
          <w:rFonts w:asciiTheme="minorHAnsi" w:eastAsia="Tahoma" w:hAnsiTheme="minorHAnsi" w:cstheme="minorHAnsi"/>
        </w:rPr>
        <w:t xml:space="preserve">zwana </w:t>
      </w:r>
      <w:r w:rsidR="00A07A42">
        <w:rPr>
          <w:rFonts w:asciiTheme="minorHAnsi" w:eastAsia="Tahoma" w:hAnsiTheme="minorHAnsi" w:cstheme="minorHAnsi"/>
        </w:rPr>
        <w:br/>
      </w:r>
      <w:r w:rsidRPr="00B55E88">
        <w:rPr>
          <w:rFonts w:asciiTheme="minorHAnsi" w:eastAsia="Tahoma" w:hAnsiTheme="minorHAnsi" w:cstheme="minorHAnsi"/>
        </w:rPr>
        <w:t>w dalszej części Umowy Przedmiotem Umowy, zgodnie z Formularzem oferty w zakresie oraz na warunkach określonych w:</w:t>
      </w:r>
    </w:p>
    <w:p w14:paraId="0D2B5E93" w14:textId="77777777" w:rsidR="00F0429B" w:rsidRPr="00B55E88" w:rsidRDefault="00F0429B" w:rsidP="0047068C">
      <w:pPr>
        <w:numPr>
          <w:ilvl w:val="0"/>
          <w:numId w:val="37"/>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Umowie,</w:t>
      </w:r>
    </w:p>
    <w:p w14:paraId="53D7EEAA" w14:textId="77777777" w:rsidR="00F0429B" w:rsidRPr="00B55E88" w:rsidRDefault="00F0429B" w:rsidP="0047068C">
      <w:pPr>
        <w:numPr>
          <w:ilvl w:val="0"/>
          <w:numId w:val="37"/>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Specyfikacji Warunków Zamówienia (dalej SWZ), a w szczególności załączonym do niej Opisem Przedmiotu Zamówienia w zakresie drugiej części zamówienia (dalej OPZ), którego kopia stanowi Załącznik nr 1 do umowy,</w:t>
      </w:r>
    </w:p>
    <w:p w14:paraId="1DEBD19E" w14:textId="77777777" w:rsidR="00F0429B" w:rsidRPr="00B55E88" w:rsidRDefault="00F0429B" w:rsidP="0047068C">
      <w:pPr>
        <w:numPr>
          <w:ilvl w:val="0"/>
          <w:numId w:val="37"/>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Formularzu oferty Wykonawcy złożonym w toku postępowania o udzielenie zamówienia publicznego, którego kopia stanowi Załącznik nr 2 do Umowy, </w:t>
      </w:r>
    </w:p>
    <w:p w14:paraId="7AD5566A" w14:textId="77777777" w:rsidR="00F0429B" w:rsidRPr="00B55E88" w:rsidRDefault="00F0429B" w:rsidP="0047068C">
      <w:pPr>
        <w:numPr>
          <w:ilvl w:val="0"/>
          <w:numId w:val="37"/>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lastRenderedPageBreak/>
        <w:t xml:space="preserve">Formularzu cenowo-technicznym Wykonawcy złożonym w toku postępowania </w:t>
      </w:r>
      <w:r w:rsidR="00A07A42">
        <w:rPr>
          <w:rFonts w:asciiTheme="minorHAnsi" w:eastAsia="Tahoma" w:hAnsiTheme="minorHAnsi" w:cstheme="minorHAnsi"/>
        </w:rPr>
        <w:br/>
      </w:r>
      <w:r w:rsidRPr="00B55E88">
        <w:rPr>
          <w:rFonts w:asciiTheme="minorHAnsi" w:eastAsia="Tahoma" w:hAnsiTheme="minorHAnsi" w:cstheme="minorHAnsi"/>
        </w:rPr>
        <w:t>o udzielenie zamówienia publicznego, którego kopia stanowi Załącznik nr 3 do Umowy.</w:t>
      </w:r>
    </w:p>
    <w:p w14:paraId="65610D4D" w14:textId="77777777" w:rsidR="00F0429B" w:rsidRPr="00B55E88" w:rsidRDefault="00F0429B" w:rsidP="0047068C">
      <w:pPr>
        <w:numPr>
          <w:ilvl w:val="3"/>
          <w:numId w:val="36"/>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Dla interpretacji postanowień Umowy, w tym przede wszystkim dla określenia wzajemnych praw i obowiązków Stron dokumenty przywołane w ust. 1 pkt. 1) - 4) powyżej będą miały charakter wzajemnie uzupełniający, przy czym w razie kolizji pierwszeństwo mieć będą postanowienia dokumentu przywołanego wcześniej lub korygującego. Jednocześnie Strony postanawiają</w:t>
      </w:r>
      <w:r w:rsidR="00716B1F">
        <w:rPr>
          <w:rFonts w:asciiTheme="minorHAnsi" w:eastAsia="Tahoma" w:hAnsiTheme="minorHAnsi" w:cstheme="minorHAnsi"/>
        </w:rPr>
        <w:t>,</w:t>
      </w:r>
      <w:r w:rsidRPr="00B55E88">
        <w:rPr>
          <w:rFonts w:asciiTheme="minorHAnsi" w:eastAsia="Tahoma" w:hAnsiTheme="minorHAnsi" w:cstheme="minorHAnsi"/>
        </w:rPr>
        <w:t xml:space="preserve"> iż dokumenty te będą wzajemnie wyjaśniające i uzupełniające, w tym znaczeniu, że w przypadku zaistnienia jakiejkolwiek niejednoznaczności, wieloznaczności lub rozbieżności, Strony nie ograniczą w żaden sposób ani Przedmiotu Umowy, ani zakresu należytej staranności.  </w:t>
      </w:r>
    </w:p>
    <w:p w14:paraId="57483949" w14:textId="77777777" w:rsidR="00F0429B" w:rsidRPr="00B55E88" w:rsidRDefault="00F0429B" w:rsidP="0047068C">
      <w:pPr>
        <w:numPr>
          <w:ilvl w:val="3"/>
          <w:numId w:val="3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Wykonawca zobowiązuje się do zrealizowania pełnego zakresu rzeczowego Umowy zgodnie z obowiązującymi przepisami, ogólnie przyjętą wiedzą w tym zakresie oraz ustaleniami z Zamawiającym.</w:t>
      </w:r>
    </w:p>
    <w:p w14:paraId="08CA7818" w14:textId="77777777" w:rsidR="00F0429B" w:rsidRPr="00B55E88" w:rsidRDefault="00F0429B" w:rsidP="0047068C">
      <w:pPr>
        <w:numPr>
          <w:ilvl w:val="3"/>
          <w:numId w:val="3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Wykonawca oświadcza, że w ramach ceny ofertowej: </w:t>
      </w:r>
    </w:p>
    <w:p w14:paraId="5A6DEAA3" w14:textId="77777777" w:rsidR="00F0429B" w:rsidRPr="00B55E88" w:rsidRDefault="00F0429B" w:rsidP="0047068C">
      <w:pPr>
        <w:numPr>
          <w:ilvl w:val="5"/>
          <w:numId w:val="38"/>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dostarczy Przedmiot Umowy we wskazane miejsce dostawy i wykona wszystkie zobowiązania wynikające z OPZ,</w:t>
      </w:r>
    </w:p>
    <w:p w14:paraId="45CF58B7" w14:textId="77777777" w:rsidR="00F0429B" w:rsidRPr="00B55E88" w:rsidRDefault="00F0429B" w:rsidP="0047068C">
      <w:pPr>
        <w:numPr>
          <w:ilvl w:val="5"/>
          <w:numId w:val="38"/>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wykona, uruchomi, zainstaluje i wdroży przedmiot umowy zgodnie z wymogami OPZ,</w:t>
      </w:r>
    </w:p>
    <w:p w14:paraId="3E8B34BB" w14:textId="77777777" w:rsidR="00F0429B" w:rsidRPr="00B55E88" w:rsidRDefault="00F0429B" w:rsidP="0047068C">
      <w:pPr>
        <w:numPr>
          <w:ilvl w:val="5"/>
          <w:numId w:val="38"/>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dostarczy licencje na oprogramowanie lub wyda stosowne dokumenty licencyjne lub przeniesie na Zamawiającego wszystkie prawa przysługujące mu z tytułu udzielonych licencji – jeśli dotyczy;</w:t>
      </w:r>
    </w:p>
    <w:p w14:paraId="7D72B203" w14:textId="77777777" w:rsidR="00F0429B" w:rsidRPr="00B55E88" w:rsidRDefault="00F0429B" w:rsidP="0047068C">
      <w:pPr>
        <w:numPr>
          <w:ilvl w:val="5"/>
          <w:numId w:val="38"/>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poniesie wszelkie koszty niezbędne do zrealizowania zamówienia wynikające z treści SWZ, w oparciu o którą wybrany został Wykonawca, oraz z OPZ stanowiącego załącznik </w:t>
      </w:r>
      <w:r w:rsidR="00716B1F">
        <w:rPr>
          <w:rFonts w:asciiTheme="minorHAnsi" w:eastAsia="Tahoma" w:hAnsiTheme="minorHAnsi" w:cstheme="minorHAnsi"/>
        </w:rPr>
        <w:br/>
      </w:r>
      <w:r w:rsidRPr="00B55E88">
        <w:rPr>
          <w:rFonts w:asciiTheme="minorHAnsi" w:eastAsia="Tahoma" w:hAnsiTheme="minorHAnsi" w:cstheme="minorHAnsi"/>
        </w:rPr>
        <w:t>do Umowy, jak również w nich nie ujęte, a bez których nie można wykonać zamówienia,</w:t>
      </w:r>
    </w:p>
    <w:p w14:paraId="34241341" w14:textId="77777777" w:rsidR="00F0429B" w:rsidRPr="00B55E88" w:rsidRDefault="00F0429B" w:rsidP="0047068C">
      <w:pPr>
        <w:numPr>
          <w:ilvl w:val="5"/>
          <w:numId w:val="38"/>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zostaną przeprowadzone wszystkie szkolenia wymagane w OPZ,</w:t>
      </w:r>
    </w:p>
    <w:p w14:paraId="67036952" w14:textId="77777777" w:rsidR="00F0429B" w:rsidRPr="00B55E88" w:rsidRDefault="00F0429B" w:rsidP="0047068C">
      <w:pPr>
        <w:numPr>
          <w:ilvl w:val="5"/>
          <w:numId w:val="38"/>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zostaną wykonane wszystkie zobowiązania w zakresie serwisu i gwarancji.</w:t>
      </w:r>
    </w:p>
    <w:p w14:paraId="08EC5E49" w14:textId="77777777" w:rsidR="00F0429B" w:rsidRPr="00B55E88" w:rsidRDefault="00F0429B" w:rsidP="0047068C">
      <w:pPr>
        <w:numPr>
          <w:ilvl w:val="3"/>
          <w:numId w:val="3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Wykonawca oświadcza, że:</w:t>
      </w:r>
    </w:p>
    <w:p w14:paraId="6EE9D4C8" w14:textId="77777777" w:rsidR="00F0429B" w:rsidRPr="00B55E88" w:rsidRDefault="00F0429B" w:rsidP="0047068C">
      <w:pPr>
        <w:numPr>
          <w:ilvl w:val="0"/>
          <w:numId w:val="39"/>
        </w:numPr>
        <w:spacing w:line="276" w:lineRule="auto"/>
        <w:ind w:left="426" w:hanging="283"/>
        <w:jc w:val="both"/>
        <w:rPr>
          <w:rFonts w:asciiTheme="minorHAnsi" w:eastAsia="Tahoma" w:hAnsiTheme="minorHAnsi" w:cstheme="minorHAnsi"/>
        </w:rPr>
      </w:pPr>
      <w:r w:rsidRPr="00B55E88">
        <w:rPr>
          <w:rFonts w:asciiTheme="minorHAnsi" w:eastAsia="Tahoma" w:hAnsiTheme="minorHAnsi" w:cstheme="minorHAnsi"/>
        </w:rPr>
        <w:t>przysługują mu wszelkie prawa do nieograniczonego rozporządzania oferowanym Przedmiotem Umowy i (jeśli dotyczy) zainstalowanym oprogramowaniem, za wyjątkiem praw licencyjnych producenta oprogramowania, które nie są obciążone jakimikolwiek ciężarami i prawami na rzecz osób trzecich, w sposób uniemożliwiający realizację Umowy;</w:t>
      </w:r>
    </w:p>
    <w:p w14:paraId="1B94FAB0" w14:textId="77777777" w:rsidR="00F0429B" w:rsidRPr="00B55E88" w:rsidRDefault="00F0429B" w:rsidP="0047068C">
      <w:pPr>
        <w:numPr>
          <w:ilvl w:val="0"/>
          <w:numId w:val="39"/>
        </w:numPr>
        <w:spacing w:line="276" w:lineRule="auto"/>
        <w:ind w:left="426" w:hanging="283"/>
        <w:jc w:val="both"/>
        <w:rPr>
          <w:rFonts w:asciiTheme="minorHAnsi" w:eastAsia="Tahoma" w:hAnsiTheme="minorHAnsi" w:cstheme="minorHAnsi"/>
        </w:rPr>
      </w:pPr>
      <w:r w:rsidRPr="00B55E88">
        <w:rPr>
          <w:rFonts w:asciiTheme="minorHAnsi" w:eastAsia="Tahoma" w:hAnsiTheme="minorHAnsi" w:cstheme="minorHAnsi"/>
        </w:rPr>
        <w:t>dostarczony/wykonany Przedmiot Umowy będzie gotowy do użycia i będzie posiadał oprogramowanie konieczne do jego użytkowania – jeśli dotyczy i było takie wymaganie w OPZ;</w:t>
      </w:r>
    </w:p>
    <w:p w14:paraId="3D61F97F" w14:textId="77777777" w:rsidR="00F0429B" w:rsidRPr="00B55E88" w:rsidRDefault="00F0429B" w:rsidP="0047068C">
      <w:pPr>
        <w:numPr>
          <w:ilvl w:val="0"/>
          <w:numId w:val="39"/>
        </w:numPr>
        <w:spacing w:line="276" w:lineRule="auto"/>
        <w:ind w:left="426" w:hanging="283"/>
        <w:jc w:val="both"/>
        <w:rPr>
          <w:rFonts w:asciiTheme="minorHAnsi" w:eastAsia="Tahoma" w:hAnsiTheme="minorHAnsi" w:cstheme="minorHAnsi"/>
        </w:rPr>
      </w:pPr>
      <w:r w:rsidRPr="00B55E88">
        <w:rPr>
          <w:rFonts w:asciiTheme="minorHAnsi" w:eastAsia="Tahoma" w:hAnsiTheme="minorHAnsi" w:cstheme="minorHAnsi"/>
        </w:rPr>
        <w:t xml:space="preserve">gwarantuje, że Przedmiot Umowy (sprzęt jak i oprogramowanie) spełnia warunki licencyjne producenta; </w:t>
      </w:r>
    </w:p>
    <w:p w14:paraId="72AD4284" w14:textId="77777777" w:rsidR="00F0429B" w:rsidRPr="00B55E88" w:rsidRDefault="00F0429B" w:rsidP="0047068C">
      <w:pPr>
        <w:numPr>
          <w:ilvl w:val="0"/>
          <w:numId w:val="39"/>
        </w:numPr>
        <w:spacing w:line="276" w:lineRule="auto"/>
        <w:ind w:left="426" w:hanging="283"/>
        <w:jc w:val="both"/>
        <w:rPr>
          <w:rFonts w:asciiTheme="minorHAnsi" w:eastAsia="Tahoma" w:hAnsiTheme="minorHAnsi" w:cstheme="minorHAnsi"/>
        </w:rPr>
      </w:pPr>
      <w:r w:rsidRPr="00B55E88">
        <w:rPr>
          <w:rFonts w:asciiTheme="minorHAnsi" w:eastAsia="Tahoma" w:hAnsiTheme="minorHAnsi" w:cstheme="minorHAnsi"/>
        </w:rPr>
        <w:t xml:space="preserve">zapewni stały i profesjonalny zespół osób pracujących nad wykonaniem i wdrożeniem Przedmiotu Umowy. </w:t>
      </w:r>
    </w:p>
    <w:p w14:paraId="7BDDC9CB" w14:textId="5EAE32FD" w:rsidR="00F0429B" w:rsidRPr="00B55E88" w:rsidRDefault="00F0429B" w:rsidP="0047068C">
      <w:pPr>
        <w:numPr>
          <w:ilvl w:val="3"/>
          <w:numId w:val="36"/>
        </w:numPr>
        <w:spacing w:line="276" w:lineRule="auto"/>
        <w:ind w:left="142" w:hanging="284"/>
        <w:jc w:val="both"/>
        <w:rPr>
          <w:rFonts w:asciiTheme="minorHAnsi" w:eastAsia="Tahoma" w:hAnsiTheme="minorHAnsi" w:cstheme="minorHAnsi"/>
          <w:b/>
          <w:bCs/>
        </w:rPr>
      </w:pPr>
      <w:bookmarkStart w:id="7" w:name="_Hlk105752983"/>
      <w:r w:rsidRPr="00B55E88">
        <w:rPr>
          <w:rFonts w:asciiTheme="minorHAnsi" w:eastAsia="Tahoma" w:hAnsiTheme="minorHAnsi" w:cstheme="minorHAnsi"/>
        </w:rPr>
        <w:lastRenderedPageBreak/>
        <w:t xml:space="preserve">Wykonawca zobowiązuje się do przestrzegania tajemnicy służbowej - do zachowania </w:t>
      </w:r>
      <w:r w:rsidR="00BF6674">
        <w:rPr>
          <w:rFonts w:asciiTheme="minorHAnsi" w:eastAsia="Tahoma" w:hAnsiTheme="minorHAnsi" w:cstheme="minorHAnsi"/>
        </w:rPr>
        <w:br/>
      </w:r>
      <w:r w:rsidRPr="00B55E88">
        <w:rPr>
          <w:rFonts w:asciiTheme="minorHAnsi" w:eastAsia="Tahoma" w:hAnsiTheme="minorHAnsi" w:cstheme="minorHAnsi"/>
        </w:rPr>
        <w:t xml:space="preserve">w poufności wszelkich otrzymanych dokumentów i innych uzyskanych od Zamawiającego informacji. Wszelkie otrzymane od Zamawiającego dokumenty i informacje będą wykorzystane wyłącznie dla potrzeb realizacji niniejszej umowy i nie będą nikomu udostępniane. Po zakończeniu Umowy Wykonawca zniszczy i usunie w sposób uniemożliwiający odzyskanie wszystkie dane otrzymane od Zamawiającego, zarówno </w:t>
      </w:r>
      <w:r w:rsidR="00A11820">
        <w:rPr>
          <w:rFonts w:asciiTheme="minorHAnsi" w:eastAsia="Tahoma" w:hAnsiTheme="minorHAnsi" w:cstheme="minorHAnsi"/>
        </w:rPr>
        <w:br/>
      </w:r>
      <w:r w:rsidRPr="00B55E88">
        <w:rPr>
          <w:rFonts w:asciiTheme="minorHAnsi" w:eastAsia="Tahoma" w:hAnsiTheme="minorHAnsi" w:cstheme="minorHAnsi"/>
        </w:rPr>
        <w:t xml:space="preserve">w postaci informatycznej, jak i wydruków. Zachowanie poufności wiąże Wykonawcę zarówno w okresie obowiązywania niniejszej Umowy, jak i po ustaniu jej obowiązywania. </w:t>
      </w:r>
    </w:p>
    <w:bookmarkEnd w:id="7"/>
    <w:p w14:paraId="06937D17" w14:textId="77777777" w:rsidR="00F0429B" w:rsidRPr="00B55E88" w:rsidRDefault="00F0429B" w:rsidP="0047068C">
      <w:pPr>
        <w:numPr>
          <w:ilvl w:val="3"/>
          <w:numId w:val="3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W trakcie realizacji Przedmiotu Umowy, Zamawiający jest zobowiązany do:</w:t>
      </w:r>
    </w:p>
    <w:p w14:paraId="63329712" w14:textId="77777777" w:rsidR="00F0429B" w:rsidRPr="00B55E88" w:rsidRDefault="00F0429B" w:rsidP="0047068C">
      <w:pPr>
        <w:widowControl w:val="0"/>
        <w:numPr>
          <w:ilvl w:val="1"/>
          <w:numId w:val="40"/>
        </w:numPr>
        <w:suppressAutoHyphens/>
        <w:autoSpaceDE w:val="0"/>
        <w:autoSpaceDN w:val="0"/>
        <w:adjustRightInd w:val="0"/>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współdziałania z Wykonawcą, w zakresie jaki jest niezbędny dla prawidłowej realizacji zobowiązań Wykonawcy,</w:t>
      </w:r>
    </w:p>
    <w:p w14:paraId="26DA84D4" w14:textId="77777777" w:rsidR="00F0429B" w:rsidRPr="00B55E88" w:rsidRDefault="00F0429B" w:rsidP="0047068C">
      <w:pPr>
        <w:widowControl w:val="0"/>
        <w:numPr>
          <w:ilvl w:val="1"/>
          <w:numId w:val="40"/>
        </w:numPr>
        <w:suppressAutoHyphens/>
        <w:autoSpaceDE w:val="0"/>
        <w:autoSpaceDN w:val="0"/>
        <w:adjustRightInd w:val="0"/>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dotrzymywania obustronnie ustalonych terminów,</w:t>
      </w:r>
    </w:p>
    <w:p w14:paraId="28267316" w14:textId="77777777" w:rsidR="00F0429B" w:rsidRDefault="00F0429B" w:rsidP="0047068C">
      <w:pPr>
        <w:widowControl w:val="0"/>
        <w:numPr>
          <w:ilvl w:val="1"/>
          <w:numId w:val="40"/>
        </w:numPr>
        <w:suppressAutoHyphens/>
        <w:autoSpaceDE w:val="0"/>
        <w:autoSpaceDN w:val="0"/>
        <w:adjustRightInd w:val="0"/>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udzielenia Wykonawcy wszelkich informacji znajdujących się w jego posiadaniu, które będą niezbędne do prawidłowego i terminowego wykonania Przedmiotu Umowy.</w:t>
      </w:r>
    </w:p>
    <w:p w14:paraId="6619E410" w14:textId="77777777" w:rsidR="00BF6674" w:rsidRPr="00B55E88" w:rsidRDefault="00BF6674" w:rsidP="0047068C">
      <w:pPr>
        <w:widowControl w:val="0"/>
        <w:numPr>
          <w:ilvl w:val="1"/>
          <w:numId w:val="40"/>
        </w:numPr>
        <w:suppressAutoHyphens/>
        <w:autoSpaceDE w:val="0"/>
        <w:autoSpaceDN w:val="0"/>
        <w:adjustRightInd w:val="0"/>
        <w:spacing w:line="276" w:lineRule="auto"/>
        <w:ind w:left="426" w:hanging="284"/>
        <w:jc w:val="both"/>
        <w:rPr>
          <w:rFonts w:asciiTheme="minorHAnsi" w:eastAsia="Tahoma" w:hAnsiTheme="minorHAnsi" w:cstheme="minorHAnsi"/>
        </w:rPr>
      </w:pPr>
    </w:p>
    <w:p w14:paraId="0A4F282F" w14:textId="77777777" w:rsidR="00F0429B" w:rsidRPr="00B55E88" w:rsidRDefault="00F0429B" w:rsidP="00F0429B">
      <w:pPr>
        <w:keepNext/>
        <w:keepLines/>
        <w:spacing w:line="276" w:lineRule="auto"/>
        <w:ind w:left="708" w:hanging="708"/>
        <w:jc w:val="center"/>
        <w:outlineLvl w:val="0"/>
        <w:rPr>
          <w:rFonts w:asciiTheme="minorHAnsi" w:eastAsia="Tahoma" w:hAnsiTheme="minorHAnsi" w:cstheme="minorHAnsi"/>
          <w:b/>
          <w:bCs/>
        </w:rPr>
      </w:pPr>
      <w:r w:rsidRPr="00B55E88">
        <w:rPr>
          <w:rFonts w:asciiTheme="minorHAnsi" w:eastAsia="Tahoma" w:hAnsiTheme="minorHAnsi" w:cstheme="minorHAnsi"/>
          <w:b/>
          <w:bCs/>
        </w:rPr>
        <w:t>§2</w:t>
      </w:r>
    </w:p>
    <w:p w14:paraId="19C55BE8" w14:textId="77777777" w:rsidR="00F0429B" w:rsidRPr="00B55E88" w:rsidRDefault="00BF6674" w:rsidP="00F0429B">
      <w:pPr>
        <w:keepNext/>
        <w:keepLines/>
        <w:spacing w:line="276" w:lineRule="auto"/>
        <w:jc w:val="center"/>
        <w:outlineLvl w:val="5"/>
        <w:rPr>
          <w:rFonts w:asciiTheme="minorHAnsi" w:eastAsia="Tahoma" w:hAnsiTheme="minorHAnsi" w:cstheme="minorHAnsi"/>
          <w:b/>
          <w:bCs/>
        </w:rPr>
      </w:pPr>
      <w:r w:rsidRPr="00B55E88">
        <w:rPr>
          <w:rFonts w:asciiTheme="minorHAnsi" w:eastAsia="Tahoma" w:hAnsiTheme="minorHAnsi" w:cstheme="minorHAnsi"/>
          <w:b/>
          <w:bCs/>
        </w:rPr>
        <w:t>TERMIN WYKONANIA</w:t>
      </w:r>
    </w:p>
    <w:p w14:paraId="43639C09" w14:textId="372201E2" w:rsidR="00F0429B" w:rsidRPr="00B55E88" w:rsidRDefault="00F0429B" w:rsidP="0047068C">
      <w:pPr>
        <w:pStyle w:val="Akapitzlist"/>
        <w:numPr>
          <w:ilvl w:val="3"/>
          <w:numId w:val="41"/>
        </w:numPr>
        <w:spacing w:after="0"/>
        <w:ind w:left="0" w:hanging="284"/>
        <w:jc w:val="both"/>
        <w:rPr>
          <w:rFonts w:asciiTheme="minorHAnsi" w:eastAsia="Tahoma" w:hAnsiTheme="minorHAnsi" w:cstheme="minorHAnsi"/>
          <w:lang w:eastAsia="pl-PL"/>
        </w:rPr>
      </w:pPr>
      <w:r w:rsidRPr="00B55E88">
        <w:rPr>
          <w:rFonts w:asciiTheme="minorHAnsi" w:eastAsia="Tahoma" w:hAnsiTheme="minorHAnsi" w:cstheme="minorHAnsi"/>
          <w:lang w:eastAsia="pl-PL"/>
        </w:rPr>
        <w:t xml:space="preserve">Strony ustalają, że wykonanie wszystkich świadczeń Wykonawcy wchodzących w zakres Przedmiotu Umowy nastąpi w terminie do </w:t>
      </w:r>
      <w:r w:rsidR="00BF6674">
        <w:rPr>
          <w:rFonts w:asciiTheme="minorHAnsi" w:eastAsia="Tahoma" w:hAnsiTheme="minorHAnsi" w:cstheme="minorHAnsi"/>
          <w:lang w:eastAsia="pl-PL"/>
        </w:rPr>
        <w:t>60 dni</w:t>
      </w:r>
      <w:r w:rsidRPr="00B55E88">
        <w:rPr>
          <w:rFonts w:asciiTheme="minorHAnsi" w:eastAsia="Tahoma" w:hAnsiTheme="minorHAnsi" w:cstheme="minorHAnsi"/>
          <w:lang w:eastAsia="pl-PL"/>
        </w:rPr>
        <w:t xml:space="preserve"> od dnia podpisania umowy, kompletnego Przedmiotu Umowy spełniającego wszystkie wymagania Zamawiającego określone </w:t>
      </w:r>
      <w:r w:rsidR="00A11820">
        <w:rPr>
          <w:rFonts w:asciiTheme="minorHAnsi" w:eastAsia="Tahoma" w:hAnsiTheme="minorHAnsi" w:cstheme="minorHAnsi"/>
          <w:lang w:eastAsia="pl-PL"/>
        </w:rPr>
        <w:br/>
      </w:r>
      <w:r w:rsidRPr="00B55E88">
        <w:rPr>
          <w:rFonts w:asciiTheme="minorHAnsi" w:eastAsia="Tahoma" w:hAnsiTheme="minorHAnsi" w:cstheme="minorHAnsi"/>
          <w:lang w:eastAsia="pl-PL"/>
        </w:rPr>
        <w:t xml:space="preserve">w Umowie oraz załącznikach do niej, co zostanie potwierdzone w protokole odbioru, </w:t>
      </w:r>
      <w:r w:rsidR="00A11820">
        <w:rPr>
          <w:rFonts w:asciiTheme="minorHAnsi" w:eastAsia="Tahoma" w:hAnsiTheme="minorHAnsi" w:cstheme="minorHAnsi"/>
          <w:lang w:eastAsia="pl-PL"/>
        </w:rPr>
        <w:br/>
      </w:r>
      <w:r w:rsidRPr="00B55E88">
        <w:rPr>
          <w:rFonts w:asciiTheme="minorHAnsi" w:eastAsia="Tahoma" w:hAnsiTheme="minorHAnsi" w:cstheme="minorHAnsi"/>
          <w:lang w:eastAsia="pl-PL"/>
        </w:rPr>
        <w:t>o którym mowa w § 3 ust. 8 Umowy.</w:t>
      </w:r>
    </w:p>
    <w:p w14:paraId="5F65ED6B" w14:textId="77777777" w:rsidR="00F0429B" w:rsidRPr="00B55E88" w:rsidRDefault="00F0429B" w:rsidP="0047068C">
      <w:pPr>
        <w:pStyle w:val="Akapitzlist"/>
        <w:numPr>
          <w:ilvl w:val="3"/>
          <w:numId w:val="41"/>
        </w:numPr>
        <w:spacing w:after="0"/>
        <w:ind w:left="0" w:hanging="284"/>
        <w:jc w:val="both"/>
        <w:rPr>
          <w:rFonts w:asciiTheme="minorHAnsi" w:eastAsia="Tahoma" w:hAnsiTheme="minorHAnsi" w:cstheme="minorHAnsi"/>
          <w:lang w:eastAsia="pl-PL"/>
        </w:rPr>
      </w:pPr>
      <w:r w:rsidRPr="00B55E88">
        <w:rPr>
          <w:rFonts w:asciiTheme="minorHAnsi" w:eastAsia="Tahoma" w:hAnsiTheme="minorHAnsi" w:cstheme="minorHAnsi"/>
          <w:lang w:eastAsia="pl-PL"/>
        </w:rPr>
        <w:t xml:space="preserve">Częściowe wykonanie przedmiotu umowy jak również dostarczenie Przedmiotu Umowy, który nie spełnia wymagań Zamawiającego i musi zostać (częściowo lub całkowicie) wymieniony lub poprawiony nie będzie traktowane jako wykonanie Umowy. </w:t>
      </w:r>
    </w:p>
    <w:p w14:paraId="64520E24" w14:textId="77777777" w:rsidR="00F0429B" w:rsidRPr="00B55E88" w:rsidRDefault="00F0429B" w:rsidP="00F0429B">
      <w:pPr>
        <w:spacing w:line="276" w:lineRule="auto"/>
        <w:ind w:left="142"/>
        <w:jc w:val="both"/>
        <w:rPr>
          <w:rFonts w:asciiTheme="minorHAnsi" w:eastAsia="Tahoma" w:hAnsiTheme="minorHAnsi" w:cstheme="minorHAnsi"/>
        </w:rPr>
      </w:pPr>
    </w:p>
    <w:p w14:paraId="3AF566FA" w14:textId="77777777" w:rsidR="00F0429B" w:rsidRPr="00B55E88" w:rsidRDefault="00F0429B" w:rsidP="00F0429B">
      <w:pPr>
        <w:spacing w:line="276" w:lineRule="auto"/>
        <w:jc w:val="center"/>
        <w:rPr>
          <w:rFonts w:asciiTheme="minorHAnsi" w:eastAsia="Tahoma" w:hAnsiTheme="minorHAnsi" w:cstheme="minorHAnsi"/>
          <w:b/>
          <w:bCs/>
        </w:rPr>
      </w:pPr>
      <w:r w:rsidRPr="00B55E88">
        <w:rPr>
          <w:rFonts w:asciiTheme="minorHAnsi" w:eastAsia="Tahoma" w:hAnsiTheme="minorHAnsi" w:cstheme="minorHAnsi"/>
          <w:b/>
          <w:bCs/>
        </w:rPr>
        <w:t>§3</w:t>
      </w:r>
    </w:p>
    <w:p w14:paraId="737C4DDF" w14:textId="77777777" w:rsidR="00F0429B" w:rsidRPr="00B55E88" w:rsidRDefault="00BF6674" w:rsidP="00F0429B">
      <w:pPr>
        <w:keepNext/>
        <w:keepLines/>
        <w:spacing w:line="276" w:lineRule="auto"/>
        <w:jc w:val="center"/>
        <w:outlineLvl w:val="5"/>
        <w:rPr>
          <w:rFonts w:asciiTheme="minorHAnsi" w:eastAsia="Tahoma" w:hAnsiTheme="minorHAnsi" w:cstheme="minorHAnsi"/>
          <w:b/>
          <w:bCs/>
        </w:rPr>
      </w:pPr>
      <w:r w:rsidRPr="00B55E88">
        <w:rPr>
          <w:rFonts w:asciiTheme="minorHAnsi" w:eastAsia="Tahoma" w:hAnsiTheme="minorHAnsi" w:cstheme="minorHAnsi"/>
          <w:b/>
          <w:bCs/>
        </w:rPr>
        <w:t>ODBIÓR PRZEDMIOTU UMOWY</w:t>
      </w:r>
    </w:p>
    <w:p w14:paraId="02C4680A" w14:textId="77777777" w:rsidR="00F0429B" w:rsidRPr="00B55E88" w:rsidRDefault="00F0429B" w:rsidP="0047068C">
      <w:pPr>
        <w:numPr>
          <w:ilvl w:val="6"/>
          <w:numId w:val="42"/>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Przedmiot umowy zostanie dostarczony do miejsca dostawy/wdrożenia/uruchomienia, po uprzednim uzgodnieniu przez Wykonawcę i Zamawiającego terminu dostawy, transportem Wykonawcy, na koszt i ryzyko Wykonawcy. Koszty wydania i rozładunku Przedmiotu Umowy w miejscu dostawy, koszt ubezpieczenia Przedmiotu Umowy na czas transportu spoczywają na Wykonawcy. W przypadku realizacji części zamówienia dotyczącego szkoleń miejsce oraz termin ich przeprowadzenia zostanie ustalony z Zamawiającym.</w:t>
      </w:r>
    </w:p>
    <w:p w14:paraId="43D7FD35" w14:textId="0C33A534" w:rsidR="00F0429B" w:rsidRPr="00B55E88" w:rsidRDefault="00F0429B" w:rsidP="0047068C">
      <w:pPr>
        <w:numPr>
          <w:ilvl w:val="6"/>
          <w:numId w:val="42"/>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Wskazane w Opisie Przedmiotu Zamówienia elementy, stanowiące przedmiot umowy zostaną dostarczone/wykonane i wdrożone/uruchomione w następującej lokalizacji będącej siedzibą Zamawiającego: </w:t>
      </w:r>
      <w:r w:rsidRPr="00BF6674">
        <w:rPr>
          <w:rFonts w:asciiTheme="minorHAnsi" w:hAnsiTheme="minorHAnsi" w:cstheme="minorHAnsi"/>
          <w:b/>
          <w:bCs/>
        </w:rPr>
        <w:t xml:space="preserve">Urząd Gminy </w:t>
      </w:r>
      <w:r w:rsidR="00A42A1F">
        <w:rPr>
          <w:rFonts w:asciiTheme="minorHAnsi" w:hAnsiTheme="minorHAnsi" w:cstheme="minorHAnsi"/>
          <w:b/>
          <w:bCs/>
        </w:rPr>
        <w:t>Gozdnica</w:t>
      </w:r>
      <w:r w:rsidR="005123E6">
        <w:rPr>
          <w:rFonts w:asciiTheme="minorHAnsi" w:hAnsiTheme="minorHAnsi" w:cstheme="minorHAnsi"/>
          <w:b/>
          <w:bCs/>
        </w:rPr>
        <w:t xml:space="preserve">, </w:t>
      </w:r>
      <w:r w:rsidR="003B3A0C">
        <w:rPr>
          <w:rFonts w:asciiTheme="minorHAnsi" w:hAnsiTheme="minorHAnsi" w:cstheme="minorHAnsi"/>
          <w:b/>
          <w:bCs/>
        </w:rPr>
        <w:t>68-130</w:t>
      </w:r>
      <w:r w:rsidR="00DB33F7">
        <w:rPr>
          <w:rFonts w:asciiTheme="minorHAnsi" w:hAnsiTheme="minorHAnsi" w:cstheme="minorHAnsi"/>
          <w:b/>
          <w:bCs/>
        </w:rPr>
        <w:t xml:space="preserve"> </w:t>
      </w:r>
      <w:r w:rsidR="00A11820">
        <w:rPr>
          <w:rFonts w:asciiTheme="minorHAnsi" w:hAnsiTheme="minorHAnsi" w:cstheme="minorHAnsi"/>
          <w:b/>
          <w:bCs/>
        </w:rPr>
        <w:t>u</w:t>
      </w:r>
      <w:r w:rsidR="00B33BAE">
        <w:rPr>
          <w:rFonts w:asciiTheme="minorHAnsi" w:hAnsiTheme="minorHAnsi" w:cstheme="minorHAnsi"/>
          <w:b/>
          <w:bCs/>
        </w:rPr>
        <w:t xml:space="preserve">l. </w:t>
      </w:r>
      <w:r w:rsidR="003B3A0C">
        <w:rPr>
          <w:rFonts w:asciiTheme="minorHAnsi" w:hAnsiTheme="minorHAnsi" w:cstheme="minorHAnsi"/>
          <w:b/>
          <w:bCs/>
        </w:rPr>
        <w:t>Ceramików 2</w:t>
      </w:r>
      <w:r w:rsidR="00BF6674">
        <w:rPr>
          <w:rFonts w:asciiTheme="minorHAnsi" w:hAnsiTheme="minorHAnsi" w:cstheme="minorHAnsi"/>
        </w:rPr>
        <w:t>.</w:t>
      </w:r>
    </w:p>
    <w:p w14:paraId="5019AF39" w14:textId="77777777" w:rsidR="00F0429B" w:rsidRPr="00B55E88" w:rsidRDefault="00F0429B" w:rsidP="0047068C">
      <w:pPr>
        <w:numPr>
          <w:ilvl w:val="6"/>
          <w:numId w:val="42"/>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Zamawiający jest zobowiązany do wskazania pracowników upoważnionych do odbioru przedmiotu umowy.</w:t>
      </w:r>
    </w:p>
    <w:p w14:paraId="04640DCE" w14:textId="77777777" w:rsidR="00F0429B" w:rsidRPr="00B55E88" w:rsidRDefault="00F0429B" w:rsidP="0047068C">
      <w:pPr>
        <w:numPr>
          <w:ilvl w:val="6"/>
          <w:numId w:val="42"/>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lastRenderedPageBreak/>
        <w:t>Wykonawca ma obowiązek uzgodnić z Zamawiającym termin dostawy/wdrożenia/uruchomienia z co najmniej dwudniowym wyprzedzeniem.</w:t>
      </w:r>
    </w:p>
    <w:p w14:paraId="0D724120" w14:textId="77777777" w:rsidR="00F0429B" w:rsidRPr="00B55E88" w:rsidRDefault="00F0429B" w:rsidP="0047068C">
      <w:pPr>
        <w:numPr>
          <w:ilvl w:val="6"/>
          <w:numId w:val="42"/>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Dostawa i wykonanie przedmiotu umowy nastąpi w dniach i godzinach pracy Zamawiającego. Zamawiający dopuszcza dostawy za pośrednictwem kuriera lub poczty, </w:t>
      </w:r>
      <w:r w:rsidR="00BF6674">
        <w:rPr>
          <w:rFonts w:asciiTheme="minorHAnsi" w:eastAsia="Tahoma" w:hAnsiTheme="minorHAnsi" w:cstheme="minorHAnsi"/>
        </w:rPr>
        <w:br/>
      </w:r>
      <w:r w:rsidRPr="00B55E88">
        <w:rPr>
          <w:rFonts w:asciiTheme="minorHAnsi" w:eastAsia="Tahoma" w:hAnsiTheme="minorHAnsi" w:cstheme="minorHAnsi"/>
        </w:rPr>
        <w:t>z zastrzeżeniem</w:t>
      </w:r>
      <w:r w:rsidR="00BF6674">
        <w:rPr>
          <w:rFonts w:asciiTheme="minorHAnsi" w:eastAsia="Tahoma" w:hAnsiTheme="minorHAnsi" w:cstheme="minorHAnsi"/>
        </w:rPr>
        <w:t>,</w:t>
      </w:r>
      <w:r w:rsidRPr="00B55E88">
        <w:rPr>
          <w:rFonts w:asciiTheme="minorHAnsi" w:eastAsia="Tahoma" w:hAnsiTheme="minorHAnsi" w:cstheme="minorHAnsi"/>
        </w:rPr>
        <w:t xml:space="preserve"> że potwierdzenie odbioru przesyłki od kuriera/pracownika poczty nie jest potwierdzeniem ilościowego i jakościowego odbioru przez Zamawiającego towaru znajdującego się w przesyłce. List przewozowy, przy dostawach realizowanych </w:t>
      </w:r>
      <w:r w:rsidR="00BF6674">
        <w:rPr>
          <w:rFonts w:asciiTheme="minorHAnsi" w:eastAsia="Tahoma" w:hAnsiTheme="minorHAnsi" w:cstheme="minorHAnsi"/>
        </w:rPr>
        <w:br/>
      </w:r>
      <w:r w:rsidRPr="00B55E88">
        <w:rPr>
          <w:rFonts w:asciiTheme="minorHAnsi" w:eastAsia="Tahoma" w:hAnsiTheme="minorHAnsi" w:cstheme="minorHAnsi"/>
        </w:rPr>
        <w:t>za pośrednictwem kuriera lub poczty, nie potwierdza ilościowego i jakościowego odbioru elementów Przedmiotu Umowy znajdujących się w przesyłce.</w:t>
      </w:r>
    </w:p>
    <w:p w14:paraId="73391F52" w14:textId="77777777" w:rsidR="00F0429B" w:rsidRPr="00B55E88" w:rsidRDefault="00F0429B" w:rsidP="0047068C">
      <w:pPr>
        <w:numPr>
          <w:ilvl w:val="6"/>
          <w:numId w:val="42"/>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Do czasu podpisania przez upełnomocnionych przedstawicieli Zamawiającego protokołu odbioru Przedmiotu Umowy ryzyko wszelkich niebezpieczeństw związanych z ewentualnym uszkodzeniem lub utratą przedmiotu umowy ponosi Wykonawca. </w:t>
      </w:r>
    </w:p>
    <w:p w14:paraId="71737D8E" w14:textId="77777777" w:rsidR="00F0429B" w:rsidRPr="00B55E88" w:rsidRDefault="00F0429B" w:rsidP="0047068C">
      <w:pPr>
        <w:numPr>
          <w:ilvl w:val="6"/>
          <w:numId w:val="42"/>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Zamawiający uprawniony jest do kontroli przestrzegania uzgodnionych warunków Umowy oraz udzielenia Wykonawcy – w razie potrzeby - wskazówek oraz zobowiązują się do zbadania dostarczonego/wykonanego Przedmiotu Umowy, w ciągu 3 dni roboczych od przyjęcia od Wykonawcy zgłoszenia o zakończeniu realizacji Przedmiotu Umowy.</w:t>
      </w:r>
    </w:p>
    <w:p w14:paraId="76A498A9" w14:textId="77777777" w:rsidR="00F0429B" w:rsidRPr="00B55E88" w:rsidRDefault="00F0429B" w:rsidP="0047068C">
      <w:pPr>
        <w:numPr>
          <w:ilvl w:val="6"/>
          <w:numId w:val="42"/>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Z czynności odbioru Przedmiotu Umowy sporządzony zostanie protokół odbioru potwierdzający realizację całego przedmiotu umowy.</w:t>
      </w:r>
    </w:p>
    <w:p w14:paraId="238170C6" w14:textId="77777777" w:rsidR="00F0429B" w:rsidRPr="00B55E88" w:rsidRDefault="00F0429B" w:rsidP="0047068C">
      <w:pPr>
        <w:numPr>
          <w:ilvl w:val="6"/>
          <w:numId w:val="43"/>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Protokół odbioru stanowić będzie potwierdzenie należytego wykonania Umowy, </w:t>
      </w:r>
      <w:r w:rsidR="0066498C">
        <w:rPr>
          <w:rFonts w:asciiTheme="minorHAnsi" w:eastAsia="Tahoma" w:hAnsiTheme="minorHAnsi" w:cstheme="minorHAnsi"/>
        </w:rPr>
        <w:br/>
      </w:r>
      <w:r w:rsidRPr="00B55E88">
        <w:rPr>
          <w:rFonts w:asciiTheme="minorHAnsi" w:eastAsia="Tahoma" w:hAnsiTheme="minorHAnsi" w:cstheme="minorHAnsi"/>
        </w:rPr>
        <w:t>w szczególności w zakresie:</w:t>
      </w:r>
    </w:p>
    <w:p w14:paraId="37D02CA1" w14:textId="77777777" w:rsidR="00F0429B" w:rsidRPr="00B55E88" w:rsidRDefault="00F0429B" w:rsidP="0047068C">
      <w:pPr>
        <w:numPr>
          <w:ilvl w:val="0"/>
          <w:numId w:val="44"/>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zgodności i kompletności dostarczonego Przedmiotu umowy z zamawianym,</w:t>
      </w:r>
    </w:p>
    <w:p w14:paraId="484CE804" w14:textId="77777777" w:rsidR="00F0429B" w:rsidRPr="00B55E88" w:rsidRDefault="00F0429B" w:rsidP="0047068C">
      <w:pPr>
        <w:numPr>
          <w:ilvl w:val="0"/>
          <w:numId w:val="44"/>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terminowości dostawy/wykonania Przedmiotu Umowy,</w:t>
      </w:r>
    </w:p>
    <w:p w14:paraId="496DBEE3" w14:textId="77777777" w:rsidR="00F0429B" w:rsidRPr="00B55E88" w:rsidRDefault="00F0429B" w:rsidP="0047068C">
      <w:pPr>
        <w:numPr>
          <w:ilvl w:val="0"/>
          <w:numId w:val="44"/>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dostarczenia Zamawiającemu wszystkich wymaganych dokumentów.</w:t>
      </w:r>
    </w:p>
    <w:p w14:paraId="1240F7B7" w14:textId="77777777" w:rsidR="00F0429B" w:rsidRPr="00B55E88" w:rsidRDefault="00F0429B" w:rsidP="0047068C">
      <w:pPr>
        <w:numPr>
          <w:ilvl w:val="6"/>
          <w:numId w:val="43"/>
        </w:numPr>
        <w:tabs>
          <w:tab w:val="left" w:pos="284"/>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W przypadku:</w:t>
      </w:r>
    </w:p>
    <w:p w14:paraId="616BD483" w14:textId="77777777" w:rsidR="00F0429B" w:rsidRPr="00B55E88" w:rsidRDefault="00F0429B" w:rsidP="0047068C">
      <w:pPr>
        <w:numPr>
          <w:ilvl w:val="0"/>
          <w:numId w:val="45"/>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stwierdzenia, że przedmiot umowy nie odpowiada wymaganiom określonym w Umowie lub załącznikach do niej, wyspecyfikowanych w § 1 ust 1 Umowy,</w:t>
      </w:r>
    </w:p>
    <w:p w14:paraId="00C485CD" w14:textId="77777777" w:rsidR="00F0429B" w:rsidRPr="00B55E88" w:rsidRDefault="00F0429B" w:rsidP="0047068C">
      <w:pPr>
        <w:numPr>
          <w:ilvl w:val="0"/>
          <w:numId w:val="45"/>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stwierdzenia niekompletności dostarczonego Przedmiotu Umowy,</w:t>
      </w:r>
    </w:p>
    <w:p w14:paraId="0E4DC5A5" w14:textId="77777777" w:rsidR="00F0429B" w:rsidRPr="00B55E88" w:rsidRDefault="00F0429B" w:rsidP="0047068C">
      <w:pPr>
        <w:numPr>
          <w:ilvl w:val="0"/>
          <w:numId w:val="45"/>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stwierdzenia nieprawidłowego funkcjonowania jakiegokolwiek elementu Przedmiotu Umowy,</w:t>
      </w:r>
    </w:p>
    <w:p w14:paraId="58A3F8F3" w14:textId="77777777" w:rsidR="00F0429B" w:rsidRPr="00B55E88" w:rsidRDefault="00F0429B" w:rsidP="0047068C">
      <w:pPr>
        <w:numPr>
          <w:ilvl w:val="0"/>
          <w:numId w:val="45"/>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stwierdzenia wady jakiegokolwiek elementu przedmiotu umowy,</w:t>
      </w:r>
    </w:p>
    <w:p w14:paraId="2592557D" w14:textId="77777777" w:rsidR="00F0429B" w:rsidRPr="00B55E88" w:rsidRDefault="00F0429B" w:rsidP="00F0429B">
      <w:pPr>
        <w:spacing w:line="276" w:lineRule="auto"/>
        <w:ind w:left="284"/>
        <w:jc w:val="both"/>
        <w:rPr>
          <w:rFonts w:asciiTheme="minorHAnsi" w:eastAsia="Tahoma" w:hAnsiTheme="minorHAnsi" w:cstheme="minorHAnsi"/>
        </w:rPr>
      </w:pPr>
      <w:r w:rsidRPr="00B55E88">
        <w:rPr>
          <w:rFonts w:asciiTheme="minorHAnsi" w:eastAsia="Tahoma" w:hAnsiTheme="minorHAnsi" w:cstheme="minorHAnsi"/>
        </w:rPr>
        <w:t>Zamawiający w protokole odbioru wskaże i opisze niezgodności wykonanego Przedmiotu Umowy z Umową określając termin ich usunięcia przez Wykonawcę.</w:t>
      </w:r>
    </w:p>
    <w:p w14:paraId="79E6580D" w14:textId="77777777" w:rsidR="00F0429B" w:rsidRPr="00B55E88" w:rsidRDefault="00F0429B" w:rsidP="0047068C">
      <w:pPr>
        <w:numPr>
          <w:ilvl w:val="6"/>
          <w:numId w:val="43"/>
        </w:numPr>
        <w:tabs>
          <w:tab w:val="left" w:pos="284"/>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Zamawiający zastrzega sobie prawo odmowy dokonania odbioru Przedmiotu Umowy </w:t>
      </w:r>
      <w:r w:rsidR="0066498C">
        <w:rPr>
          <w:rFonts w:asciiTheme="minorHAnsi" w:eastAsia="Tahoma" w:hAnsiTheme="minorHAnsi" w:cstheme="minorHAnsi"/>
        </w:rPr>
        <w:br/>
      </w:r>
      <w:r w:rsidRPr="00B55E88">
        <w:rPr>
          <w:rFonts w:asciiTheme="minorHAnsi" w:eastAsia="Tahoma" w:hAnsiTheme="minorHAnsi" w:cstheme="minorHAnsi"/>
        </w:rPr>
        <w:t xml:space="preserve">w całości albo w części w przypadku stwierdzenia niezgodności dostarczonego Przedmiotu Umowy albo jego części z Umową oraz dokumentami o których mowa w § 1 ust. 1 pkt od 2) do 4). W przypadku, o którym mowa w zdaniu poprzednim Zamawiający wyznaczy Wykonawcy dodatkowy termin nie krótszy niż 5 dni. </w:t>
      </w:r>
    </w:p>
    <w:p w14:paraId="14CCDB0B" w14:textId="77777777" w:rsidR="00F0429B" w:rsidRPr="00B55E88" w:rsidRDefault="00F0429B" w:rsidP="0047068C">
      <w:pPr>
        <w:numPr>
          <w:ilvl w:val="0"/>
          <w:numId w:val="46"/>
        </w:numPr>
        <w:tabs>
          <w:tab w:val="left" w:pos="142"/>
          <w:tab w:val="left" w:pos="284"/>
          <w:tab w:val="left" w:pos="709"/>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Po bezskutecznym upływie terminu, o którym mowa w ustępie poprzednim Zamawiający będzie uprawniony do odstąpienia od Umowy ze skutkiem natychmiastowym. </w:t>
      </w:r>
    </w:p>
    <w:p w14:paraId="11FBF344" w14:textId="77777777" w:rsidR="00F0429B" w:rsidRPr="00B55E88" w:rsidRDefault="00F0429B" w:rsidP="0047068C">
      <w:pPr>
        <w:numPr>
          <w:ilvl w:val="0"/>
          <w:numId w:val="46"/>
        </w:numPr>
        <w:tabs>
          <w:tab w:val="left" w:pos="284"/>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lastRenderedPageBreak/>
        <w:t xml:space="preserve">Do odstąpienia od Umowy, o którym mowa w ustępie poprzednim stosuje się odpowiednie postanowienia § 8 Umowy. </w:t>
      </w:r>
    </w:p>
    <w:p w14:paraId="09B02902" w14:textId="77777777" w:rsidR="00F0429B" w:rsidRDefault="00F0429B" w:rsidP="0047068C">
      <w:pPr>
        <w:numPr>
          <w:ilvl w:val="0"/>
          <w:numId w:val="46"/>
        </w:numPr>
        <w:tabs>
          <w:tab w:val="left" w:pos="284"/>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Zamawiający może zażądać okazania przy dostawie, wymaganych w opisie przedmiotu zamówienia atestów, certyfikatów, pozytywnych ocen itp. wydanych przez uprawnione do tego, niezależne instytucje (jeśli dotyczy).</w:t>
      </w:r>
    </w:p>
    <w:p w14:paraId="4621F922" w14:textId="77777777" w:rsidR="0066498C" w:rsidRPr="00B55E88" w:rsidRDefault="0066498C" w:rsidP="0066498C">
      <w:pPr>
        <w:tabs>
          <w:tab w:val="left" w:pos="284"/>
        </w:tabs>
        <w:spacing w:line="276" w:lineRule="auto"/>
        <w:ind w:left="142"/>
        <w:jc w:val="both"/>
        <w:rPr>
          <w:rFonts w:asciiTheme="minorHAnsi" w:eastAsia="Tahoma" w:hAnsiTheme="minorHAnsi" w:cstheme="minorHAnsi"/>
        </w:rPr>
      </w:pPr>
    </w:p>
    <w:p w14:paraId="205F6B2A" w14:textId="77777777" w:rsidR="00F0429B" w:rsidRPr="00B55E88" w:rsidRDefault="00F0429B" w:rsidP="00F0429B">
      <w:pPr>
        <w:keepNext/>
        <w:keepLines/>
        <w:spacing w:line="276" w:lineRule="auto"/>
        <w:ind w:left="708" w:hanging="708"/>
        <w:jc w:val="center"/>
        <w:outlineLvl w:val="0"/>
        <w:rPr>
          <w:rFonts w:asciiTheme="minorHAnsi" w:eastAsia="Tahoma" w:hAnsiTheme="minorHAnsi" w:cstheme="minorHAnsi"/>
          <w:b/>
          <w:bCs/>
        </w:rPr>
      </w:pPr>
      <w:r w:rsidRPr="00B55E88">
        <w:rPr>
          <w:rFonts w:asciiTheme="minorHAnsi" w:eastAsia="Tahoma" w:hAnsiTheme="minorHAnsi" w:cstheme="minorHAnsi"/>
          <w:b/>
          <w:bCs/>
        </w:rPr>
        <w:t>§4</w:t>
      </w:r>
    </w:p>
    <w:p w14:paraId="079EED9F" w14:textId="77777777" w:rsidR="00F0429B" w:rsidRPr="00B55E88" w:rsidRDefault="0066498C" w:rsidP="00F0429B">
      <w:pPr>
        <w:keepNext/>
        <w:keepLines/>
        <w:spacing w:line="276" w:lineRule="auto"/>
        <w:jc w:val="center"/>
        <w:outlineLvl w:val="5"/>
        <w:rPr>
          <w:rFonts w:asciiTheme="minorHAnsi" w:eastAsia="Tahoma" w:hAnsiTheme="minorHAnsi" w:cstheme="minorHAnsi"/>
          <w:b/>
          <w:bCs/>
        </w:rPr>
      </w:pPr>
      <w:r w:rsidRPr="00B55E88">
        <w:rPr>
          <w:rFonts w:asciiTheme="minorHAnsi" w:eastAsia="Tahoma" w:hAnsiTheme="minorHAnsi" w:cstheme="minorHAnsi"/>
          <w:b/>
          <w:bCs/>
        </w:rPr>
        <w:t>WARTOŚĆ UMOWY I WARUNKI PŁATNOŚCI</w:t>
      </w:r>
    </w:p>
    <w:p w14:paraId="770EAB8C" w14:textId="34556C4C" w:rsidR="00F0429B" w:rsidRPr="00B55E88" w:rsidRDefault="00F0429B" w:rsidP="0047068C">
      <w:pPr>
        <w:numPr>
          <w:ilvl w:val="6"/>
          <w:numId w:val="40"/>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Za należyte wykonanie Przedmiotu Umowy Wykonawca otrzyma łączne wynagrodzenie (dalej „Wynagrodzenie”) w kwocie: ...................... brutto (słownie:</w:t>
      </w:r>
      <w:r w:rsidR="00A11820">
        <w:rPr>
          <w:rFonts w:asciiTheme="minorHAnsi" w:eastAsia="Tahoma" w:hAnsiTheme="minorHAnsi" w:cstheme="minorHAnsi"/>
        </w:rPr>
        <w:t xml:space="preserve"> </w:t>
      </w:r>
      <w:r w:rsidRPr="00B55E88">
        <w:rPr>
          <w:rFonts w:asciiTheme="minorHAnsi" w:eastAsia="Tahoma" w:hAnsiTheme="minorHAnsi" w:cstheme="minorHAnsi"/>
        </w:rPr>
        <w:t xml:space="preserve">……………..); </w:t>
      </w:r>
      <w:r w:rsidRPr="00B55E88">
        <w:rPr>
          <w:rFonts w:asciiTheme="minorHAnsi" w:hAnsiTheme="minorHAnsi" w:cstheme="minorHAnsi"/>
        </w:rPr>
        <w:t xml:space="preserve">w tym należny podatek VAT, zgodnie z Formularzem oferty Wykonawcy. </w:t>
      </w:r>
    </w:p>
    <w:p w14:paraId="08D8224F" w14:textId="77777777" w:rsidR="00F0429B" w:rsidRPr="00B55E88" w:rsidRDefault="00F0429B" w:rsidP="0047068C">
      <w:pPr>
        <w:numPr>
          <w:ilvl w:val="6"/>
          <w:numId w:val="40"/>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Kwota, o której mowa w ust. 1, odpowiada pełnemu zakresowi Przedmiotu Umowy. Zawiera ona wszelkie składowe koszty niezbędne do należytego wykonania zamówienia, zgodnie </w:t>
      </w:r>
      <w:r w:rsidR="00904469">
        <w:rPr>
          <w:rFonts w:asciiTheme="minorHAnsi" w:eastAsia="Tahoma" w:hAnsiTheme="minorHAnsi" w:cstheme="minorHAnsi"/>
        </w:rPr>
        <w:br/>
      </w:r>
      <w:r w:rsidRPr="00B55E88">
        <w:rPr>
          <w:rFonts w:asciiTheme="minorHAnsi" w:eastAsia="Tahoma" w:hAnsiTheme="minorHAnsi" w:cstheme="minorHAnsi"/>
        </w:rPr>
        <w:t>z wymaganiami Zamawiającego.</w:t>
      </w:r>
    </w:p>
    <w:p w14:paraId="66A8DB55" w14:textId="77777777" w:rsidR="00F0429B" w:rsidRPr="00B55E88" w:rsidRDefault="00F0429B" w:rsidP="0047068C">
      <w:pPr>
        <w:numPr>
          <w:ilvl w:val="6"/>
          <w:numId w:val="40"/>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Ceny jednostkowe brutto, określone przez Wykonawcę w Formularzu cenowo-technicznym (lub wynikające z tego formularza) będą cenami obowiązującymi przez cały okres obowiązywania Umowy i nie będą podlegały zmianom, chyba że zmiany te zostały przewidziane lub będą korzystne dla Zamawiającego.  </w:t>
      </w:r>
    </w:p>
    <w:p w14:paraId="76F33347" w14:textId="77777777" w:rsidR="00F0429B" w:rsidRPr="00B55E88" w:rsidRDefault="00F0429B" w:rsidP="0047068C">
      <w:pPr>
        <w:numPr>
          <w:ilvl w:val="6"/>
          <w:numId w:val="40"/>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Cena obejmuje całkowitą należność jaką Zamawiający zobowiązany jest zapłacić </w:t>
      </w:r>
      <w:r w:rsidR="00904469">
        <w:rPr>
          <w:rFonts w:asciiTheme="minorHAnsi" w:eastAsia="Tahoma" w:hAnsiTheme="minorHAnsi" w:cstheme="minorHAnsi"/>
        </w:rPr>
        <w:br/>
      </w:r>
      <w:r w:rsidRPr="00B55E88">
        <w:rPr>
          <w:rFonts w:asciiTheme="minorHAnsi" w:eastAsia="Tahoma" w:hAnsiTheme="minorHAnsi" w:cstheme="minorHAnsi"/>
        </w:rPr>
        <w:t>za wykonanie niniejszej umowy.</w:t>
      </w:r>
    </w:p>
    <w:p w14:paraId="6B031E1B" w14:textId="77777777" w:rsidR="00F0429B" w:rsidRPr="00B55E88" w:rsidRDefault="00F0429B" w:rsidP="0047068C">
      <w:pPr>
        <w:numPr>
          <w:ilvl w:val="6"/>
          <w:numId w:val="40"/>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Płatności za przedmiot umowy zrealizowany będzie na podstawie faktury, wystawionej po dostarczeniu/wykonaniu zakresu przedmiotu umowy, potwierdzonego podpisaniem protokołu odbioru, zgodnie z zapisami w § 3. ust. 8.</w:t>
      </w:r>
    </w:p>
    <w:p w14:paraId="71A6E0A0" w14:textId="77777777" w:rsidR="00F0429B" w:rsidRPr="00B55E88" w:rsidRDefault="00F0429B" w:rsidP="0047068C">
      <w:pPr>
        <w:numPr>
          <w:ilvl w:val="6"/>
          <w:numId w:val="40"/>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Zapłata wynagrodzenia nastąpi na podstawie faktury VAT wystawionej przez Wykonawcę. Wykonawca wystawia faktury w kwotach zgodnych z zakresem opisanym w OPZ.</w:t>
      </w:r>
    </w:p>
    <w:p w14:paraId="2A044CD8" w14:textId="77777777" w:rsidR="00F0429B" w:rsidRPr="00B55E88" w:rsidRDefault="00F0429B" w:rsidP="0047068C">
      <w:pPr>
        <w:numPr>
          <w:ilvl w:val="6"/>
          <w:numId w:val="40"/>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Zapłata wynagrodzenia określonego w ust. 1 nastąpi przelewem, na konto Wykonawcy: (tylko numery kont wskazane na białej liście podatników VAT- jeśli dotyczy) wskazane na fakturze, w terminie:</w:t>
      </w:r>
      <w:r w:rsidRPr="00B55E88">
        <w:rPr>
          <w:rFonts w:asciiTheme="minorHAnsi" w:eastAsia="Tahoma" w:hAnsiTheme="minorHAnsi" w:cstheme="minorHAnsi"/>
          <w:b/>
          <w:bCs/>
        </w:rPr>
        <w:t xml:space="preserve"> 30 dni </w:t>
      </w:r>
      <w:r w:rsidRPr="00B55E88">
        <w:rPr>
          <w:rFonts w:asciiTheme="minorHAnsi" w:eastAsia="Tahoma" w:hAnsiTheme="minorHAnsi" w:cstheme="minorHAnsi"/>
        </w:rPr>
        <w:t xml:space="preserve">licząc od daty otrzymania przez Zamawiającego poprawnie wystawionej faktury VAT. W przypadku zmiany numeru konta Bankowego, Wykonawca zobowiązany jest o tym fakcie powiadomić Zamawiającego na piśmie, podając nowy numer konta, na który należy dokonać płatności i który będzie znajdował się na wystawionej fakturze.  </w:t>
      </w:r>
    </w:p>
    <w:p w14:paraId="0204B18C" w14:textId="77777777" w:rsidR="00F0429B" w:rsidRPr="00B55E88" w:rsidRDefault="00F0429B" w:rsidP="0047068C">
      <w:pPr>
        <w:numPr>
          <w:ilvl w:val="6"/>
          <w:numId w:val="40"/>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Na fakturze muszą zostać wyszczególnione wszystkie ceny poszczególnych elementów Przedmiotu Umowy stanowiących samodzielne urządzenia/oprogramowanie (zgodnie </w:t>
      </w:r>
      <w:r w:rsidR="00904469">
        <w:rPr>
          <w:rFonts w:asciiTheme="minorHAnsi" w:eastAsia="Tahoma" w:hAnsiTheme="minorHAnsi" w:cstheme="minorHAnsi"/>
        </w:rPr>
        <w:br/>
      </w:r>
      <w:r w:rsidRPr="00B55E88">
        <w:rPr>
          <w:rFonts w:asciiTheme="minorHAnsi" w:eastAsia="Tahoma" w:hAnsiTheme="minorHAnsi" w:cstheme="minorHAnsi"/>
        </w:rPr>
        <w:t xml:space="preserve">z </w:t>
      </w:r>
      <w:r w:rsidRPr="00904469">
        <w:rPr>
          <w:rFonts w:asciiTheme="minorHAnsi" w:eastAsia="Tahoma" w:hAnsiTheme="minorHAnsi" w:cstheme="minorHAnsi"/>
          <w:b/>
          <w:bCs/>
        </w:rPr>
        <w:t>Załącznikiem nr 3</w:t>
      </w:r>
      <w:r w:rsidRPr="00B55E88">
        <w:rPr>
          <w:rFonts w:asciiTheme="minorHAnsi" w:eastAsia="Tahoma" w:hAnsiTheme="minorHAnsi" w:cstheme="minorHAnsi"/>
        </w:rPr>
        <w:t xml:space="preserve"> Formularzem cenowo-technicznym). </w:t>
      </w:r>
    </w:p>
    <w:p w14:paraId="091BE862" w14:textId="77777777" w:rsidR="00F0429B" w:rsidRPr="00B55E88" w:rsidRDefault="00F0429B" w:rsidP="0047068C">
      <w:pPr>
        <w:numPr>
          <w:ilvl w:val="6"/>
          <w:numId w:val="40"/>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Wykonawca, który w dniu podpisania umowy nie jest czynnym podatnikiem VAT, a podczas obowiązywania umowy stanie się takim podatnikiem, zobowiązuje się do niezwłocznego </w:t>
      </w:r>
      <w:r w:rsidRPr="00B55E88">
        <w:rPr>
          <w:rFonts w:asciiTheme="minorHAnsi" w:eastAsia="Tahoma" w:hAnsiTheme="minorHAnsi" w:cstheme="minorHAnsi"/>
        </w:rPr>
        <w:lastRenderedPageBreak/>
        <w:t>powiadomienia Zamawiającego o tym fakcie oraz wskazania rachunku rozliczeniowego, na który ma wpłynąć wynagrodzenie, dla którego prowadzony jest rachunek VAT.</w:t>
      </w:r>
    </w:p>
    <w:p w14:paraId="0EAEA4A4" w14:textId="77777777" w:rsidR="00F0429B" w:rsidRPr="00B55E88" w:rsidRDefault="00F0429B" w:rsidP="0047068C">
      <w:pPr>
        <w:numPr>
          <w:ilvl w:val="6"/>
          <w:numId w:val="40"/>
        </w:numPr>
        <w:tabs>
          <w:tab w:val="left" w:pos="284"/>
        </w:tabs>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Wykonawca, który w dniu podpisania umowy nie jest czynnym podatnikiem VAT oświadcza, że wskazany w umowie rachunek jest rachunkiem bankowym należącym do Wykonawcy służącym do dokonywania rozliczeń.</w:t>
      </w:r>
    </w:p>
    <w:p w14:paraId="5CEED20D" w14:textId="77777777" w:rsidR="00F0429B" w:rsidRPr="00B55E88" w:rsidRDefault="00F0429B" w:rsidP="0047068C">
      <w:pPr>
        <w:numPr>
          <w:ilvl w:val="6"/>
          <w:numId w:val="40"/>
        </w:numPr>
        <w:tabs>
          <w:tab w:val="left" w:pos="284"/>
        </w:tabs>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Faktura zawierająca pozycje objęte mechanizmem podzielonej płatności musi w swojej treści zawierać formułę: „mechanizm podzielonej płatności”.</w:t>
      </w:r>
    </w:p>
    <w:p w14:paraId="50FD2D4D" w14:textId="77777777" w:rsidR="00F0429B" w:rsidRPr="00B55E88" w:rsidRDefault="00F0429B" w:rsidP="0047068C">
      <w:pPr>
        <w:numPr>
          <w:ilvl w:val="6"/>
          <w:numId w:val="40"/>
        </w:numPr>
        <w:tabs>
          <w:tab w:val="left" w:pos="284"/>
        </w:tabs>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Podstawą do wystawiania przez Wykonawcę faktury (o której mowa w § 4 ust. 5) za wykonanie przedmiotu umowy, będzie podpisany przez obie strony, bez zastrzeżeń, prawidłowo sporządzony protokół odbioru Przedmiotu Umowy o którym mowa w § 3 ust. 8.</w:t>
      </w:r>
    </w:p>
    <w:p w14:paraId="1BBFCCC6" w14:textId="77777777" w:rsidR="00F0429B" w:rsidRPr="00B55E88" w:rsidRDefault="00F0429B" w:rsidP="0047068C">
      <w:pPr>
        <w:numPr>
          <w:ilvl w:val="6"/>
          <w:numId w:val="40"/>
        </w:numPr>
        <w:tabs>
          <w:tab w:val="left" w:pos="284"/>
        </w:tabs>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Za dzień zapłaty uznaje się datę obciążenia rachunku bankowego Zamawiającego.</w:t>
      </w:r>
    </w:p>
    <w:p w14:paraId="281F8DB1" w14:textId="77777777" w:rsidR="00F0429B" w:rsidRPr="00B55E88" w:rsidRDefault="00F0429B" w:rsidP="0047068C">
      <w:pPr>
        <w:numPr>
          <w:ilvl w:val="6"/>
          <w:numId w:val="40"/>
        </w:numPr>
        <w:tabs>
          <w:tab w:val="left" w:pos="284"/>
        </w:tabs>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Przeniesienie przez Wykonawcę jakiejkolwiek wierzytelności wynikającej z Umowy </w:t>
      </w:r>
      <w:r w:rsidR="00FC3737">
        <w:rPr>
          <w:rFonts w:asciiTheme="minorHAnsi" w:eastAsia="Tahoma" w:hAnsiTheme="minorHAnsi" w:cstheme="minorHAnsi"/>
        </w:rPr>
        <w:br/>
      </w:r>
      <w:r w:rsidRPr="00B55E88">
        <w:rPr>
          <w:rFonts w:asciiTheme="minorHAnsi" w:eastAsia="Tahoma" w:hAnsiTheme="minorHAnsi" w:cstheme="minorHAnsi"/>
        </w:rPr>
        <w:t xml:space="preserve">i dopuszczonej przez ustawę Prawo zamówień publicznych, na osobę trzecią wymaga uprzedniej zgody Zamawiającego wyrażonej na piśmie. </w:t>
      </w:r>
    </w:p>
    <w:p w14:paraId="5D8B76E5" w14:textId="77777777" w:rsidR="00F0429B" w:rsidRPr="00B55E88" w:rsidRDefault="00F0429B" w:rsidP="0047068C">
      <w:pPr>
        <w:numPr>
          <w:ilvl w:val="6"/>
          <w:numId w:val="40"/>
        </w:numPr>
        <w:tabs>
          <w:tab w:val="left" w:pos="284"/>
        </w:tabs>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 przypadku Wykonawców wspólnie realizujących Umowę (konsorcja) faktura VAT wystawiana będzie przez oznaczonego w komparycji Umowy Lidera konsorcjum. </w:t>
      </w:r>
    </w:p>
    <w:p w14:paraId="4A5D26DA" w14:textId="77777777" w:rsidR="00F0429B" w:rsidRPr="00B55E88" w:rsidRDefault="00F0429B" w:rsidP="0047068C">
      <w:pPr>
        <w:numPr>
          <w:ilvl w:val="6"/>
          <w:numId w:val="40"/>
        </w:numPr>
        <w:tabs>
          <w:tab w:val="left" w:pos="284"/>
        </w:tabs>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Faktura wystawiona nieprawidłowo, przedwcześnie, bezpodstawnie nie rodzi obowiązku zapłaty po stronie Zamawiającego.</w:t>
      </w:r>
    </w:p>
    <w:p w14:paraId="72A8561B" w14:textId="77777777" w:rsidR="00F0429B" w:rsidRPr="00B55E88" w:rsidRDefault="00F0429B" w:rsidP="00F0429B">
      <w:pPr>
        <w:tabs>
          <w:tab w:val="left" w:pos="284"/>
        </w:tabs>
        <w:spacing w:line="276" w:lineRule="auto"/>
        <w:ind w:left="142"/>
        <w:contextualSpacing/>
        <w:jc w:val="both"/>
        <w:rPr>
          <w:rFonts w:asciiTheme="minorHAnsi" w:eastAsia="Tahoma" w:hAnsiTheme="minorHAnsi" w:cstheme="minorHAnsi"/>
        </w:rPr>
      </w:pPr>
    </w:p>
    <w:p w14:paraId="3EFC2CA4" w14:textId="77777777" w:rsidR="00F0429B" w:rsidRPr="00B55E88" w:rsidRDefault="00F0429B" w:rsidP="00F0429B">
      <w:pPr>
        <w:keepNext/>
        <w:keepLines/>
        <w:spacing w:line="276" w:lineRule="auto"/>
        <w:ind w:left="708" w:hanging="708"/>
        <w:jc w:val="center"/>
        <w:outlineLvl w:val="0"/>
        <w:rPr>
          <w:rFonts w:asciiTheme="minorHAnsi" w:eastAsia="Tahoma" w:hAnsiTheme="minorHAnsi" w:cstheme="minorHAnsi"/>
          <w:b/>
          <w:bCs/>
          <w:u w:color="000000"/>
        </w:rPr>
      </w:pPr>
      <w:r w:rsidRPr="00B55E88">
        <w:rPr>
          <w:rFonts w:asciiTheme="minorHAnsi" w:eastAsia="Tahoma" w:hAnsiTheme="minorHAnsi" w:cstheme="minorHAnsi"/>
          <w:b/>
          <w:bCs/>
          <w:u w:color="000000"/>
        </w:rPr>
        <w:t>§5</w:t>
      </w:r>
    </w:p>
    <w:p w14:paraId="6B495988" w14:textId="77777777" w:rsidR="00F0429B" w:rsidRPr="00B55E88" w:rsidRDefault="00FC3737"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KONTAKT MIĘDZY STRONAMI I OSOBY UCZESTNICZĄCE W REALIZACJI UMOWY</w:t>
      </w:r>
    </w:p>
    <w:p w14:paraId="77FC9AF5" w14:textId="77777777" w:rsidR="00F0429B" w:rsidRPr="00B55E88" w:rsidRDefault="00F0429B" w:rsidP="0047068C">
      <w:pPr>
        <w:numPr>
          <w:ilvl w:val="0"/>
          <w:numId w:val="47"/>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Bieżące kontakty w ramach realizacji niniejszej umowy, obejmujące w szczególności dokonywanie uzgodnień organizacyjnych we wszystkich sprawach dotyczących prawidłowego wykonania umowy, prowadzone będą telefonicznie lub za pomocą poczty elektronicznej.</w:t>
      </w:r>
    </w:p>
    <w:p w14:paraId="30D1A037" w14:textId="77777777" w:rsidR="00F0429B" w:rsidRPr="00B55E88" w:rsidRDefault="00F0429B" w:rsidP="0047068C">
      <w:pPr>
        <w:numPr>
          <w:ilvl w:val="0"/>
          <w:numId w:val="47"/>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Osobami upoważnionymi </w:t>
      </w:r>
      <w:r w:rsidRPr="00B55E88">
        <w:rPr>
          <w:rFonts w:asciiTheme="minorHAnsi" w:eastAsia="Tahoma" w:hAnsiTheme="minorHAnsi" w:cstheme="minorHAnsi"/>
          <w:snapToGrid w:val="0"/>
        </w:rPr>
        <w:t xml:space="preserve">do bieżących kontaktów w ramach wykonywania niniejszej umowy, tj. uprawnionymi </w:t>
      </w:r>
      <w:r w:rsidRPr="00B55E88">
        <w:rPr>
          <w:rFonts w:asciiTheme="minorHAnsi" w:eastAsia="Tahoma" w:hAnsiTheme="minorHAnsi" w:cstheme="minorHAnsi"/>
          <w:spacing w:val="-3"/>
        </w:rPr>
        <w:t xml:space="preserve">do dokonywania uzgodnień organizacyjnych </w:t>
      </w:r>
      <w:r w:rsidRPr="00B55E88">
        <w:rPr>
          <w:rFonts w:asciiTheme="minorHAnsi" w:eastAsia="Tahoma" w:hAnsiTheme="minorHAnsi" w:cstheme="minorHAnsi"/>
          <w:spacing w:val="-2"/>
        </w:rPr>
        <w:t xml:space="preserve">we wszystkich sprawach dotyczących wykonywania umowy są: </w:t>
      </w:r>
    </w:p>
    <w:p w14:paraId="74FC3784" w14:textId="77777777" w:rsidR="00F0429B" w:rsidRPr="00B55E88" w:rsidRDefault="00F0429B" w:rsidP="0047068C">
      <w:pPr>
        <w:numPr>
          <w:ilvl w:val="0"/>
          <w:numId w:val="48"/>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ze strony Wykonawcy: ………………………, tel. …………………, , e-mail …………………….</w:t>
      </w:r>
    </w:p>
    <w:p w14:paraId="0AEAC57B" w14:textId="77777777" w:rsidR="00F0429B" w:rsidRPr="00B55E88" w:rsidRDefault="00F0429B" w:rsidP="0047068C">
      <w:pPr>
        <w:numPr>
          <w:ilvl w:val="0"/>
          <w:numId w:val="48"/>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ze strony Zamawiającego …………………………, tel. ……………………, e-mail ……………………</w:t>
      </w:r>
    </w:p>
    <w:p w14:paraId="6BA6C357" w14:textId="77777777" w:rsidR="00F0429B" w:rsidRPr="00B55E88" w:rsidRDefault="00F0429B" w:rsidP="0047068C">
      <w:pPr>
        <w:numPr>
          <w:ilvl w:val="0"/>
          <w:numId w:val="47"/>
        </w:numPr>
        <w:tabs>
          <w:tab w:val="num" w:pos="142"/>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O każdej zmianie osób lub danych tele-adresowych wskazanych w ust. 2, Strony umowy zobowiązane są powiadomić druga stronę pisemnie lub za pomocą poczty elektronicznej. Zmiany te nie powodują konieczności zmiany umowy. W przypadku braku powiadomienia wszelka korespondencja czy powiadomienia kierowane na ostatnio podane dane uznawane będą za prawidłowo doręczone.</w:t>
      </w:r>
    </w:p>
    <w:p w14:paraId="77A0E1A1" w14:textId="77777777" w:rsidR="00F0429B" w:rsidRPr="00B55E88" w:rsidRDefault="00F0429B" w:rsidP="0047068C">
      <w:pPr>
        <w:numPr>
          <w:ilvl w:val="0"/>
          <w:numId w:val="47"/>
        </w:numPr>
        <w:tabs>
          <w:tab w:val="num" w:pos="142"/>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Wszelkie pisma i oświadczenia związane z wykonaniem Przedmiotu Umowy będą sporządzone na piśmie, pod rygorem nieważności, chyba że Umowa przewiduje dla jakiejś czynności inną formę.</w:t>
      </w:r>
    </w:p>
    <w:p w14:paraId="71FCD598" w14:textId="77777777" w:rsidR="00F0429B" w:rsidRPr="00B55E88" w:rsidRDefault="00F0429B" w:rsidP="0047068C">
      <w:pPr>
        <w:numPr>
          <w:ilvl w:val="0"/>
          <w:numId w:val="47"/>
        </w:numPr>
        <w:tabs>
          <w:tab w:val="num" w:pos="142"/>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lastRenderedPageBreak/>
        <w:t>Zawiadomienia/korespondencja dla Zamawiającego będą przesyłane na adres:</w:t>
      </w:r>
    </w:p>
    <w:p w14:paraId="0B9B2F05" w14:textId="77777777" w:rsidR="00F0429B" w:rsidRPr="00B55E88" w:rsidRDefault="00F0429B" w:rsidP="00F0429B">
      <w:pPr>
        <w:tabs>
          <w:tab w:val="num" w:pos="2552"/>
        </w:tabs>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w:t>
      </w:r>
    </w:p>
    <w:p w14:paraId="5B677D99" w14:textId="77777777" w:rsidR="00F0429B" w:rsidRPr="00B55E88" w:rsidRDefault="00F0429B" w:rsidP="00F0429B">
      <w:pPr>
        <w:tabs>
          <w:tab w:val="num" w:pos="2552"/>
        </w:tabs>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w:t>
      </w:r>
    </w:p>
    <w:p w14:paraId="2C4A4BEC" w14:textId="77777777" w:rsidR="00F0429B" w:rsidRPr="00B55E88" w:rsidRDefault="00F0429B" w:rsidP="0047068C">
      <w:pPr>
        <w:numPr>
          <w:ilvl w:val="0"/>
          <w:numId w:val="47"/>
        </w:numPr>
        <w:tabs>
          <w:tab w:val="num" w:pos="142"/>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Zawiadomienia/korespondencja dla Wykonawcy będą przesyłane na adres:</w:t>
      </w:r>
    </w:p>
    <w:p w14:paraId="394F6172" w14:textId="77777777" w:rsidR="00F0429B" w:rsidRPr="00B55E88" w:rsidRDefault="00F0429B" w:rsidP="00F0429B">
      <w:pPr>
        <w:tabs>
          <w:tab w:val="num" w:pos="2552"/>
        </w:tabs>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w:t>
      </w:r>
    </w:p>
    <w:p w14:paraId="355A1B8C" w14:textId="77777777" w:rsidR="00F0429B" w:rsidRPr="00B55E88" w:rsidRDefault="00F0429B" w:rsidP="00F0429B">
      <w:pPr>
        <w:tabs>
          <w:tab w:val="num" w:pos="2552"/>
        </w:tabs>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w:t>
      </w:r>
    </w:p>
    <w:p w14:paraId="5CDF8820" w14:textId="77777777" w:rsidR="00F0429B" w:rsidRPr="00B55E88" w:rsidRDefault="00F0429B" w:rsidP="0047068C">
      <w:pPr>
        <w:numPr>
          <w:ilvl w:val="0"/>
          <w:numId w:val="47"/>
        </w:numPr>
        <w:tabs>
          <w:tab w:val="num" w:pos="142"/>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O każdej zmianie adresu Wykonawca/Zamawiający zobowiązany jest poinformować Zamawiającego/Wykonawcę, pod rygorem uznania za prawidłowo doręczone pism wysłanych na ostatnio podany adres. Zmiana taka nie wymaga konieczności zmiany umowy.</w:t>
      </w:r>
    </w:p>
    <w:p w14:paraId="06760B4C" w14:textId="77777777" w:rsidR="00F0429B" w:rsidRPr="00B55E88" w:rsidRDefault="00F0429B" w:rsidP="00F0429B">
      <w:pPr>
        <w:spacing w:line="276" w:lineRule="auto"/>
        <w:ind w:left="-142"/>
        <w:jc w:val="both"/>
        <w:rPr>
          <w:rFonts w:asciiTheme="minorHAnsi" w:eastAsia="Tahoma" w:hAnsiTheme="minorHAnsi" w:cstheme="minorHAnsi"/>
        </w:rPr>
      </w:pPr>
    </w:p>
    <w:p w14:paraId="799C03A6" w14:textId="77777777" w:rsidR="00F0429B" w:rsidRPr="00B55E88" w:rsidRDefault="00F0429B"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§6</w:t>
      </w:r>
    </w:p>
    <w:p w14:paraId="7144FB7A" w14:textId="77777777" w:rsidR="00F0429B" w:rsidRPr="00B55E88" w:rsidRDefault="00F73983" w:rsidP="00F0429B">
      <w:pPr>
        <w:keepNext/>
        <w:keepLines/>
        <w:spacing w:line="276" w:lineRule="auto"/>
        <w:jc w:val="center"/>
        <w:outlineLvl w:val="5"/>
        <w:rPr>
          <w:rFonts w:asciiTheme="minorHAnsi" w:eastAsia="Tahoma" w:hAnsiTheme="minorHAnsi" w:cstheme="minorHAnsi"/>
          <w:b/>
          <w:bCs/>
        </w:rPr>
      </w:pPr>
      <w:r w:rsidRPr="00B55E88">
        <w:rPr>
          <w:rFonts w:asciiTheme="minorHAnsi" w:eastAsia="Tahoma" w:hAnsiTheme="minorHAnsi" w:cstheme="minorHAnsi"/>
          <w:b/>
          <w:bCs/>
        </w:rPr>
        <w:t>KARY UMOWNE</w:t>
      </w:r>
    </w:p>
    <w:p w14:paraId="7E70610A" w14:textId="77777777" w:rsidR="00F0429B" w:rsidRPr="00B55E88" w:rsidRDefault="00F0429B" w:rsidP="0047068C">
      <w:pPr>
        <w:numPr>
          <w:ilvl w:val="0"/>
          <w:numId w:val="49"/>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Strony postanawiają, że obowiązującą je formę odszkodowania stanowić będą kary umowne.</w:t>
      </w:r>
    </w:p>
    <w:p w14:paraId="3847C83A" w14:textId="77777777" w:rsidR="00F0429B" w:rsidRPr="00B55E88" w:rsidRDefault="00F0429B" w:rsidP="0047068C">
      <w:pPr>
        <w:numPr>
          <w:ilvl w:val="0"/>
          <w:numId w:val="49"/>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Wykonawca zapłaci Zamawiającemu kary umowne:</w:t>
      </w:r>
    </w:p>
    <w:p w14:paraId="34D91BD5" w14:textId="77777777" w:rsidR="00F0429B" w:rsidRPr="00E64757" w:rsidRDefault="00F0429B" w:rsidP="0047068C">
      <w:pPr>
        <w:numPr>
          <w:ilvl w:val="0"/>
          <w:numId w:val="50"/>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w przypadku niewykonania przez Wykonawcę Przedmiotu Umowy w terminie określonym w § 2 niniejszej umowy, Wykonawca zapłaci Zamawiającemu karę umowną za każdy dzień zwłoki w wysokości 0,1 % wartości brutto elementu Przedmiotu Umowy określonej </w:t>
      </w:r>
      <w:r w:rsidR="00E64757">
        <w:rPr>
          <w:rFonts w:asciiTheme="minorHAnsi" w:eastAsia="Tahoma" w:hAnsiTheme="minorHAnsi" w:cstheme="minorHAnsi"/>
        </w:rPr>
        <w:br/>
      </w:r>
      <w:r w:rsidRPr="00B55E88">
        <w:rPr>
          <w:rFonts w:asciiTheme="minorHAnsi" w:eastAsia="Tahoma" w:hAnsiTheme="minorHAnsi" w:cstheme="minorHAnsi"/>
        </w:rPr>
        <w:t xml:space="preserve">w </w:t>
      </w:r>
      <w:r w:rsidRPr="00E64757">
        <w:rPr>
          <w:rFonts w:asciiTheme="minorHAnsi" w:eastAsia="Tahoma" w:hAnsiTheme="minorHAnsi" w:cstheme="minorHAnsi"/>
          <w:b/>
          <w:bCs/>
        </w:rPr>
        <w:t xml:space="preserve">Załączniku nr 3 </w:t>
      </w:r>
      <w:r w:rsidRPr="00E64757">
        <w:rPr>
          <w:rFonts w:asciiTheme="minorHAnsi" w:eastAsia="Tahoma" w:hAnsiTheme="minorHAnsi" w:cstheme="minorHAnsi"/>
        </w:rPr>
        <w:t>(Formularzu cenowo-technicznym) którego zwłoka dotyczy. Taka sama kara będzie przysługiwać Zamawiającemu za każdy dzień zwłoki w usunięciu zgłoszonych wad/usterek w stosunku do ustalonych terminów ich usunięcia;</w:t>
      </w:r>
    </w:p>
    <w:p w14:paraId="080D8E27" w14:textId="77777777" w:rsidR="00F0429B" w:rsidRPr="00B55E88" w:rsidRDefault="00F0429B" w:rsidP="0047068C">
      <w:pPr>
        <w:numPr>
          <w:ilvl w:val="0"/>
          <w:numId w:val="50"/>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w przypadku odstąpienia przez Wykonawcę od realizacji niniejszej umowy, z przyczyn nie leżących po stronie Zamawiającego, Wykonawca zapłaci Zamawiającemu karę umowną </w:t>
      </w:r>
      <w:r w:rsidR="00E64757">
        <w:rPr>
          <w:rFonts w:asciiTheme="minorHAnsi" w:eastAsia="Tahoma" w:hAnsiTheme="minorHAnsi" w:cstheme="minorHAnsi"/>
        </w:rPr>
        <w:br/>
      </w:r>
      <w:r w:rsidRPr="00B55E88">
        <w:rPr>
          <w:rFonts w:asciiTheme="minorHAnsi" w:eastAsia="Tahoma" w:hAnsiTheme="minorHAnsi" w:cstheme="minorHAnsi"/>
        </w:rPr>
        <w:t>w wysokości 20 % wartości brutto Przedmiotu Umowy określonej w § 4 ust. 1;</w:t>
      </w:r>
    </w:p>
    <w:p w14:paraId="0B13247F" w14:textId="77777777" w:rsidR="00F0429B" w:rsidRPr="00B55E88" w:rsidRDefault="00F0429B" w:rsidP="0047068C">
      <w:pPr>
        <w:numPr>
          <w:ilvl w:val="0"/>
          <w:numId w:val="50"/>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w przypadku odstąpienia od Umowy przez Zamawiającego, jeśli nastąpi ono z winy Wykonawcy, Wykonawca zobowiązany jest do zapłaty Zamawiającemu kary umownej </w:t>
      </w:r>
      <w:r w:rsidR="00E64757">
        <w:rPr>
          <w:rFonts w:asciiTheme="minorHAnsi" w:eastAsia="Tahoma" w:hAnsiTheme="minorHAnsi" w:cstheme="minorHAnsi"/>
        </w:rPr>
        <w:br/>
      </w:r>
      <w:r w:rsidRPr="00B55E88">
        <w:rPr>
          <w:rFonts w:asciiTheme="minorHAnsi" w:eastAsia="Tahoma" w:hAnsiTheme="minorHAnsi" w:cstheme="minorHAnsi"/>
        </w:rPr>
        <w:t>w wysokości 20% wartości brutto Przedmiotu Umowy określonej w § 4 ust. 1;</w:t>
      </w:r>
    </w:p>
    <w:p w14:paraId="786BC3B2" w14:textId="77777777" w:rsidR="00F0429B" w:rsidRPr="00B55E88" w:rsidRDefault="00F0429B" w:rsidP="0047068C">
      <w:pPr>
        <w:numPr>
          <w:ilvl w:val="0"/>
          <w:numId w:val="50"/>
        </w:numPr>
        <w:spacing w:line="276" w:lineRule="auto"/>
        <w:ind w:left="426" w:hanging="284"/>
        <w:jc w:val="both"/>
        <w:rPr>
          <w:rFonts w:asciiTheme="minorHAnsi" w:eastAsia="Tahoma" w:hAnsiTheme="minorHAnsi" w:cstheme="minorHAnsi"/>
        </w:rPr>
      </w:pPr>
      <w:bookmarkStart w:id="8" w:name="_Hlk105753434"/>
      <w:r w:rsidRPr="00B55E88">
        <w:rPr>
          <w:rFonts w:asciiTheme="minorHAnsi" w:eastAsia="Tahoma" w:hAnsiTheme="minorHAnsi" w:cstheme="minorHAnsi"/>
        </w:rPr>
        <w:t>za każdy przypadek nieprzestrzegania tajemnicy służbowej o której mowa w § 1 ust. 6 Wykonawca zobowiązany jest do zapłaty Zamawiającemu kary umownej w wysokości 0,1 % wartości brutto Przedmiotu Umowy określonej w § 4 ust. 1.</w:t>
      </w:r>
    </w:p>
    <w:bookmarkEnd w:id="8"/>
    <w:p w14:paraId="593F8045" w14:textId="77777777" w:rsidR="00F0429B" w:rsidRPr="00B55E88" w:rsidRDefault="00F0429B" w:rsidP="0047068C">
      <w:pPr>
        <w:numPr>
          <w:ilvl w:val="0"/>
          <w:numId w:val="49"/>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Zamawiający zapłaci Wykonawcy kary umowne:</w:t>
      </w:r>
    </w:p>
    <w:p w14:paraId="7428B39A" w14:textId="77777777" w:rsidR="00F0429B" w:rsidRPr="00B55E88" w:rsidRDefault="00F0429B" w:rsidP="0047068C">
      <w:pPr>
        <w:numPr>
          <w:ilvl w:val="0"/>
          <w:numId w:val="51"/>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W przypadku odstąpienia od realizacji niniejszej umowy/rozwiązania umowy przez Wykonawcę, jeśli nastąpi ono z winy Zamawiającego, Zamawiający zobowiązany jest </w:t>
      </w:r>
      <w:r w:rsidR="00E64757">
        <w:rPr>
          <w:rFonts w:asciiTheme="minorHAnsi" w:eastAsia="Tahoma" w:hAnsiTheme="minorHAnsi" w:cstheme="minorHAnsi"/>
        </w:rPr>
        <w:br/>
      </w:r>
      <w:r w:rsidRPr="00B55E88">
        <w:rPr>
          <w:rFonts w:asciiTheme="minorHAnsi" w:eastAsia="Tahoma" w:hAnsiTheme="minorHAnsi" w:cstheme="minorHAnsi"/>
        </w:rPr>
        <w:t>do zapłaty kary umownej w wysokości 20% wartości brutto Przedmiotu Umowy określonej w § 4 ust. 1.</w:t>
      </w:r>
    </w:p>
    <w:p w14:paraId="587F014C" w14:textId="77777777" w:rsidR="00F0429B" w:rsidRPr="00B55E88" w:rsidRDefault="00F0429B" w:rsidP="0047068C">
      <w:pPr>
        <w:numPr>
          <w:ilvl w:val="0"/>
          <w:numId w:val="49"/>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lastRenderedPageBreak/>
        <w:t xml:space="preserve">Strony mogą dochodzić na zasadach ogólnych odszkodowania przewyższającego wszelkie zastrzeżone w niniejszej umowie kary umowne, do wysokości faktycznie poniesionej szkody. </w:t>
      </w:r>
    </w:p>
    <w:p w14:paraId="1B619F3F" w14:textId="77777777" w:rsidR="00F0429B" w:rsidRPr="00B55E88" w:rsidRDefault="00F0429B" w:rsidP="0047068C">
      <w:pPr>
        <w:numPr>
          <w:ilvl w:val="0"/>
          <w:numId w:val="49"/>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W przypadku opóźnienia w zapłacie wynagrodzenia wynikającego z niniejszej umowy Wykonawca może żądać od Zamawiającego odsetek ustawowych za opóźnienie.</w:t>
      </w:r>
    </w:p>
    <w:p w14:paraId="0B26F72D" w14:textId="77777777" w:rsidR="00F0429B" w:rsidRPr="00B55E88" w:rsidRDefault="00F0429B" w:rsidP="0047068C">
      <w:pPr>
        <w:numPr>
          <w:ilvl w:val="0"/>
          <w:numId w:val="49"/>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Zamawiający zastrzega sobie prawo do potrącenia wierzytelności z tytułu naliczonych kar umownych z należności Zamawiającego wobec Wykonawcy.</w:t>
      </w:r>
    </w:p>
    <w:p w14:paraId="70E5312B" w14:textId="43FC6E29" w:rsidR="00F0429B" w:rsidRDefault="00F0429B" w:rsidP="0047068C">
      <w:pPr>
        <w:numPr>
          <w:ilvl w:val="0"/>
          <w:numId w:val="49"/>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Łączna maksymalna wysokość kar umownych nie może przekroczyć 30% wartości wynagrodzenia brutto określonego w § 4 ust. 1. </w:t>
      </w:r>
    </w:p>
    <w:p w14:paraId="14E08E50" w14:textId="77777777" w:rsidR="00A11820" w:rsidRPr="00B55E88" w:rsidRDefault="00A11820" w:rsidP="00A11820">
      <w:pPr>
        <w:spacing w:line="276" w:lineRule="auto"/>
        <w:ind w:left="142"/>
        <w:jc w:val="both"/>
        <w:rPr>
          <w:rFonts w:asciiTheme="minorHAnsi" w:eastAsia="Tahoma" w:hAnsiTheme="minorHAnsi" w:cstheme="minorHAnsi"/>
        </w:rPr>
      </w:pPr>
    </w:p>
    <w:p w14:paraId="239C24D3" w14:textId="77777777" w:rsidR="00F0429B" w:rsidRPr="00B55E88" w:rsidRDefault="00F0429B"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§7</w:t>
      </w:r>
    </w:p>
    <w:p w14:paraId="383D8333" w14:textId="77777777" w:rsidR="00F0429B" w:rsidRPr="00B55E88" w:rsidRDefault="00E64757"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GWARANCJA I RĘKOJMIA</w:t>
      </w:r>
    </w:p>
    <w:p w14:paraId="2ADF1F7C" w14:textId="77777777" w:rsidR="00F0429B" w:rsidRPr="00B55E88" w:rsidRDefault="00F0429B" w:rsidP="0047068C">
      <w:pPr>
        <w:numPr>
          <w:ilvl w:val="3"/>
          <w:numId w:val="48"/>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W ramach wynagrodzenia Wykonawca udziela Zamawiającemu gwarancji na poszczególne elementy Przedmiotu Umowy zgodnie z wymogami OPZ. Okres gwarancji (dla poszczególnych elementów przedmiotu umowy) biegnie od momentu podpisania protokołu odbioru</w:t>
      </w:r>
      <w:r w:rsidR="00BA6AB2">
        <w:rPr>
          <w:rFonts w:asciiTheme="minorHAnsi" w:eastAsia="Tahoma" w:hAnsiTheme="minorHAnsi" w:cstheme="minorHAnsi"/>
        </w:rPr>
        <w:t>,</w:t>
      </w:r>
      <w:r w:rsidRPr="00B55E88">
        <w:rPr>
          <w:rFonts w:asciiTheme="minorHAnsi" w:eastAsia="Tahoma" w:hAnsiTheme="minorHAnsi" w:cstheme="minorHAnsi"/>
        </w:rPr>
        <w:t xml:space="preserve"> o którym mowa w § 3 ust. 8.</w:t>
      </w:r>
    </w:p>
    <w:p w14:paraId="4CC7975C" w14:textId="77777777" w:rsidR="00F0429B" w:rsidRPr="00B55E88" w:rsidRDefault="00F0429B" w:rsidP="0047068C">
      <w:pPr>
        <w:numPr>
          <w:ilvl w:val="3"/>
          <w:numId w:val="48"/>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Wykonawca jest zobowiązany do spełnienia wszystkich świadczeń w zakresie serwisu gwarancyjnego, wynikających z Załączników nr 1-2 do niniejszej umowy. </w:t>
      </w:r>
    </w:p>
    <w:p w14:paraId="200690EC" w14:textId="77777777" w:rsidR="00F0429B" w:rsidRPr="00B55E88" w:rsidRDefault="00F0429B" w:rsidP="0047068C">
      <w:pPr>
        <w:numPr>
          <w:ilvl w:val="3"/>
          <w:numId w:val="48"/>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Wykonawca nie może zwolnić się od odpowiedzialności z tytułu gwarancji lub rękojmi. Okres rękojmi jest równy okresowi gwarancji, a pozostałe uprawnienia z tytułu rękojmi określają przepisy kodeksu cywilnego.</w:t>
      </w:r>
    </w:p>
    <w:p w14:paraId="36F261CF" w14:textId="77777777" w:rsidR="00F0429B" w:rsidRPr="00B55E88" w:rsidRDefault="00F0429B" w:rsidP="0047068C">
      <w:pPr>
        <w:numPr>
          <w:ilvl w:val="3"/>
          <w:numId w:val="48"/>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Wykonawca jest zobowiązany, w okresie trwania gwarancji/rękojmi, do usunięcia wad/usterek Przedmiotu Umowy (napraw Przedmiotu Umowy) lub do dostarczenia Przedmiotów Umowy wolnych od wad/usterek (wymiany Przedmiotów Umowy na nowe). </w:t>
      </w:r>
    </w:p>
    <w:p w14:paraId="0B9F2542" w14:textId="77777777" w:rsidR="00F0429B" w:rsidRPr="00B55E88" w:rsidRDefault="00F0429B" w:rsidP="0047068C">
      <w:pPr>
        <w:numPr>
          <w:ilvl w:val="3"/>
          <w:numId w:val="48"/>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 momencie, gdy Wykonawca naprawia Przedmiot Umowy w ramach gwarancji, okres gwarancji ulega przedłużeniu o okres, w ciągu którego wskutek wady rzeczy objętej gwarancją Zamawiający nie mógł z niej korzystać. </w:t>
      </w:r>
    </w:p>
    <w:p w14:paraId="73650D65" w14:textId="77777777" w:rsidR="00F0429B" w:rsidRPr="00B55E88" w:rsidRDefault="00F0429B" w:rsidP="0047068C">
      <w:pPr>
        <w:numPr>
          <w:ilvl w:val="3"/>
          <w:numId w:val="48"/>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Wykonawca będzie dokonywał/realizował naprawy gwarancyjne na swój koszt. Wykonawca będzie ponosił wszelkie koszty naprawy, w tym koszt materiałów, robocizny, dojazdów </w:t>
      </w:r>
      <w:r w:rsidR="00BA6AB2">
        <w:rPr>
          <w:rFonts w:asciiTheme="minorHAnsi" w:eastAsia="Tahoma" w:hAnsiTheme="minorHAnsi" w:cstheme="minorHAnsi"/>
        </w:rPr>
        <w:br/>
      </w:r>
      <w:r w:rsidRPr="00B55E88">
        <w:rPr>
          <w:rFonts w:asciiTheme="minorHAnsi" w:eastAsia="Tahoma" w:hAnsiTheme="minorHAnsi" w:cstheme="minorHAnsi"/>
        </w:rPr>
        <w:t xml:space="preserve">i transportu, delegacji, noclegów, itd. </w:t>
      </w:r>
    </w:p>
    <w:p w14:paraId="06BFD348" w14:textId="77777777" w:rsidR="00F0429B" w:rsidRPr="00B55E88" w:rsidRDefault="00F0429B" w:rsidP="0047068C">
      <w:pPr>
        <w:numPr>
          <w:ilvl w:val="3"/>
          <w:numId w:val="48"/>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Zgłoszenie usterki/wady może nastąpić za pomocą poczty elektronicznej lub w formie pisemnej.</w:t>
      </w:r>
    </w:p>
    <w:p w14:paraId="081920BD" w14:textId="77777777" w:rsidR="00F0429B" w:rsidRPr="00B55E88" w:rsidRDefault="00F0429B" w:rsidP="0047068C">
      <w:pPr>
        <w:numPr>
          <w:ilvl w:val="3"/>
          <w:numId w:val="48"/>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Wykonawca nie może odmówić usunięcia wad bez względu na wysokość kosztów z tym związanych.</w:t>
      </w:r>
    </w:p>
    <w:p w14:paraId="4709B340" w14:textId="77777777" w:rsidR="00F0429B" w:rsidRPr="00B55E88" w:rsidRDefault="00F0429B" w:rsidP="0047068C">
      <w:pPr>
        <w:numPr>
          <w:ilvl w:val="3"/>
          <w:numId w:val="48"/>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Zamawiający może usunąć wady w zastępstwie i na koszt Wykonawcy, jeżeli wady te nie zostały usunięte w wyznaczonym terminie.</w:t>
      </w:r>
    </w:p>
    <w:p w14:paraId="5A2E67C1" w14:textId="77777777" w:rsidR="00F0429B" w:rsidRPr="00B55E88" w:rsidRDefault="00F0429B" w:rsidP="00F0429B">
      <w:pPr>
        <w:spacing w:line="276" w:lineRule="auto"/>
        <w:ind w:left="152" w:hanging="10"/>
        <w:jc w:val="center"/>
        <w:rPr>
          <w:rFonts w:asciiTheme="minorHAnsi" w:eastAsia="Tahoma" w:hAnsiTheme="minorHAnsi" w:cstheme="minorHAnsi"/>
          <w:b/>
          <w:bCs/>
        </w:rPr>
      </w:pPr>
    </w:p>
    <w:p w14:paraId="414F3838" w14:textId="77777777" w:rsidR="00F0429B" w:rsidRPr="00B55E88" w:rsidRDefault="00F0429B"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§8</w:t>
      </w:r>
    </w:p>
    <w:p w14:paraId="172CA5C5" w14:textId="77777777" w:rsidR="00F0429B" w:rsidRPr="00B55E88" w:rsidRDefault="00E52365"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lastRenderedPageBreak/>
        <w:t>ODSTĄPIENIE</w:t>
      </w:r>
    </w:p>
    <w:p w14:paraId="26E03FD9" w14:textId="77FFF0CC" w:rsidR="00F0429B" w:rsidRPr="00B55E88" w:rsidRDefault="00F0429B" w:rsidP="0047068C">
      <w:pPr>
        <w:numPr>
          <w:ilvl w:val="4"/>
          <w:numId w:val="36"/>
        </w:numPr>
        <w:tabs>
          <w:tab w:val="num" w:pos="3261"/>
        </w:tabs>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Zamawiającemu przysługuje prawo odstąpienia od Umowy, jeżeli wystąpi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Odstąpienie od Umowy w takim przypadku może nastąpić w terminie 30 dni od powzięcia informacji o powyższych okolicznościach. W takim przypadku wykonawca może jedynie żądać wynagrodzenia należnego mu z tytułu wykonanej części Umowy. </w:t>
      </w:r>
      <w:r w:rsidR="004C7003">
        <w:rPr>
          <w:rFonts w:asciiTheme="minorHAnsi" w:eastAsia="Tahoma" w:hAnsiTheme="minorHAnsi" w:cstheme="minorHAnsi"/>
        </w:rPr>
        <w:br/>
      </w:r>
      <w:r w:rsidRPr="00B55E88">
        <w:rPr>
          <w:rFonts w:asciiTheme="minorHAnsi" w:eastAsia="Tahoma" w:hAnsiTheme="minorHAnsi" w:cstheme="minorHAnsi"/>
        </w:rPr>
        <w:t>W takim przypadku odstąpienie od Umowy nie rodzi roszczeń odszkodowawczych ani nie stanowi podstawy do naliczania kar umownych.</w:t>
      </w:r>
    </w:p>
    <w:p w14:paraId="03FE340A" w14:textId="2BD95E8A" w:rsidR="00F0429B" w:rsidRPr="00B55E88" w:rsidRDefault="00F0429B" w:rsidP="0047068C">
      <w:pPr>
        <w:numPr>
          <w:ilvl w:val="4"/>
          <w:numId w:val="36"/>
        </w:numPr>
        <w:tabs>
          <w:tab w:val="num" w:pos="426"/>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Zamawiającemu przysługuje prawo odstąpienia od umowy (poza przypadkami wynikającymi z Kodeksu Cywilnego), w całości, bądź w części wg swojego wyboru </w:t>
      </w:r>
      <w:r w:rsidR="004C7003">
        <w:rPr>
          <w:rFonts w:asciiTheme="minorHAnsi" w:eastAsia="Tahoma" w:hAnsiTheme="minorHAnsi" w:cstheme="minorHAnsi"/>
        </w:rPr>
        <w:br/>
      </w:r>
      <w:r w:rsidRPr="00B55E88">
        <w:rPr>
          <w:rFonts w:asciiTheme="minorHAnsi" w:eastAsia="Tahoma" w:hAnsiTheme="minorHAnsi" w:cstheme="minorHAnsi"/>
        </w:rPr>
        <w:t xml:space="preserve">w przypadku naruszenia przez Wykonawcę warunków niniejszej umowy, w tym </w:t>
      </w:r>
      <w:r w:rsidR="004C7003">
        <w:rPr>
          <w:rFonts w:asciiTheme="minorHAnsi" w:eastAsia="Tahoma" w:hAnsiTheme="minorHAnsi" w:cstheme="minorHAnsi"/>
        </w:rPr>
        <w:br/>
      </w:r>
      <w:r w:rsidRPr="00B55E88">
        <w:rPr>
          <w:rFonts w:asciiTheme="minorHAnsi" w:eastAsia="Tahoma" w:hAnsiTheme="minorHAnsi" w:cstheme="minorHAnsi"/>
        </w:rPr>
        <w:t>w szczególności, gdy:</w:t>
      </w:r>
    </w:p>
    <w:p w14:paraId="4A1F0CB1" w14:textId="77777777" w:rsidR="00F0429B" w:rsidRPr="00B55E88" w:rsidRDefault="00F0429B" w:rsidP="0047068C">
      <w:pPr>
        <w:numPr>
          <w:ilvl w:val="0"/>
          <w:numId w:val="52"/>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Wykonawca nie wykonuje Przedmiotu Umowy lub też nienależycie wykonuje swoje zobowiązania umowne,</w:t>
      </w:r>
    </w:p>
    <w:p w14:paraId="2436D0D2" w14:textId="77777777" w:rsidR="00F0429B" w:rsidRPr="00B55E88" w:rsidRDefault="00F0429B" w:rsidP="0047068C">
      <w:pPr>
        <w:numPr>
          <w:ilvl w:val="0"/>
          <w:numId w:val="52"/>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dostarczony przez Wykonawcę Przedmiot Umowy nie spełnia wymagań szczegółowo określonych w OPZ,</w:t>
      </w:r>
    </w:p>
    <w:p w14:paraId="65F5DF0E" w14:textId="77777777" w:rsidR="00F0429B" w:rsidRPr="00B55E88" w:rsidRDefault="00F0429B" w:rsidP="0047068C">
      <w:pPr>
        <w:numPr>
          <w:ilvl w:val="0"/>
          <w:numId w:val="52"/>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termin wykonania został przekroczony o 30 lub więcej dni kalendarzowych w stosunku do terminu realizacji określonego w Umowie;</w:t>
      </w:r>
    </w:p>
    <w:p w14:paraId="247B02F7" w14:textId="77777777" w:rsidR="00F0429B" w:rsidRPr="00B55E88" w:rsidRDefault="00F0429B" w:rsidP="0047068C">
      <w:pPr>
        <w:numPr>
          <w:ilvl w:val="0"/>
          <w:numId w:val="52"/>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 przypadku rażącego naruszenia przez Wykonawcę innych zobowiązań wynikających </w:t>
      </w:r>
      <w:r w:rsidR="00E52365">
        <w:rPr>
          <w:rFonts w:asciiTheme="minorHAnsi" w:eastAsia="Tahoma" w:hAnsiTheme="minorHAnsi" w:cstheme="minorHAnsi"/>
        </w:rPr>
        <w:br/>
      </w:r>
      <w:r w:rsidRPr="00B55E88">
        <w:rPr>
          <w:rFonts w:asciiTheme="minorHAnsi" w:eastAsia="Tahoma" w:hAnsiTheme="minorHAnsi" w:cstheme="minorHAnsi"/>
        </w:rPr>
        <w:t>z Umowy;</w:t>
      </w:r>
    </w:p>
    <w:p w14:paraId="1E2D8045" w14:textId="77777777" w:rsidR="00F0429B" w:rsidRPr="00B55E88" w:rsidRDefault="00F0429B" w:rsidP="0047068C">
      <w:pPr>
        <w:numPr>
          <w:ilvl w:val="0"/>
          <w:numId w:val="52"/>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 w innych przypadkach oraz na zasadach przewidzianych przepisami Kodeksu cywilnego.</w:t>
      </w:r>
    </w:p>
    <w:p w14:paraId="529E95EE" w14:textId="77777777" w:rsidR="00F0429B" w:rsidRPr="00B55E88" w:rsidRDefault="00F0429B" w:rsidP="0047068C">
      <w:pPr>
        <w:numPr>
          <w:ilvl w:val="4"/>
          <w:numId w:val="36"/>
        </w:numPr>
        <w:tabs>
          <w:tab w:val="num" w:pos="426"/>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Zamawiający może odstąpić od Umowy, w całości bądź w części, wg swojego wyboru, bez wyznaczania terminu dodatkowego, z zachowaniem prawa do odszkodowań i kar określonych Umową, jeżeli:  </w:t>
      </w:r>
    </w:p>
    <w:p w14:paraId="28EAB483" w14:textId="77777777" w:rsidR="00F0429B" w:rsidRPr="00B55E88" w:rsidRDefault="00F0429B" w:rsidP="0047068C">
      <w:pPr>
        <w:numPr>
          <w:ilvl w:val="1"/>
          <w:numId w:val="52"/>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nastąpi likwidacja przedsiębiorstwa Wykonawcy;</w:t>
      </w:r>
    </w:p>
    <w:p w14:paraId="4F1BD264" w14:textId="77777777" w:rsidR="00F0429B" w:rsidRPr="00B55E88" w:rsidRDefault="00F0429B" w:rsidP="0047068C">
      <w:pPr>
        <w:numPr>
          <w:ilvl w:val="1"/>
          <w:numId w:val="52"/>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zostanie zajęty majątek Wykonawcy w wyniku prowadzonego przeciwko niemu postępowania egzekucyjnego;</w:t>
      </w:r>
    </w:p>
    <w:p w14:paraId="79632722" w14:textId="77777777" w:rsidR="00F0429B" w:rsidRPr="00B55E88" w:rsidRDefault="00F0429B" w:rsidP="0047068C">
      <w:pPr>
        <w:numPr>
          <w:ilvl w:val="1"/>
          <w:numId w:val="52"/>
        </w:numPr>
        <w:spacing w:line="276" w:lineRule="auto"/>
        <w:ind w:left="426" w:hanging="284"/>
        <w:contextualSpacing/>
        <w:jc w:val="both"/>
        <w:rPr>
          <w:rFonts w:asciiTheme="minorHAnsi" w:eastAsia="Tahoma" w:hAnsiTheme="minorHAnsi" w:cstheme="minorHAnsi"/>
        </w:rPr>
      </w:pPr>
      <w:r w:rsidRPr="00B55E88">
        <w:rPr>
          <w:rFonts w:asciiTheme="minorHAnsi" w:eastAsia="Tahoma" w:hAnsiTheme="minorHAnsi" w:cstheme="minorHAnsi"/>
        </w:rPr>
        <w:t>wystąpią inne okoliczności uniemożliwiające lub ograniczające swobodne wykonywanie przez Wykonawcę jego obowiązków wynikających z Umowy.</w:t>
      </w:r>
    </w:p>
    <w:p w14:paraId="6BE13743" w14:textId="77777777" w:rsidR="00F0429B" w:rsidRPr="00B55E88" w:rsidRDefault="00F0429B" w:rsidP="0047068C">
      <w:pPr>
        <w:numPr>
          <w:ilvl w:val="4"/>
          <w:numId w:val="3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Odstąpienie od Umowy, o którym mowa w ust. 2 i 3 powyżej, może nastąpić w terminie 30 dni od powzięcia informacji o wskazanych w tych ustępach okolicznościach. Odstąpienie to będzie wywoływało skutki tylko na przyszłość. </w:t>
      </w:r>
    </w:p>
    <w:p w14:paraId="3A12058B" w14:textId="4D0C8FED" w:rsidR="00F0429B" w:rsidRPr="00B55E88" w:rsidRDefault="00F0429B" w:rsidP="0047068C">
      <w:pPr>
        <w:numPr>
          <w:ilvl w:val="4"/>
          <w:numId w:val="3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W razie stwierdzenia uchybień w realizacji Umowy, Zamawiający może wezwać Wykonawcę do zmiany sposobu wykonania Umowy w terminie 5 dni od dnia wezwania, </w:t>
      </w:r>
      <w:r w:rsidR="004C7003">
        <w:rPr>
          <w:rFonts w:asciiTheme="minorHAnsi" w:eastAsia="Tahoma" w:hAnsiTheme="minorHAnsi" w:cstheme="minorHAnsi"/>
        </w:rPr>
        <w:br/>
      </w:r>
      <w:r w:rsidRPr="00B55E88">
        <w:rPr>
          <w:rFonts w:asciiTheme="minorHAnsi" w:eastAsia="Tahoma" w:hAnsiTheme="minorHAnsi" w:cstheme="minorHAnsi"/>
        </w:rPr>
        <w:t>a po bezskutecznym upływie tego terminu odstąpić od Umowy, w całości bądź w części, wg swojego wyboru.</w:t>
      </w:r>
    </w:p>
    <w:p w14:paraId="606B773E" w14:textId="77777777" w:rsidR="00F0429B" w:rsidRPr="00B55E88" w:rsidRDefault="00F0429B" w:rsidP="0047068C">
      <w:pPr>
        <w:numPr>
          <w:ilvl w:val="4"/>
          <w:numId w:val="3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lastRenderedPageBreak/>
        <w:t>W przypadku odstąpienia od Umowy, Wykonawca otrzyma zapłatę tylko za dostawy/prace odebrane przez Zamawiającego przed dniem odstąpienia od Umowy.</w:t>
      </w:r>
    </w:p>
    <w:p w14:paraId="15CA65E2" w14:textId="77777777" w:rsidR="00F0429B" w:rsidRPr="00B55E88" w:rsidRDefault="00F0429B" w:rsidP="0047068C">
      <w:pPr>
        <w:numPr>
          <w:ilvl w:val="4"/>
          <w:numId w:val="3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Odstąpienie od umowy winno nastąpić w formie pisemnej pod rygorem nieważności takiego oświadczenia i powinno zawierać uzasadnienie.</w:t>
      </w:r>
    </w:p>
    <w:p w14:paraId="10B35935" w14:textId="77777777" w:rsidR="00F0429B" w:rsidRPr="00B55E88" w:rsidRDefault="00F0429B" w:rsidP="00F0429B">
      <w:pPr>
        <w:spacing w:line="276" w:lineRule="auto"/>
        <w:ind w:left="142"/>
        <w:jc w:val="both"/>
        <w:rPr>
          <w:rFonts w:asciiTheme="minorHAnsi" w:eastAsia="Tahoma" w:hAnsiTheme="minorHAnsi" w:cstheme="minorHAnsi"/>
        </w:rPr>
      </w:pPr>
    </w:p>
    <w:p w14:paraId="4B721261" w14:textId="77777777" w:rsidR="00F0429B" w:rsidRPr="00B55E88" w:rsidRDefault="00F0429B"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 9</w:t>
      </w:r>
    </w:p>
    <w:p w14:paraId="7238020E" w14:textId="77777777" w:rsidR="00F0429B" w:rsidRPr="00B55E88" w:rsidRDefault="00E52365"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ZLECANIE PRAC PODWYKONAWCOM</w:t>
      </w:r>
    </w:p>
    <w:p w14:paraId="69B3C5B9" w14:textId="77777777" w:rsidR="00F0429B" w:rsidRPr="00B55E88" w:rsidRDefault="00F0429B" w:rsidP="0047068C">
      <w:pPr>
        <w:numPr>
          <w:ilvl w:val="3"/>
          <w:numId w:val="53"/>
        </w:numPr>
        <w:tabs>
          <w:tab w:val="left" w:pos="9570"/>
        </w:tabs>
        <w:spacing w:line="276" w:lineRule="auto"/>
        <w:ind w:left="142" w:right="-108"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Zlecenie wykonania części zamówienia podwykonawcom nie zmienia zobowiązań Wykonawcy wobec Zamawiającego za wykonanie tej części zamówienia. </w:t>
      </w:r>
    </w:p>
    <w:p w14:paraId="30B5471D" w14:textId="1EB51C39" w:rsidR="00F0429B" w:rsidRPr="00B55E88" w:rsidRDefault="00F0429B" w:rsidP="0047068C">
      <w:pPr>
        <w:numPr>
          <w:ilvl w:val="3"/>
          <w:numId w:val="53"/>
        </w:numPr>
        <w:tabs>
          <w:tab w:val="left" w:pos="9570"/>
        </w:tabs>
        <w:spacing w:line="276" w:lineRule="auto"/>
        <w:ind w:left="142" w:right="-108"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Wykonawca jest odpowiedzialny za działania, uchybienia i zaniedbania podwykonawców </w:t>
      </w:r>
      <w:r w:rsidR="004C7003">
        <w:rPr>
          <w:rFonts w:asciiTheme="minorHAnsi" w:eastAsia="Tahoma" w:hAnsiTheme="minorHAnsi" w:cstheme="minorHAnsi"/>
        </w:rPr>
        <w:br/>
        <w:t xml:space="preserve"> </w:t>
      </w:r>
      <w:r w:rsidRPr="00B55E88">
        <w:rPr>
          <w:rFonts w:asciiTheme="minorHAnsi" w:eastAsia="Tahoma" w:hAnsiTheme="minorHAnsi" w:cstheme="minorHAnsi"/>
        </w:rPr>
        <w:t xml:space="preserve">i ich pracowników w takim samym stopniu, jakby to były jego własne działania, uchybienia lub zaniedbania. </w:t>
      </w:r>
    </w:p>
    <w:p w14:paraId="3575F582" w14:textId="77777777" w:rsidR="00F0429B" w:rsidRPr="00B55E88" w:rsidRDefault="00F0429B" w:rsidP="0047068C">
      <w:pPr>
        <w:numPr>
          <w:ilvl w:val="3"/>
          <w:numId w:val="53"/>
        </w:numPr>
        <w:tabs>
          <w:tab w:val="left" w:pos="9570"/>
        </w:tabs>
        <w:spacing w:line="276" w:lineRule="auto"/>
        <w:ind w:left="142" w:right="-108"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Wykonawca w załączniku nr 2 do niniejszej umowy wskazał podwykonawców, którzy będą brali udział w </w:t>
      </w:r>
      <w:r w:rsidR="00E52365">
        <w:rPr>
          <w:rFonts w:asciiTheme="minorHAnsi" w:eastAsia="Tahoma" w:hAnsiTheme="minorHAnsi" w:cstheme="minorHAnsi"/>
        </w:rPr>
        <w:t>r</w:t>
      </w:r>
      <w:r w:rsidRPr="00B55E88">
        <w:rPr>
          <w:rFonts w:asciiTheme="minorHAnsi" w:eastAsia="Tahoma" w:hAnsiTheme="minorHAnsi" w:cstheme="minorHAnsi"/>
        </w:rPr>
        <w:t>ealizacji przedmiotu umowy, jeśli dotyczy.</w:t>
      </w:r>
    </w:p>
    <w:p w14:paraId="09584B21" w14:textId="77777777" w:rsidR="00F0429B" w:rsidRPr="00B55E88" w:rsidRDefault="00F0429B" w:rsidP="0047068C">
      <w:pPr>
        <w:numPr>
          <w:ilvl w:val="3"/>
          <w:numId w:val="53"/>
        </w:numPr>
        <w:tabs>
          <w:tab w:val="left" w:pos="9570"/>
        </w:tabs>
        <w:spacing w:line="276" w:lineRule="auto"/>
        <w:ind w:left="142" w:right="-108" w:hanging="284"/>
        <w:contextualSpacing/>
        <w:jc w:val="both"/>
        <w:rPr>
          <w:rFonts w:asciiTheme="minorHAnsi" w:eastAsia="Tahoma" w:hAnsiTheme="minorHAnsi" w:cstheme="minorHAnsi"/>
        </w:rPr>
      </w:pPr>
      <w:r w:rsidRPr="00B55E88">
        <w:rPr>
          <w:rFonts w:asciiTheme="minorHAnsi" w:eastAsia="Tahoma" w:hAnsiTheme="minorHAnsi" w:cstheme="minorHAnsi"/>
        </w:rPr>
        <w:t>Zmiana podwykonawców (jeśli dotyczy) wskazanych w załączniku nr 2 do niniejszej mowy wymaga zgłoszenia tego faktu Zamawiającemu.</w:t>
      </w:r>
    </w:p>
    <w:p w14:paraId="1B46EEBB" w14:textId="77777777" w:rsidR="00F0429B" w:rsidRPr="00B55E88" w:rsidRDefault="00F0429B" w:rsidP="00F0429B">
      <w:pPr>
        <w:tabs>
          <w:tab w:val="left" w:pos="9570"/>
        </w:tabs>
        <w:spacing w:line="276" w:lineRule="auto"/>
        <w:ind w:left="142" w:right="-108"/>
        <w:contextualSpacing/>
        <w:jc w:val="both"/>
        <w:rPr>
          <w:rFonts w:asciiTheme="minorHAnsi" w:eastAsia="Tahoma" w:hAnsiTheme="minorHAnsi" w:cstheme="minorHAnsi"/>
        </w:rPr>
      </w:pPr>
    </w:p>
    <w:p w14:paraId="0B414930" w14:textId="77777777" w:rsidR="00F0429B" w:rsidRPr="00B55E88" w:rsidRDefault="00F0429B"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 10</w:t>
      </w:r>
    </w:p>
    <w:p w14:paraId="62A17454" w14:textId="77777777" w:rsidR="00F0429B" w:rsidRPr="00B55E88" w:rsidRDefault="00E52365"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ZMIANY UMOWY</w:t>
      </w:r>
    </w:p>
    <w:p w14:paraId="66F895B4" w14:textId="77777777" w:rsidR="00F0429B" w:rsidRPr="00B55E88" w:rsidRDefault="00F0429B" w:rsidP="0047068C">
      <w:pPr>
        <w:numPr>
          <w:ilvl w:val="0"/>
          <w:numId w:val="54"/>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snapToGrid w:val="0"/>
        </w:rPr>
        <w:t>Zmiany niniejszej umowy wymagają zgody obu Stron wyrażonej w formie pisemnej pod rygorem nieważności.</w:t>
      </w:r>
    </w:p>
    <w:p w14:paraId="6993F666" w14:textId="77777777" w:rsidR="00F0429B" w:rsidRPr="00B55E88" w:rsidRDefault="00F0429B" w:rsidP="0047068C">
      <w:pPr>
        <w:numPr>
          <w:ilvl w:val="0"/>
          <w:numId w:val="54"/>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snapToGrid w:val="0"/>
        </w:rPr>
        <w:t>Wprowadzenie jakichkolwiek zmian do niniejszej umowy możliwe jest tylko w granicach określonych w art. 455 Ustawy Prawo Zamówień Publicznych.</w:t>
      </w:r>
    </w:p>
    <w:p w14:paraId="6C60A95A" w14:textId="77777777" w:rsidR="00F0429B" w:rsidRPr="00B55E88" w:rsidRDefault="00F0429B" w:rsidP="0047068C">
      <w:pPr>
        <w:numPr>
          <w:ilvl w:val="0"/>
          <w:numId w:val="54"/>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Zamawiający </w:t>
      </w:r>
      <w:bookmarkStart w:id="9" w:name="_Hlk105662139"/>
      <w:r w:rsidRPr="00B55E88">
        <w:rPr>
          <w:rFonts w:asciiTheme="minorHAnsi" w:eastAsia="Tahoma" w:hAnsiTheme="minorHAnsi" w:cstheme="minorHAnsi"/>
        </w:rPr>
        <w:t>działając na podstawie art. 455 ust. 1 pkt. 1 Ustawy Prawo Zamówień Publicznych</w:t>
      </w:r>
      <w:bookmarkEnd w:id="9"/>
      <w:r w:rsidRPr="00B55E88">
        <w:rPr>
          <w:rFonts w:asciiTheme="minorHAnsi" w:eastAsia="Tahoma" w:hAnsiTheme="minorHAnsi" w:cstheme="minorHAnsi"/>
        </w:rPr>
        <w:t>, przewiduje możliwość dokonania m. in. następujących zmian w Umowie:</w:t>
      </w:r>
    </w:p>
    <w:p w14:paraId="534DDD07" w14:textId="77777777" w:rsidR="00F0429B" w:rsidRPr="00B55E88" w:rsidRDefault="00F0429B" w:rsidP="0047068C">
      <w:pPr>
        <w:numPr>
          <w:ilvl w:val="1"/>
          <w:numId w:val="54"/>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Dopuszcza się zmianę terminu wykonania Umowy, o którym mowa w § 2:</w:t>
      </w:r>
    </w:p>
    <w:p w14:paraId="6D252EC8" w14:textId="77777777" w:rsidR="00F0429B" w:rsidRPr="00B55E88" w:rsidRDefault="00F0429B" w:rsidP="0047068C">
      <w:pPr>
        <w:numPr>
          <w:ilvl w:val="0"/>
          <w:numId w:val="55"/>
        </w:numPr>
        <w:spacing w:line="276" w:lineRule="auto"/>
        <w:ind w:left="709" w:hanging="284"/>
        <w:jc w:val="both"/>
        <w:rPr>
          <w:rFonts w:asciiTheme="minorHAnsi" w:eastAsia="Tahoma" w:hAnsiTheme="minorHAnsi" w:cstheme="minorHAnsi"/>
        </w:rPr>
      </w:pPr>
      <w:r w:rsidRPr="00B55E88">
        <w:rPr>
          <w:rFonts w:asciiTheme="minorHAnsi" w:eastAsia="Tahoma" w:hAnsiTheme="minorHAnsi" w:cstheme="minorHAnsi"/>
        </w:rPr>
        <w:t>w przypadku działania siły wyższej (katastrofalne działania przyrody - np. powodzie; akty władzy ustawodawczej lub wykonawczej - oraz niektóre zaburzenia życia zbiorowego np. działania wojenne, zamieszki uliczne, akty terroru, epidemie) mającej bezpośredni wpływ na termin wykonania zamówienia; termin realizacji będzie przesunięty o czas działania siły wyższej oraz czas niezbędny na usunięcie skutków działania tej siły, zmiana terminu realizacji nie będzie powodowała zwiększania wynagrodzenia Wykonawcy,</w:t>
      </w:r>
    </w:p>
    <w:p w14:paraId="4680954F" w14:textId="77777777" w:rsidR="00F0429B" w:rsidRPr="00B55E88" w:rsidRDefault="00F0429B" w:rsidP="0047068C">
      <w:pPr>
        <w:numPr>
          <w:ilvl w:val="0"/>
          <w:numId w:val="55"/>
        </w:numPr>
        <w:tabs>
          <w:tab w:val="clear" w:pos="1211"/>
          <w:tab w:val="num" w:pos="709"/>
          <w:tab w:val="left" w:pos="1134"/>
        </w:tabs>
        <w:spacing w:line="276" w:lineRule="auto"/>
        <w:ind w:left="709" w:hanging="283"/>
        <w:jc w:val="both"/>
        <w:rPr>
          <w:rFonts w:asciiTheme="minorHAnsi" w:eastAsia="Tahoma" w:hAnsiTheme="minorHAnsi" w:cstheme="minorHAnsi"/>
        </w:rPr>
      </w:pPr>
      <w:r w:rsidRPr="00B55E88">
        <w:rPr>
          <w:rFonts w:asciiTheme="minorHAnsi" w:eastAsia="Tahoma" w:hAnsiTheme="minorHAnsi" w:cstheme="minorHAnsi"/>
        </w:rPr>
        <w:t xml:space="preserve">w przypadku opóźnienia dostawy sprzętu  z powodu przerwania łańcuchu dostaw, niezależnie od przyczyn, termin realizacji będzie przesunięty o czas niezbędny </w:t>
      </w:r>
      <w:r w:rsidR="007B1E85">
        <w:rPr>
          <w:rFonts w:asciiTheme="minorHAnsi" w:eastAsia="Tahoma" w:hAnsiTheme="minorHAnsi" w:cstheme="minorHAnsi"/>
        </w:rPr>
        <w:br/>
      </w:r>
      <w:r w:rsidRPr="00B55E88">
        <w:rPr>
          <w:rFonts w:asciiTheme="minorHAnsi" w:eastAsia="Tahoma" w:hAnsiTheme="minorHAnsi" w:cstheme="minorHAnsi"/>
        </w:rPr>
        <w:t>na realizację dostawy, po ustąpieniu przyczyny przerwania łańcuchu dostaw, zmiana terminu realizacji nie będzie powodowała zwiększania wynagrodzenia Wykonawcy;</w:t>
      </w:r>
    </w:p>
    <w:p w14:paraId="4DECCBD8" w14:textId="77777777" w:rsidR="00F0429B" w:rsidRPr="00B55E88" w:rsidRDefault="00F0429B" w:rsidP="0047068C">
      <w:pPr>
        <w:numPr>
          <w:ilvl w:val="0"/>
          <w:numId w:val="55"/>
        </w:numPr>
        <w:tabs>
          <w:tab w:val="clear" w:pos="1211"/>
          <w:tab w:val="num" w:pos="709"/>
        </w:tabs>
        <w:spacing w:line="276" w:lineRule="auto"/>
        <w:ind w:left="709" w:hanging="283"/>
        <w:jc w:val="both"/>
        <w:rPr>
          <w:rFonts w:asciiTheme="minorHAnsi" w:eastAsia="Tahoma" w:hAnsiTheme="minorHAnsi" w:cstheme="minorHAnsi"/>
        </w:rPr>
      </w:pPr>
      <w:r w:rsidRPr="00B55E88">
        <w:rPr>
          <w:rFonts w:asciiTheme="minorHAnsi" w:eastAsia="Tahoma" w:hAnsiTheme="minorHAnsi" w:cstheme="minorHAnsi"/>
        </w:rPr>
        <w:t xml:space="preserve">jeżeli opóźnieniu ulegnie wykonanie prac niezbędnych do realizacji Umowy, do których wykonania zobowiązany jest Zamawiający, termin realizacji będzie </w:t>
      </w:r>
      <w:r w:rsidRPr="00B55E88">
        <w:rPr>
          <w:rFonts w:asciiTheme="minorHAnsi" w:eastAsia="Tahoma" w:hAnsiTheme="minorHAnsi" w:cstheme="minorHAnsi"/>
        </w:rPr>
        <w:lastRenderedPageBreak/>
        <w:t>przesunięty o czas niezbędny do wykonania przez Zamawiającego przedmiotowych prac, zmiana terminu realizacji nie będzie powodowała zwiększania wynagrodzenia Wykonawcy;</w:t>
      </w:r>
    </w:p>
    <w:p w14:paraId="1054F6A3" w14:textId="77777777" w:rsidR="00F0429B" w:rsidRPr="00B55E88" w:rsidRDefault="00F0429B" w:rsidP="0047068C">
      <w:pPr>
        <w:numPr>
          <w:ilvl w:val="0"/>
          <w:numId w:val="55"/>
        </w:numPr>
        <w:tabs>
          <w:tab w:val="clear" w:pos="1211"/>
          <w:tab w:val="num" w:pos="851"/>
        </w:tabs>
        <w:spacing w:line="276" w:lineRule="auto"/>
        <w:ind w:left="709" w:hanging="283"/>
        <w:jc w:val="both"/>
        <w:rPr>
          <w:rFonts w:asciiTheme="minorHAnsi" w:eastAsia="Tahoma" w:hAnsiTheme="minorHAnsi" w:cstheme="minorHAnsi"/>
        </w:rPr>
      </w:pPr>
      <w:r w:rsidRPr="00B55E88">
        <w:rPr>
          <w:rFonts w:asciiTheme="minorHAnsi" w:eastAsia="Tahoma" w:hAnsiTheme="minorHAnsi" w:cstheme="minorHAnsi"/>
        </w:rPr>
        <w:t>jeśli podczas wykonywania prac okaże się, że konieczne do wykonania są czynności dodatkowe (których nie można było przewidzieć), od których wykonania uzależnione jest wykonanie prac podstawowych - termin realizacji może być przesunięty o czas niezbędny do wykonania tych czynności,</w:t>
      </w:r>
    </w:p>
    <w:p w14:paraId="26868489" w14:textId="77777777" w:rsidR="00F0429B" w:rsidRPr="00B55E88" w:rsidRDefault="00F0429B" w:rsidP="0047068C">
      <w:pPr>
        <w:numPr>
          <w:ilvl w:val="0"/>
          <w:numId w:val="55"/>
        </w:numPr>
        <w:tabs>
          <w:tab w:val="clear" w:pos="1211"/>
          <w:tab w:val="num" w:pos="709"/>
        </w:tabs>
        <w:spacing w:line="276" w:lineRule="auto"/>
        <w:ind w:left="709" w:hanging="283"/>
        <w:jc w:val="both"/>
        <w:rPr>
          <w:rFonts w:asciiTheme="minorHAnsi" w:eastAsia="Tahoma" w:hAnsiTheme="minorHAnsi" w:cstheme="minorHAnsi"/>
        </w:rPr>
      </w:pPr>
      <w:r w:rsidRPr="00B55E88">
        <w:rPr>
          <w:rFonts w:asciiTheme="minorHAnsi" w:eastAsia="Tahoma" w:hAnsiTheme="minorHAnsi" w:cstheme="minorHAnsi"/>
        </w:rPr>
        <w:t xml:space="preserve">w przypadku wystąpienia okoliczności, których przyczyny leżą po stronie Zamawiającego (w szczególności uniemożliwienie rozpoczęcia realizacji prac lub wstrzymanie prac przez Zamawiającego) – termin realizacji może być przesunięty </w:t>
      </w:r>
      <w:r w:rsidR="007B1E85">
        <w:rPr>
          <w:rFonts w:asciiTheme="minorHAnsi" w:eastAsia="Tahoma" w:hAnsiTheme="minorHAnsi" w:cstheme="minorHAnsi"/>
        </w:rPr>
        <w:br/>
      </w:r>
      <w:r w:rsidRPr="00B55E88">
        <w:rPr>
          <w:rFonts w:asciiTheme="minorHAnsi" w:eastAsia="Tahoma" w:hAnsiTheme="minorHAnsi" w:cstheme="minorHAnsi"/>
        </w:rPr>
        <w:t>o czas niezbędny do wykonania opóźnionych prac,</w:t>
      </w:r>
    </w:p>
    <w:p w14:paraId="119753E3" w14:textId="77777777" w:rsidR="00F0429B" w:rsidRPr="00B55E88" w:rsidRDefault="00F0429B" w:rsidP="0047068C">
      <w:pPr>
        <w:numPr>
          <w:ilvl w:val="0"/>
          <w:numId w:val="55"/>
        </w:numPr>
        <w:tabs>
          <w:tab w:val="clear" w:pos="1211"/>
          <w:tab w:val="num" w:pos="851"/>
        </w:tabs>
        <w:spacing w:line="276" w:lineRule="auto"/>
        <w:ind w:left="709" w:hanging="283"/>
        <w:jc w:val="both"/>
        <w:rPr>
          <w:rFonts w:asciiTheme="minorHAnsi" w:eastAsia="Tahoma" w:hAnsiTheme="minorHAnsi" w:cstheme="minorHAnsi"/>
        </w:rPr>
      </w:pPr>
      <w:r w:rsidRPr="00B55E88">
        <w:rPr>
          <w:rFonts w:asciiTheme="minorHAnsi" w:eastAsia="Tahoma" w:hAnsiTheme="minorHAnsi" w:cstheme="minorHAnsi"/>
        </w:rPr>
        <w:t xml:space="preserve">w przypadku napotkania przez Wykonawcę lub Zamawiającego okoliczności niemożliwych do przewidzenia i niezależnych od nich, np. wystąpienia zjawisk związanych z działaniami osób trzecich uniemożliwiających wykonywanie prac, zmian przepisów prawa polskiego albo prawa wspólnotowego, a będzie to miało wpływ </w:t>
      </w:r>
      <w:r w:rsidR="007B1E85">
        <w:rPr>
          <w:rFonts w:asciiTheme="minorHAnsi" w:eastAsia="Tahoma" w:hAnsiTheme="minorHAnsi" w:cstheme="minorHAnsi"/>
        </w:rPr>
        <w:br/>
      </w:r>
      <w:r w:rsidRPr="00B55E88">
        <w:rPr>
          <w:rFonts w:asciiTheme="minorHAnsi" w:eastAsia="Tahoma" w:hAnsiTheme="minorHAnsi" w:cstheme="minorHAnsi"/>
        </w:rPr>
        <w:t>na terminowe zakończenie realizacji Przedmiotu Umowy - termin realizacji może zostać przesunięty o czas, kiedy realizacja zamówienia była niemożliwa z przyczyn nie leżących po stronie Wykonawcy.</w:t>
      </w:r>
    </w:p>
    <w:p w14:paraId="7579F651" w14:textId="77777777" w:rsidR="00F0429B" w:rsidRPr="00B55E88" w:rsidRDefault="00F0429B" w:rsidP="0047068C">
      <w:pPr>
        <w:numPr>
          <w:ilvl w:val="1"/>
          <w:numId w:val="54"/>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Dopuszcza się zmiany podwykonawców/rezygnację z podwykonawców przewidzianych do realizacji Umowy; Wykonawca zobowiązany jest w tym celu złożyć pisemny wniosek do Zamawiającego; jeżeli zmiana lub rezygnacja z podwykonawcy dotyczy podmiotu, </w:t>
      </w:r>
      <w:r w:rsidR="007B1E85">
        <w:rPr>
          <w:rFonts w:asciiTheme="minorHAnsi" w:eastAsia="Tahoma" w:hAnsiTheme="minorHAnsi" w:cstheme="minorHAnsi"/>
        </w:rPr>
        <w:br/>
      </w:r>
      <w:r w:rsidRPr="00B55E88">
        <w:rPr>
          <w:rFonts w:asciiTheme="minorHAnsi" w:eastAsia="Tahoma" w:hAnsiTheme="minorHAnsi" w:cstheme="minorHAnsi"/>
        </w:rPr>
        <w:t>na którego zasoby Wykonawca powoływał się, na zasadach określonych w art. 118 ustawy Pzp, w celu wykazania spełniania warunków udziału w postępowaniu. Wykonawca jest zobowiązany wykazać Zamawiającemu, że proponowany inny podwykonawca lub Wykonawca samodzielnie spełnia wymagany w trakcie postępowania o udzielenie zamówienia warunek oraz jednocześnie dostarczyć Zamawiającemu oświadczenie (tego podwykonawcy), o którym mowa w art. 125 ust.1 ustawy Pzp. i dokumenty potwierdzające brak podstaw wykluczenia nowego podwykonawcy (takie jak obowiązywały w postępowaniu</w:t>
      </w:r>
      <w:r w:rsidR="007B1E85">
        <w:rPr>
          <w:rFonts w:asciiTheme="minorHAnsi" w:eastAsia="Tahoma" w:hAnsiTheme="minorHAnsi" w:cstheme="minorHAnsi"/>
        </w:rPr>
        <w:t xml:space="preserve">, </w:t>
      </w:r>
      <w:r w:rsidRPr="00B55E88">
        <w:rPr>
          <w:rFonts w:asciiTheme="minorHAnsi" w:eastAsia="Tahoma" w:hAnsiTheme="minorHAnsi" w:cstheme="minorHAnsi"/>
        </w:rPr>
        <w:t>na podstawie którego zawarta została Umowa); zmiana nie może spowodować zmiany terminu wykonania Przedmiotu Umowy ani zwiększenia należnego Wykonawcy Wynagrodzenia.</w:t>
      </w:r>
    </w:p>
    <w:p w14:paraId="62EB6CDF" w14:textId="77777777" w:rsidR="00F0429B" w:rsidRPr="007B1E85" w:rsidRDefault="00F0429B" w:rsidP="0047068C">
      <w:pPr>
        <w:numPr>
          <w:ilvl w:val="1"/>
          <w:numId w:val="54"/>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Dopuszcza się wprowadzenie podwykonawców do realizacji części zamówienia/zakresów zamówienia dla których wcześniej nie przewidywano realizacji przez podwykonawców (dotyczy to </w:t>
      </w:r>
      <w:r w:rsidRPr="007B1E85">
        <w:rPr>
          <w:rFonts w:asciiTheme="minorHAnsi" w:eastAsia="Tahoma" w:hAnsiTheme="minorHAnsi" w:cstheme="minorHAnsi"/>
        </w:rPr>
        <w:t>również sytuacji</w:t>
      </w:r>
      <w:r w:rsidR="007B1E85">
        <w:rPr>
          <w:rFonts w:asciiTheme="minorHAnsi" w:eastAsia="Tahoma" w:hAnsiTheme="minorHAnsi" w:cstheme="minorHAnsi"/>
        </w:rPr>
        <w:t>,</w:t>
      </w:r>
      <w:r w:rsidRPr="007B1E85">
        <w:rPr>
          <w:rFonts w:asciiTheme="minorHAnsi" w:eastAsia="Tahoma" w:hAnsiTheme="minorHAnsi" w:cstheme="minorHAnsi"/>
        </w:rPr>
        <w:t xml:space="preserve"> gdy w Formularzu oferty Wykonawca nie przewidział realizacji jakichkolwiek części zamówienia przez podwykonawców); Wykonawca zobowiązany jest w tym celu złożyć pisemny wniosek do Zamawiającego. W przypadku wystąpienia z wnioskiem o wprowadzenie realizacji przez podwykonawców nowych części zamówienia, Wykonawcę obowiązują odpowiednie </w:t>
      </w:r>
      <w:r w:rsidRPr="007B1E85">
        <w:rPr>
          <w:rFonts w:asciiTheme="minorHAnsi" w:eastAsia="Tahoma" w:hAnsiTheme="minorHAnsi" w:cstheme="minorHAnsi"/>
        </w:rPr>
        <w:lastRenderedPageBreak/>
        <w:t>zapisy §9 Umowy; zmiana nie może spowodować zmiany terminu wykonania Przedmiotu Umowy ani zwiększenia należnego Wykonawcy Wynagrodzenia.</w:t>
      </w:r>
    </w:p>
    <w:p w14:paraId="7CBC9321" w14:textId="77777777" w:rsidR="00F0429B" w:rsidRPr="00B55E88" w:rsidRDefault="00F0429B" w:rsidP="0047068C">
      <w:pPr>
        <w:numPr>
          <w:ilvl w:val="1"/>
          <w:numId w:val="54"/>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W przypadku, gdy nastąpi zmiana powszechnie obowiązujących przepisów prawa </w:t>
      </w:r>
      <w:r w:rsidR="007B1E85">
        <w:rPr>
          <w:rFonts w:asciiTheme="minorHAnsi" w:eastAsia="Tahoma" w:hAnsiTheme="minorHAnsi" w:cstheme="minorHAnsi"/>
        </w:rPr>
        <w:br/>
      </w:r>
      <w:r w:rsidRPr="00B55E88">
        <w:rPr>
          <w:rFonts w:asciiTheme="minorHAnsi" w:eastAsia="Tahoma" w:hAnsiTheme="minorHAnsi" w:cstheme="minorHAnsi"/>
        </w:rPr>
        <w:t>w zakresie mającym wpływ na realizację Przedmiotu Umowy – w takim przypadku dopuszcza się zmiany umowy pozwalające na dostosowanie jej do nowych przepisów.</w:t>
      </w:r>
    </w:p>
    <w:p w14:paraId="69655D4F" w14:textId="77777777" w:rsidR="00F0429B" w:rsidRPr="00B55E88" w:rsidRDefault="00F0429B" w:rsidP="0047068C">
      <w:pPr>
        <w:numPr>
          <w:ilvl w:val="1"/>
          <w:numId w:val="54"/>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Dopuszcza się możliwość zmiany sposobu rozliczania Umowy lub terminów i sposobu dokonywania płatności wynikających z wszelkich zmian wprowadzanych przez strony do Umowy.</w:t>
      </w:r>
    </w:p>
    <w:p w14:paraId="70B99782" w14:textId="77777777" w:rsidR="00F0429B" w:rsidRPr="00B55E88" w:rsidRDefault="00F0429B" w:rsidP="0047068C">
      <w:pPr>
        <w:numPr>
          <w:ilvl w:val="1"/>
          <w:numId w:val="54"/>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W przypadku, gdy Przedmiot Umowy lub jego poszczególne elementy zaoferowane </w:t>
      </w:r>
      <w:r w:rsidR="007B1E85">
        <w:rPr>
          <w:rFonts w:asciiTheme="minorHAnsi" w:eastAsia="Tahoma" w:hAnsiTheme="minorHAnsi" w:cstheme="minorHAnsi"/>
        </w:rPr>
        <w:br/>
      </w:r>
      <w:r w:rsidRPr="00B55E88">
        <w:rPr>
          <w:rFonts w:asciiTheme="minorHAnsi" w:eastAsia="Tahoma" w:hAnsiTheme="minorHAnsi" w:cstheme="minorHAnsi"/>
        </w:rPr>
        <w:t xml:space="preserve">w ofercie zostaną w międzyczasie wycofane/przewidziane do wycofania ze sprzedaży/produkcji albo będą czasowo niedostępne na rynku albo zostaną uznane przez producenta za przestarzałe, Zamawiający dopuszcza możliwość zamiany elementów wchodzących w zakres Przedmiotu Umowy na elementy o parametrach technicznych, funkcjonalnych i użytkowych nie gorszych niż wymagane w OPZ. W takim przypadku zmiana nie może powodować wzrostu wynagrodzenia Wykonawcy, terminu wykonania </w:t>
      </w:r>
      <w:r w:rsidR="007B1E85">
        <w:rPr>
          <w:rFonts w:asciiTheme="minorHAnsi" w:eastAsia="Tahoma" w:hAnsiTheme="minorHAnsi" w:cstheme="minorHAnsi"/>
        </w:rPr>
        <w:br/>
      </w:r>
      <w:r w:rsidRPr="00B55E88">
        <w:rPr>
          <w:rFonts w:asciiTheme="minorHAnsi" w:eastAsia="Tahoma" w:hAnsiTheme="minorHAnsi" w:cstheme="minorHAnsi"/>
        </w:rPr>
        <w:t>i innych warunków udzielenia zamówienia zawartych w SWZ. Wykonawca zapewni Zamawiającego pisemnie, iż Przedmiot Umowy opisany w § 1 Umowy został wycofany/przewidziany do wycofania ze sprzedaży/produkcji lub jest czasowo niedostępny na rynku lub został uznany przez producenta za przestarzały, jednocześnie proponując zmiany.</w:t>
      </w:r>
    </w:p>
    <w:p w14:paraId="1AF64114" w14:textId="77777777" w:rsidR="00F0429B" w:rsidRPr="00B55E88" w:rsidRDefault="00F0429B" w:rsidP="0047068C">
      <w:pPr>
        <w:numPr>
          <w:ilvl w:val="1"/>
          <w:numId w:val="54"/>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W przypadku, gdy konieczność wprowadzenia zmian będzie następstwem zmiany umowy o dofinansowanie projektu, zmian wytycznych, wymagań lub zaleceń instytucji, która przyznała środki na sfinansowanie Umowy.</w:t>
      </w:r>
    </w:p>
    <w:p w14:paraId="742B50A3" w14:textId="77777777" w:rsidR="00F0429B" w:rsidRPr="00B55E88" w:rsidRDefault="00F0429B" w:rsidP="0047068C">
      <w:pPr>
        <w:numPr>
          <w:ilvl w:val="1"/>
          <w:numId w:val="54"/>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W przypadku, gdy konieczność wprowadzenia zmian będzie następstwem opóźnień </w:t>
      </w:r>
      <w:r w:rsidR="007B1E85">
        <w:rPr>
          <w:rFonts w:asciiTheme="minorHAnsi" w:eastAsia="Tahoma" w:hAnsiTheme="minorHAnsi" w:cstheme="minorHAnsi"/>
        </w:rPr>
        <w:br/>
      </w:r>
      <w:r w:rsidRPr="00B55E88">
        <w:rPr>
          <w:rFonts w:asciiTheme="minorHAnsi" w:eastAsia="Tahoma" w:hAnsiTheme="minorHAnsi" w:cstheme="minorHAnsi"/>
        </w:rPr>
        <w:t>w realizacji Umowy lub Projektu, w ramach którego jest realizowana Umowa, będących konsekwencją zdarzeń, których nie dało się przewidzieć przy zachowaniu należytej staranności.</w:t>
      </w:r>
    </w:p>
    <w:p w14:paraId="3CC17C25" w14:textId="77777777" w:rsidR="00F0429B" w:rsidRPr="00B55E88" w:rsidRDefault="00F0429B" w:rsidP="0047068C">
      <w:pPr>
        <w:numPr>
          <w:ilvl w:val="1"/>
          <w:numId w:val="54"/>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W przypadku, gdy konieczność wprowadzenia zmian wynika z innych okoliczności niezależnych od Stron, których nie dało się przewidzieć przy zachowaniu należytej staranności.</w:t>
      </w:r>
    </w:p>
    <w:p w14:paraId="65C465E4" w14:textId="77777777" w:rsidR="00F0429B" w:rsidRPr="00B55E88" w:rsidRDefault="00F0429B" w:rsidP="0047068C">
      <w:pPr>
        <w:numPr>
          <w:ilvl w:val="1"/>
          <w:numId w:val="54"/>
        </w:numPr>
        <w:tabs>
          <w:tab w:val="clear" w:pos="1440"/>
          <w:tab w:val="num" w:pos="567"/>
        </w:tabs>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Dopuszcza się zmianę osób zaproponowanych w ofercie przetargowej, pod warunkiem</w:t>
      </w:r>
      <w:r w:rsidR="007B1E85">
        <w:rPr>
          <w:rFonts w:asciiTheme="minorHAnsi" w:eastAsia="Tahoma" w:hAnsiTheme="minorHAnsi" w:cstheme="minorHAnsi"/>
        </w:rPr>
        <w:t>,</w:t>
      </w:r>
      <w:r w:rsidRPr="00B55E88">
        <w:rPr>
          <w:rFonts w:asciiTheme="minorHAnsi" w:eastAsia="Tahoma" w:hAnsiTheme="minorHAnsi" w:cstheme="minorHAnsi"/>
        </w:rPr>
        <w:t xml:space="preserve"> że Wykonawca w ich miejsce zaproponuje osoby, których kwalifikacje będą spełniały warunki określone w Specyfikacji Warunków Zamówienia.</w:t>
      </w:r>
    </w:p>
    <w:p w14:paraId="3A85BC7C" w14:textId="77777777" w:rsidR="00F0429B" w:rsidRPr="00B55E88" w:rsidRDefault="00F0429B" w:rsidP="0047068C">
      <w:pPr>
        <w:numPr>
          <w:ilvl w:val="1"/>
          <w:numId w:val="54"/>
        </w:numPr>
        <w:tabs>
          <w:tab w:val="clear" w:pos="1440"/>
          <w:tab w:val="num" w:pos="567"/>
        </w:tabs>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 xml:space="preserve">Dopuszcza się zmianę wartości Umowy gdy nastąpi ustawowa zmiana stawek podatku VAT oraz podatku akcyzowego, w takim przypadku należność Wykonawcy netto nie zmieni się, a wartość tego wynagrodzenia brutto będzie obliczana w oparciu o stawki podatku, odpowiednio VAT lub akcyzowego, obowiązujące w dniu powstania obowiązku podatkowego, jeśli zmiany te będą miały wpływ na koszty wykonania zamówienia przez </w:t>
      </w:r>
      <w:r w:rsidRPr="00B55E88">
        <w:rPr>
          <w:rFonts w:asciiTheme="minorHAnsi" w:eastAsia="Tahoma" w:hAnsiTheme="minorHAnsi" w:cstheme="minorHAnsi"/>
        </w:rPr>
        <w:lastRenderedPageBreak/>
        <w:t>Wykonawcę; zmiana może być dokonana każdorazowo w odniesieniu do tej części zamówienia, która nie została wykonana przed dniem złożenia wniosku; zmiana taka nie wymaga zmiany Umowy.</w:t>
      </w:r>
    </w:p>
    <w:p w14:paraId="379CC706" w14:textId="77777777" w:rsidR="00F0429B" w:rsidRPr="00B55E88" w:rsidRDefault="00F0429B" w:rsidP="0047068C">
      <w:pPr>
        <w:numPr>
          <w:ilvl w:val="0"/>
          <w:numId w:val="54"/>
        </w:numPr>
        <w:spacing w:line="276" w:lineRule="auto"/>
        <w:ind w:left="142" w:hanging="284"/>
        <w:jc w:val="both"/>
        <w:rPr>
          <w:rFonts w:asciiTheme="minorHAnsi" w:eastAsia="Tahoma" w:hAnsiTheme="minorHAnsi" w:cstheme="minorHAnsi"/>
          <w:snapToGrid w:val="0"/>
        </w:rPr>
      </w:pPr>
      <w:r w:rsidRPr="00B55E88">
        <w:rPr>
          <w:rFonts w:asciiTheme="minorHAnsi" w:eastAsia="Tahoma" w:hAnsiTheme="minorHAnsi" w:cstheme="minorHAnsi"/>
          <w:snapToGrid w:val="0"/>
        </w:rPr>
        <w:t xml:space="preserve">Wystąpienie którejkolwiek z wymienionych okoliczności mogących powodować zmianę Umowy nie stanowi bezwzględnego zobowiązania Zamawiającego do dokonania zmian, ani nie może stanowić podstawy roszczeń Wykonawcy do ich dokonania. </w:t>
      </w:r>
    </w:p>
    <w:p w14:paraId="148C1330" w14:textId="77777777" w:rsidR="00F0429B" w:rsidRPr="00B55E88" w:rsidRDefault="00F0429B" w:rsidP="0047068C">
      <w:pPr>
        <w:numPr>
          <w:ilvl w:val="0"/>
          <w:numId w:val="54"/>
        </w:numPr>
        <w:spacing w:line="276" w:lineRule="auto"/>
        <w:ind w:left="142" w:hanging="284"/>
        <w:jc w:val="both"/>
        <w:rPr>
          <w:rFonts w:asciiTheme="minorHAnsi" w:eastAsia="Tahoma" w:hAnsiTheme="minorHAnsi" w:cstheme="minorHAnsi"/>
          <w:snapToGrid w:val="0"/>
        </w:rPr>
      </w:pPr>
      <w:r w:rsidRPr="00B55E88">
        <w:rPr>
          <w:rFonts w:asciiTheme="minorHAnsi" w:eastAsia="Tahoma" w:hAnsiTheme="minorHAnsi" w:cstheme="minorHAnsi"/>
          <w:snapToGrid w:val="0"/>
        </w:rPr>
        <w:t xml:space="preserve">Zmiany Umowy dokonane z naruszeniem przepisów art. 454 i 455 ustawy Prawo zamówień publicznych podlegają unieważnieniu. W takim przypadku stosuje się postanowienia umowne w brzmieniu obowiązującym przed ta zmianą. </w:t>
      </w:r>
    </w:p>
    <w:p w14:paraId="5CC8E264" w14:textId="77777777" w:rsidR="00F0429B" w:rsidRPr="00B55E88" w:rsidRDefault="00F0429B" w:rsidP="00F0429B">
      <w:pPr>
        <w:spacing w:line="276" w:lineRule="auto"/>
        <w:ind w:left="152" w:hanging="10"/>
        <w:jc w:val="both"/>
        <w:rPr>
          <w:rFonts w:asciiTheme="minorHAnsi" w:eastAsia="Tahoma" w:hAnsiTheme="minorHAnsi" w:cstheme="minorHAnsi"/>
          <w:b/>
          <w:bCs/>
        </w:rPr>
      </w:pPr>
    </w:p>
    <w:p w14:paraId="21A1FAE2" w14:textId="77777777" w:rsidR="00F0429B" w:rsidRPr="00B55E88" w:rsidRDefault="00F0429B"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 11</w:t>
      </w:r>
    </w:p>
    <w:p w14:paraId="5E2280CC" w14:textId="77777777" w:rsidR="00F0429B" w:rsidRPr="00B55E88" w:rsidRDefault="007B1E85"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ROZSTRZYGANIE SPORÓW</w:t>
      </w:r>
    </w:p>
    <w:p w14:paraId="6CB403FF" w14:textId="77777777" w:rsidR="00F0429B" w:rsidRPr="00B55E88" w:rsidRDefault="00F0429B" w:rsidP="0047068C">
      <w:pPr>
        <w:numPr>
          <w:ilvl w:val="0"/>
          <w:numId w:val="56"/>
        </w:numPr>
        <w:tabs>
          <w:tab w:val="left" w:pos="426"/>
        </w:tabs>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Prawem właściwym dla niniejszej umowy jest prawo polskie.</w:t>
      </w:r>
    </w:p>
    <w:p w14:paraId="510A516F" w14:textId="77777777" w:rsidR="00F0429B" w:rsidRPr="00B55E88" w:rsidRDefault="00F0429B" w:rsidP="0047068C">
      <w:pPr>
        <w:numPr>
          <w:ilvl w:val="0"/>
          <w:numId w:val="5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Ewentualne spory mogące wyniknąć w przyszłości pomiędzy Stronami z niniejszej umowy lub związane z niniejszą umową, Strony będą rozstrzygać polubownie na drodze negocjacji.</w:t>
      </w:r>
    </w:p>
    <w:p w14:paraId="13E2FCA6" w14:textId="77777777" w:rsidR="00F0429B" w:rsidRPr="00B55E88" w:rsidRDefault="00F0429B" w:rsidP="0047068C">
      <w:pPr>
        <w:numPr>
          <w:ilvl w:val="0"/>
          <w:numId w:val="5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Jeżeli w terminie 30 dni od daty powstania sporu Strony nie podejmą negocjacji lub negocjacje te nie zakończą się rozwiązaniem sporu, właściwy do rozpoznania sporu będzie Sąd właściwy dla siedziby Zamawiającego.</w:t>
      </w:r>
    </w:p>
    <w:p w14:paraId="0603204F" w14:textId="77777777" w:rsidR="00F0429B" w:rsidRPr="00B55E88" w:rsidRDefault="00F0429B" w:rsidP="0047068C">
      <w:pPr>
        <w:numPr>
          <w:ilvl w:val="0"/>
          <w:numId w:val="56"/>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W sprawach nie uregulowanych niniejszą Umową zastosowanie mają przepisy: ustawy Kodeks cywilny, ustawy o prawie autorskim i prawach pokrewnych, ustawy Prawo zamówień publicznych, inne obowiązujące przepisy prawne.</w:t>
      </w:r>
    </w:p>
    <w:p w14:paraId="40FB2C6C" w14:textId="77777777" w:rsidR="00F0429B" w:rsidRPr="00B55E88" w:rsidRDefault="00F0429B" w:rsidP="00F0429B">
      <w:pPr>
        <w:spacing w:line="276" w:lineRule="auto"/>
        <w:ind w:left="142"/>
        <w:jc w:val="both"/>
        <w:rPr>
          <w:rFonts w:asciiTheme="minorHAnsi" w:eastAsia="Tahoma" w:hAnsiTheme="minorHAnsi" w:cstheme="minorHAnsi"/>
        </w:rPr>
      </w:pPr>
    </w:p>
    <w:p w14:paraId="7EE40E23" w14:textId="77777777" w:rsidR="00F0429B" w:rsidRPr="00B55E88" w:rsidRDefault="00F0429B" w:rsidP="00F0429B">
      <w:pPr>
        <w:spacing w:line="276" w:lineRule="auto"/>
        <w:ind w:hanging="10"/>
        <w:jc w:val="center"/>
        <w:rPr>
          <w:rFonts w:asciiTheme="minorHAnsi" w:eastAsia="Tahoma" w:hAnsiTheme="minorHAnsi" w:cstheme="minorHAnsi"/>
          <w:b/>
          <w:bCs/>
        </w:rPr>
      </w:pPr>
      <w:r w:rsidRPr="00B55E88">
        <w:rPr>
          <w:rFonts w:asciiTheme="minorHAnsi" w:eastAsia="Tahoma" w:hAnsiTheme="minorHAnsi" w:cstheme="minorHAnsi"/>
          <w:b/>
          <w:bCs/>
        </w:rPr>
        <w:t>§12</w:t>
      </w:r>
    </w:p>
    <w:p w14:paraId="0DFF4BEE" w14:textId="77777777" w:rsidR="00F0429B" w:rsidRPr="00B55E88" w:rsidRDefault="00131DE8" w:rsidP="00F0429B">
      <w:pPr>
        <w:spacing w:line="276" w:lineRule="auto"/>
        <w:ind w:left="152" w:hanging="10"/>
        <w:jc w:val="center"/>
        <w:rPr>
          <w:rFonts w:asciiTheme="minorHAnsi" w:eastAsia="Tahoma" w:hAnsiTheme="minorHAnsi" w:cstheme="minorHAnsi"/>
          <w:b/>
        </w:rPr>
      </w:pPr>
      <w:r w:rsidRPr="00B55E88">
        <w:rPr>
          <w:rFonts w:asciiTheme="minorHAnsi" w:eastAsia="Tahoma" w:hAnsiTheme="minorHAnsi" w:cstheme="minorHAnsi"/>
          <w:b/>
        </w:rPr>
        <w:t>PRAWA AUTORSKIE I UDZIELENIE LICENCJI</w:t>
      </w:r>
    </w:p>
    <w:p w14:paraId="16109CA4" w14:textId="77777777" w:rsidR="00F0429B" w:rsidRPr="00B55E88" w:rsidRDefault="00F0429B" w:rsidP="0047068C">
      <w:pPr>
        <w:numPr>
          <w:ilvl w:val="0"/>
          <w:numId w:val="57"/>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Z chwilą podpisania protokołu odbioru</w:t>
      </w:r>
      <w:r w:rsidR="00486E2E">
        <w:rPr>
          <w:rFonts w:asciiTheme="minorHAnsi" w:eastAsia="Tahoma" w:hAnsiTheme="minorHAnsi" w:cstheme="minorHAnsi"/>
        </w:rPr>
        <w:t>,</w:t>
      </w:r>
      <w:r w:rsidRPr="00B55E88">
        <w:rPr>
          <w:rFonts w:asciiTheme="minorHAnsi" w:eastAsia="Tahoma" w:hAnsiTheme="minorHAnsi" w:cstheme="minorHAnsi"/>
        </w:rPr>
        <w:t xml:space="preserve"> o którym mowa w § 3. ust. 8 Wykonawca udzieli Zamawiającemu licencji na oprogramowanie (w tym zgodnie z wymaganiami Załącznika nr 1 do Umowy), którego jest autorem (jeśli dotyczy) i/lub przeniesie na Zamawiającego wszelkie prawa przysługujące mu z tytułu dostarczonych Zamawiającemu licencji podmiotów trzecich.</w:t>
      </w:r>
    </w:p>
    <w:p w14:paraId="1655F561" w14:textId="77777777" w:rsidR="00F0429B" w:rsidRPr="00B55E88" w:rsidRDefault="00F0429B" w:rsidP="0047068C">
      <w:pPr>
        <w:numPr>
          <w:ilvl w:val="0"/>
          <w:numId w:val="57"/>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Licencja uprawniać będzie Zamawiającego zwanego Licencjobiorcą do korzystania </w:t>
      </w:r>
      <w:r w:rsidR="00EB165D">
        <w:rPr>
          <w:rFonts w:asciiTheme="minorHAnsi" w:eastAsia="Tahoma" w:hAnsiTheme="minorHAnsi" w:cstheme="minorHAnsi"/>
        </w:rPr>
        <w:br/>
      </w:r>
      <w:r w:rsidRPr="00B55E88">
        <w:rPr>
          <w:rFonts w:asciiTheme="minorHAnsi" w:eastAsia="Tahoma" w:hAnsiTheme="minorHAnsi" w:cstheme="minorHAnsi"/>
        </w:rPr>
        <w:t>z Oprogramowania na następujących polach eksploatacji (art. 74 ust. 4 ustawy o prawie autorskim i o prawach pokrewnych):</w:t>
      </w:r>
    </w:p>
    <w:p w14:paraId="7AB34DBF" w14:textId="77777777" w:rsidR="00F0429B" w:rsidRPr="00B55E88" w:rsidRDefault="00F0429B" w:rsidP="0047068C">
      <w:pPr>
        <w:numPr>
          <w:ilvl w:val="0"/>
          <w:numId w:val="57"/>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 xml:space="preserve">Wykonawca gwarantuje, że udzielenie licencji nie narusza praw autorskich oraz praw </w:t>
      </w:r>
      <w:r w:rsidR="00EB165D">
        <w:rPr>
          <w:rFonts w:asciiTheme="minorHAnsi" w:eastAsia="Tahoma" w:hAnsiTheme="minorHAnsi" w:cstheme="minorHAnsi"/>
        </w:rPr>
        <w:br/>
      </w:r>
      <w:r w:rsidRPr="00B55E88">
        <w:rPr>
          <w:rFonts w:asciiTheme="minorHAnsi" w:eastAsia="Tahoma" w:hAnsiTheme="minorHAnsi" w:cstheme="minorHAnsi"/>
        </w:rPr>
        <w:t>do znaków towarowych i dóbr osobistych osób trzecich. Wykonawca zobowiązuje się przyjąć na siebie całkowitą odpowiedzialność z tytułu wszelkich roszczeń, z jakimi osoby trzecie wystąpią przeciwko Zamawiającemu w związku z korzystaniem z przedmiotu Umowy.</w:t>
      </w:r>
    </w:p>
    <w:p w14:paraId="4BBA8B7A" w14:textId="77777777" w:rsidR="00F0429B" w:rsidRPr="00B55E88" w:rsidRDefault="00F0429B" w:rsidP="0047068C">
      <w:pPr>
        <w:numPr>
          <w:ilvl w:val="0"/>
          <w:numId w:val="57"/>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lastRenderedPageBreak/>
        <w:t>Udzielona licencja obejmuje każdą nową wersję Oprogramowania dostarczaną przez Wykonawcę, w związku z aktualizacja oprogramowania przez jego producenta/twórcę będącego przedmiotem dostawy/wdrożenia/uruchomienia.</w:t>
      </w:r>
    </w:p>
    <w:p w14:paraId="4E85A129" w14:textId="77777777" w:rsidR="00F0429B" w:rsidRPr="00B55E88" w:rsidRDefault="00F0429B" w:rsidP="0047068C">
      <w:pPr>
        <w:numPr>
          <w:ilvl w:val="0"/>
          <w:numId w:val="57"/>
        </w:numPr>
        <w:spacing w:line="276" w:lineRule="auto"/>
        <w:ind w:left="142" w:hanging="284"/>
        <w:contextualSpacing/>
        <w:jc w:val="both"/>
        <w:rPr>
          <w:rFonts w:asciiTheme="minorHAnsi" w:eastAsia="Tahoma" w:hAnsiTheme="minorHAnsi" w:cstheme="minorHAnsi"/>
        </w:rPr>
      </w:pPr>
      <w:r w:rsidRPr="00B55E88">
        <w:rPr>
          <w:rFonts w:asciiTheme="minorHAnsi" w:eastAsia="Tahoma" w:hAnsiTheme="minorHAnsi" w:cstheme="minorHAnsi"/>
        </w:rPr>
        <w:t>Wykonawca zobowiązuje się, że wykonując zamówienie nie naruszy praw majątkowych osób trzecich i przekaże wyniki prac określonych w §1 w stanie wolnym od obciążeń prawami osób trzecich.</w:t>
      </w:r>
    </w:p>
    <w:p w14:paraId="77847390" w14:textId="77777777" w:rsidR="00F0429B" w:rsidRPr="00B55E88" w:rsidRDefault="00F0429B" w:rsidP="00F0429B">
      <w:pPr>
        <w:spacing w:line="276" w:lineRule="auto"/>
        <w:ind w:left="142"/>
        <w:contextualSpacing/>
        <w:jc w:val="both"/>
        <w:rPr>
          <w:rFonts w:asciiTheme="minorHAnsi" w:eastAsia="Tahoma" w:hAnsiTheme="minorHAnsi" w:cstheme="minorHAnsi"/>
        </w:rPr>
      </w:pPr>
    </w:p>
    <w:p w14:paraId="2F525B11" w14:textId="77777777" w:rsidR="00F0429B" w:rsidRPr="00B55E88" w:rsidRDefault="00F0429B"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§13</w:t>
      </w:r>
    </w:p>
    <w:p w14:paraId="057C697B" w14:textId="77777777" w:rsidR="00F0429B" w:rsidRPr="00B55E88" w:rsidRDefault="00EB165D"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OCHRONA DANYCH OSOBOWYCH</w:t>
      </w:r>
    </w:p>
    <w:p w14:paraId="10E7400B" w14:textId="77777777" w:rsidR="00F0429B" w:rsidRPr="00B55E88" w:rsidRDefault="00F0429B" w:rsidP="0047068C">
      <w:pPr>
        <w:numPr>
          <w:ilvl w:val="0"/>
          <w:numId w:val="58"/>
        </w:numPr>
        <w:spacing w:line="276" w:lineRule="auto"/>
        <w:ind w:hanging="427"/>
        <w:jc w:val="both"/>
        <w:rPr>
          <w:rFonts w:asciiTheme="minorHAnsi" w:eastAsia="Tahoma" w:hAnsiTheme="minorHAnsi" w:cstheme="minorHAnsi"/>
        </w:rPr>
      </w:pPr>
      <w:r w:rsidRPr="00B55E88">
        <w:rPr>
          <w:rFonts w:asciiTheme="minorHAnsi" w:eastAsia="Tahoma" w:hAnsiTheme="minorHAnsi" w:cstheme="minorHAnsi"/>
        </w:rPr>
        <w:t xml:space="preserve">Strony Umowy zobowiązane są do stosowania przepisów </w:t>
      </w:r>
      <w:r w:rsidRPr="00B55E88">
        <w:rPr>
          <w:rFonts w:asciiTheme="minorHAnsi" w:eastAsia="Tahoma" w:hAnsiTheme="minorHAnsi" w:cstheme="minorHAnsi"/>
          <w:i/>
          <w:iCs/>
        </w:rPr>
        <w:t xml:space="preserve">Rozporządzenia Parlamentu Europejskiego i Rady 2016/679 z dnia 27 kwietnia 2016 r. w sprawie ochrony osób fizycznych w związku z przetwarzaniem danych osobowych i w sprawie swobodnego przepływu takich danych oraz uchylenia dyrektywy 95/46/WE (ogólne rozporządzenie </w:t>
      </w:r>
      <w:r w:rsidR="00F06410">
        <w:rPr>
          <w:rFonts w:asciiTheme="minorHAnsi" w:eastAsia="Tahoma" w:hAnsiTheme="minorHAnsi" w:cstheme="minorHAnsi"/>
          <w:i/>
          <w:iCs/>
        </w:rPr>
        <w:br/>
      </w:r>
      <w:r w:rsidRPr="00B55E88">
        <w:rPr>
          <w:rFonts w:asciiTheme="minorHAnsi" w:eastAsia="Tahoma" w:hAnsiTheme="minorHAnsi" w:cstheme="minorHAnsi"/>
          <w:i/>
          <w:iCs/>
        </w:rPr>
        <w:t xml:space="preserve">o ochronie danych) (Dz. Urz. UE L 119 z 04.05.2016, str. 1) (dalej „RODO”) oraz </w:t>
      </w:r>
      <w:r w:rsidRPr="00B55E88">
        <w:rPr>
          <w:rFonts w:asciiTheme="minorHAnsi" w:eastAsia="Tahoma" w:hAnsiTheme="minorHAnsi" w:cstheme="minorHAnsi"/>
        </w:rPr>
        <w:t xml:space="preserve">ustawy </w:t>
      </w:r>
      <w:r w:rsidR="00F06410">
        <w:rPr>
          <w:rFonts w:asciiTheme="minorHAnsi" w:eastAsia="Tahoma" w:hAnsiTheme="minorHAnsi" w:cstheme="minorHAnsi"/>
        </w:rPr>
        <w:br/>
      </w:r>
      <w:r w:rsidRPr="00B55E88">
        <w:rPr>
          <w:rFonts w:asciiTheme="minorHAnsi" w:eastAsia="Tahoma" w:hAnsiTheme="minorHAnsi" w:cstheme="minorHAnsi"/>
        </w:rPr>
        <w:t>z dnia 10 maja 2018 r. o ochronie danych osobowych (Dz. U. z 2018 r. poz. 1000, ze zm.), z uwzględnieniem przepisów ustawy Prawo zamówień publicznych i innych obowiązujących Zamawiającego przepisów prawnych.</w:t>
      </w:r>
    </w:p>
    <w:p w14:paraId="1290ADDB" w14:textId="77777777" w:rsidR="00F0429B" w:rsidRPr="00B55E88" w:rsidRDefault="00F0429B" w:rsidP="0047068C">
      <w:pPr>
        <w:numPr>
          <w:ilvl w:val="0"/>
          <w:numId w:val="58"/>
        </w:numPr>
        <w:spacing w:line="276" w:lineRule="auto"/>
        <w:ind w:hanging="427"/>
        <w:jc w:val="both"/>
        <w:rPr>
          <w:rFonts w:asciiTheme="minorHAnsi" w:eastAsia="Tahoma" w:hAnsiTheme="minorHAnsi" w:cstheme="minorHAnsi"/>
        </w:rPr>
      </w:pPr>
      <w:r w:rsidRPr="00B55E88">
        <w:rPr>
          <w:rFonts w:asciiTheme="minorHAnsi" w:eastAsia="Tahoma" w:hAnsiTheme="minorHAnsi" w:cstheme="minorHAnsi"/>
        </w:rPr>
        <w:t>Strony gwarantują przetwarzanie danych osobowych zgodnie z obowiązującym prawem.</w:t>
      </w:r>
    </w:p>
    <w:p w14:paraId="536A6574" w14:textId="77777777" w:rsidR="00F0429B" w:rsidRPr="00B55E88" w:rsidRDefault="00F0429B" w:rsidP="0047068C">
      <w:pPr>
        <w:numPr>
          <w:ilvl w:val="0"/>
          <w:numId w:val="58"/>
        </w:numPr>
        <w:spacing w:line="276" w:lineRule="auto"/>
        <w:ind w:hanging="427"/>
        <w:jc w:val="both"/>
        <w:rPr>
          <w:rFonts w:asciiTheme="minorHAnsi" w:eastAsia="Tahoma" w:hAnsiTheme="minorHAnsi" w:cstheme="minorHAnsi"/>
        </w:rPr>
      </w:pPr>
      <w:r w:rsidRPr="00B55E88">
        <w:rPr>
          <w:rFonts w:asciiTheme="minorHAnsi" w:eastAsia="Tahoma" w:hAnsiTheme="minorHAnsi" w:cstheme="minorHAnsi"/>
        </w:rPr>
        <w:t xml:space="preserve">Wszystkie dane osobowe przekazywane Zamawiającemu w trakcie wykonania Umowy Wykonawca zobowiązany jest uzyskiwać zgodnie z przepisami RODO. </w:t>
      </w:r>
    </w:p>
    <w:p w14:paraId="33C2E424" w14:textId="77777777" w:rsidR="00F0429B" w:rsidRPr="00B55E88" w:rsidRDefault="00F0429B" w:rsidP="0047068C">
      <w:pPr>
        <w:numPr>
          <w:ilvl w:val="0"/>
          <w:numId w:val="58"/>
        </w:numPr>
        <w:spacing w:line="276" w:lineRule="auto"/>
        <w:ind w:hanging="427"/>
        <w:jc w:val="both"/>
        <w:rPr>
          <w:rFonts w:asciiTheme="minorHAnsi" w:eastAsia="Tahoma" w:hAnsiTheme="minorHAnsi" w:cstheme="minorHAnsi"/>
        </w:rPr>
      </w:pPr>
      <w:r w:rsidRPr="00B55E88">
        <w:rPr>
          <w:rFonts w:asciiTheme="minorHAnsi" w:eastAsia="Tahoma" w:hAnsiTheme="minorHAnsi" w:cstheme="minorHAnsi"/>
        </w:rPr>
        <w:t xml:space="preserve">Wykonawca, w zakresie danych osobowych przekazywanych Zamawiającemu w trakcie wykonania Umowy, zobowiązany jest wykonać wszystkie obowiązki informacyjne przewidziane w art. 13/ w art. 14 RODO, wobec osób fizycznych, od których dane osobowe bezpośrednio lub pośrednio pozyskuje w czasie wykonania Umowy, w tym </w:t>
      </w:r>
      <w:r w:rsidR="00F06410">
        <w:rPr>
          <w:rFonts w:asciiTheme="minorHAnsi" w:eastAsia="Tahoma" w:hAnsiTheme="minorHAnsi" w:cstheme="minorHAnsi"/>
        </w:rPr>
        <w:br/>
      </w:r>
      <w:r w:rsidRPr="00B55E88">
        <w:rPr>
          <w:rFonts w:asciiTheme="minorHAnsi" w:eastAsia="Tahoma" w:hAnsiTheme="minorHAnsi" w:cstheme="minorHAnsi"/>
        </w:rPr>
        <w:t xml:space="preserve">w szczególności w zakresie wszystkich obowiązków informacyjnych i uzyskania zgód. Obowiązek ten dotyczy wszystkich dokumentów i wszystkich osób (Wykonawcy, pracowników Wykonawcy, pracowników i członków uczestników konsorcjów, podmiotów trzecich, itp.), w całym okresie wykonania Umowy. </w:t>
      </w:r>
    </w:p>
    <w:p w14:paraId="56B6FA1D" w14:textId="77777777" w:rsidR="00F0429B" w:rsidRPr="00B55E88" w:rsidRDefault="00F0429B" w:rsidP="0047068C">
      <w:pPr>
        <w:numPr>
          <w:ilvl w:val="0"/>
          <w:numId w:val="58"/>
        </w:numPr>
        <w:spacing w:line="276" w:lineRule="auto"/>
        <w:ind w:hanging="427"/>
        <w:jc w:val="both"/>
        <w:rPr>
          <w:rFonts w:asciiTheme="minorHAnsi" w:eastAsia="Tahoma" w:hAnsiTheme="minorHAnsi" w:cstheme="minorHAnsi"/>
        </w:rPr>
      </w:pPr>
      <w:r w:rsidRPr="00B55E88">
        <w:rPr>
          <w:rFonts w:asciiTheme="minorHAnsi" w:eastAsia="Tahoma" w:hAnsiTheme="minorHAnsi" w:cstheme="minorHAnsi"/>
        </w:rPr>
        <w:t>Zamawiający informuje, że:</w:t>
      </w:r>
    </w:p>
    <w:p w14:paraId="44A61DDA" w14:textId="77777777" w:rsidR="00F0429B" w:rsidRPr="00B55E88" w:rsidRDefault="00F0429B" w:rsidP="0047068C">
      <w:pPr>
        <w:numPr>
          <w:ilvl w:val="0"/>
          <w:numId w:val="59"/>
        </w:numPr>
        <w:spacing w:line="276" w:lineRule="auto"/>
        <w:contextualSpacing/>
        <w:jc w:val="both"/>
        <w:rPr>
          <w:rFonts w:asciiTheme="minorHAnsi" w:eastAsia="Tahoma" w:hAnsiTheme="minorHAnsi" w:cstheme="minorHAnsi"/>
        </w:rPr>
      </w:pPr>
      <w:r w:rsidRPr="00B55E88">
        <w:rPr>
          <w:rFonts w:asciiTheme="minorHAnsi" w:eastAsia="Tahoma" w:hAnsiTheme="minorHAnsi" w:cstheme="minorHAnsi"/>
        </w:rPr>
        <w:t xml:space="preserve">Zgodnie z art. 13 ust. 1 i 2 i art. 14 ust. 1 i 2 RODO, administratorem danych osobowych jest </w:t>
      </w:r>
      <w:r w:rsidR="00F06410">
        <w:rPr>
          <w:rFonts w:asciiTheme="minorHAnsi" w:eastAsia="Tahoma" w:hAnsiTheme="minorHAnsi" w:cstheme="minorHAnsi"/>
        </w:rPr>
        <w:t xml:space="preserve">Urząd Gminy </w:t>
      </w:r>
      <w:r w:rsidR="0083654A">
        <w:rPr>
          <w:rFonts w:asciiTheme="minorHAnsi" w:eastAsia="Tahoma" w:hAnsiTheme="minorHAnsi" w:cstheme="minorHAnsi"/>
        </w:rPr>
        <w:t>Gozdnica</w:t>
      </w:r>
      <w:r w:rsidRPr="00B55E88">
        <w:rPr>
          <w:rFonts w:asciiTheme="minorHAnsi" w:eastAsia="Tahoma" w:hAnsiTheme="minorHAnsi" w:cstheme="minorHAnsi"/>
        </w:rPr>
        <w:t xml:space="preserve"> reprezentowany przez </w:t>
      </w:r>
      <w:r w:rsidR="0083654A">
        <w:rPr>
          <w:rFonts w:asciiTheme="minorHAnsi" w:eastAsia="Tahoma" w:hAnsiTheme="minorHAnsi" w:cstheme="minorHAnsi"/>
        </w:rPr>
        <w:t xml:space="preserve">Burmistrza Miasta Gozdnica </w:t>
      </w:r>
    </w:p>
    <w:p w14:paraId="33D3FC94" w14:textId="0EDB5119" w:rsidR="00F0429B" w:rsidRPr="00B55E88" w:rsidRDefault="00F0429B" w:rsidP="00F0429B">
      <w:pPr>
        <w:spacing w:line="276" w:lineRule="auto"/>
        <w:ind w:left="426"/>
        <w:contextualSpacing/>
        <w:jc w:val="both"/>
        <w:rPr>
          <w:rFonts w:asciiTheme="minorHAnsi" w:eastAsia="Tahoma" w:hAnsiTheme="minorHAnsi" w:cstheme="minorHAnsi"/>
          <w:lang w:val="en-US"/>
        </w:rPr>
      </w:pPr>
      <w:r w:rsidRPr="00B55E88">
        <w:rPr>
          <w:rFonts w:asciiTheme="minorHAnsi" w:eastAsia="Tahoma" w:hAnsiTheme="minorHAnsi" w:cstheme="minorHAnsi"/>
          <w:lang w:val="en-US"/>
        </w:rPr>
        <w:t>NIP</w:t>
      </w:r>
      <w:r w:rsidR="004C7003">
        <w:rPr>
          <w:rFonts w:asciiTheme="minorHAnsi" w:eastAsia="Tahoma" w:hAnsiTheme="minorHAnsi" w:cstheme="minorHAnsi"/>
          <w:lang w:val="en-US"/>
        </w:rPr>
        <w:t xml:space="preserve">: </w:t>
      </w:r>
      <w:r w:rsidR="007E3C14" w:rsidRPr="00B668A1">
        <w:rPr>
          <w:rFonts w:asciiTheme="minorHAnsi" w:eastAsia="Tahoma" w:hAnsiTheme="minorHAnsi" w:cstheme="minorHAnsi"/>
          <w:bCs/>
          <w:lang w:val="en-US"/>
        </w:rPr>
        <w:t>9241872203</w:t>
      </w:r>
      <w:r w:rsidR="00F06410" w:rsidRPr="00B668A1">
        <w:rPr>
          <w:rFonts w:asciiTheme="minorHAnsi" w:eastAsia="Tahoma" w:hAnsiTheme="minorHAnsi" w:cstheme="minorHAnsi"/>
          <w:bCs/>
          <w:lang w:val="en-US"/>
        </w:rPr>
        <w:t xml:space="preserve">, </w:t>
      </w:r>
      <w:r w:rsidRPr="00B55E88">
        <w:rPr>
          <w:rFonts w:asciiTheme="minorHAnsi" w:eastAsia="Tahoma" w:hAnsiTheme="minorHAnsi" w:cstheme="minorHAnsi"/>
          <w:lang w:val="en-US"/>
        </w:rPr>
        <w:t>REGON</w:t>
      </w:r>
      <w:r w:rsidR="004C7003">
        <w:rPr>
          <w:rFonts w:asciiTheme="minorHAnsi" w:eastAsia="Tahoma" w:hAnsiTheme="minorHAnsi" w:cstheme="minorHAnsi"/>
          <w:lang w:val="en-US"/>
        </w:rPr>
        <w:t>:</w:t>
      </w:r>
      <w:r w:rsidRPr="00B55E88">
        <w:rPr>
          <w:rFonts w:asciiTheme="minorHAnsi" w:eastAsia="Tahoma" w:hAnsiTheme="minorHAnsi" w:cstheme="minorHAnsi"/>
          <w:lang w:val="en-US"/>
        </w:rPr>
        <w:t xml:space="preserve"> </w:t>
      </w:r>
      <w:r w:rsidR="00B635C3" w:rsidRPr="00B668A1">
        <w:rPr>
          <w:rFonts w:asciiTheme="minorHAnsi" w:eastAsia="Tahoma" w:hAnsiTheme="minorHAnsi" w:cstheme="minorHAnsi"/>
          <w:lang w:val="en-US"/>
        </w:rPr>
        <w:t>970770818</w:t>
      </w:r>
    </w:p>
    <w:p w14:paraId="668D7F13" w14:textId="77777777" w:rsidR="00F0429B" w:rsidRPr="00B55E88" w:rsidRDefault="00F0429B" w:rsidP="00F0429B">
      <w:pPr>
        <w:spacing w:line="276" w:lineRule="auto"/>
        <w:ind w:left="426"/>
        <w:contextualSpacing/>
        <w:jc w:val="both"/>
        <w:rPr>
          <w:rFonts w:asciiTheme="minorHAnsi" w:eastAsia="Tahoma" w:hAnsiTheme="minorHAnsi" w:cstheme="minorHAnsi"/>
          <w:lang w:val="en-US"/>
        </w:rPr>
      </w:pPr>
      <w:r w:rsidRPr="00B55E88">
        <w:rPr>
          <w:rFonts w:asciiTheme="minorHAnsi" w:eastAsia="Tahoma" w:hAnsiTheme="minorHAnsi" w:cstheme="minorHAnsi"/>
          <w:lang w:val="en-US"/>
        </w:rPr>
        <w:t xml:space="preserve">tel. </w:t>
      </w:r>
      <w:r w:rsidR="00D8785D" w:rsidRPr="00D8785D">
        <w:rPr>
          <w:rFonts w:asciiTheme="minorHAnsi" w:eastAsia="Tahoma" w:hAnsiTheme="minorHAnsi" w:cstheme="minorHAnsi"/>
          <w:lang w:val="en-US"/>
        </w:rPr>
        <w:t>683601771</w:t>
      </w:r>
      <w:r w:rsidRPr="00B55E88">
        <w:rPr>
          <w:rFonts w:asciiTheme="minorHAnsi" w:eastAsia="Tahoma" w:hAnsiTheme="minorHAnsi" w:cstheme="minorHAnsi"/>
          <w:lang w:val="en-US"/>
        </w:rPr>
        <w:t xml:space="preserve">, e-mail: </w:t>
      </w:r>
      <w:r w:rsidR="00642DDD" w:rsidRPr="00642DDD">
        <w:rPr>
          <w:rFonts w:asciiTheme="minorHAnsi" w:eastAsia="Tahoma" w:hAnsiTheme="minorHAnsi" w:cstheme="minorHAnsi"/>
          <w:lang w:val="en-US"/>
        </w:rPr>
        <w:t>urzad@gozdnica.pl</w:t>
      </w:r>
    </w:p>
    <w:p w14:paraId="5D50D66A" w14:textId="77777777" w:rsidR="00F0429B" w:rsidRPr="00B55E88" w:rsidRDefault="00F0429B" w:rsidP="00CB396C">
      <w:pPr>
        <w:spacing w:line="276" w:lineRule="auto"/>
        <w:ind w:left="426"/>
        <w:contextualSpacing/>
        <w:jc w:val="both"/>
        <w:rPr>
          <w:rFonts w:asciiTheme="minorHAnsi" w:eastAsia="Tahoma" w:hAnsiTheme="minorHAnsi" w:cstheme="minorHAnsi"/>
        </w:rPr>
      </w:pPr>
      <w:r w:rsidRPr="00B55E88">
        <w:rPr>
          <w:rFonts w:asciiTheme="minorHAnsi" w:eastAsia="Tahoma" w:hAnsiTheme="minorHAnsi" w:cstheme="minorHAnsi"/>
        </w:rPr>
        <w:t xml:space="preserve">W </w:t>
      </w:r>
      <w:r w:rsidR="00F06410">
        <w:rPr>
          <w:rFonts w:asciiTheme="minorHAnsi" w:eastAsia="Tahoma" w:hAnsiTheme="minorHAnsi" w:cstheme="minorHAnsi"/>
        </w:rPr>
        <w:t>u</w:t>
      </w:r>
      <w:r w:rsidRPr="00B55E88">
        <w:rPr>
          <w:rFonts w:asciiTheme="minorHAnsi" w:eastAsia="Tahoma" w:hAnsiTheme="minorHAnsi" w:cstheme="minorHAnsi"/>
        </w:rPr>
        <w:t>rzędzie wyznaczony został Inspektor Ochrony Danych.  Można się z nim kontaktować we wszystkich sprawach, które dotyczą przetwarzania danych osobowych oraz korzystania z praw związanych z przetwarzaniem danych</w:t>
      </w:r>
      <w:r w:rsidR="00CF1A03">
        <w:rPr>
          <w:rFonts w:asciiTheme="minorHAnsi" w:eastAsia="Tahoma" w:hAnsiTheme="minorHAnsi" w:cstheme="minorHAnsi"/>
        </w:rPr>
        <w:t xml:space="preserve"> </w:t>
      </w:r>
      <w:r w:rsidRPr="00B55E88">
        <w:rPr>
          <w:rFonts w:asciiTheme="minorHAnsi" w:eastAsia="Tahoma" w:hAnsiTheme="minorHAnsi" w:cstheme="minorHAnsi"/>
        </w:rPr>
        <w:t>przez e-mail:</w:t>
      </w:r>
      <w:r w:rsidR="005A7C86" w:rsidRPr="005A7C86">
        <w:t xml:space="preserve"> </w:t>
      </w:r>
      <w:r w:rsidR="005A7C86" w:rsidRPr="005A7C86">
        <w:rPr>
          <w:rFonts w:asciiTheme="minorHAnsi" w:eastAsia="Tahoma" w:hAnsiTheme="minorHAnsi" w:cstheme="minorHAnsi"/>
        </w:rPr>
        <w:t>iod</w:t>
      </w:r>
      <w:r w:rsidR="00BC1388">
        <w:rPr>
          <w:rFonts w:asciiTheme="minorHAnsi" w:eastAsia="Tahoma" w:hAnsiTheme="minorHAnsi" w:cstheme="minorHAnsi"/>
        </w:rPr>
        <w:t>o@gozdnica</w:t>
      </w:r>
      <w:r w:rsidR="005A7C86" w:rsidRPr="005A7C86">
        <w:rPr>
          <w:rFonts w:asciiTheme="minorHAnsi" w:eastAsia="Tahoma" w:hAnsiTheme="minorHAnsi" w:cstheme="minorHAnsi"/>
        </w:rPr>
        <w:t>.pl</w:t>
      </w:r>
    </w:p>
    <w:p w14:paraId="013E8A89" w14:textId="11EB130B" w:rsidR="00F0429B" w:rsidRPr="00B55E88" w:rsidRDefault="00F0429B" w:rsidP="0047068C">
      <w:pPr>
        <w:numPr>
          <w:ilvl w:val="0"/>
          <w:numId w:val="59"/>
        </w:numPr>
        <w:spacing w:line="276" w:lineRule="auto"/>
        <w:contextualSpacing/>
        <w:jc w:val="both"/>
        <w:rPr>
          <w:rFonts w:asciiTheme="minorHAnsi" w:eastAsia="Tahoma" w:hAnsiTheme="minorHAnsi" w:cstheme="minorHAnsi"/>
        </w:rPr>
      </w:pPr>
      <w:r w:rsidRPr="00B55E88">
        <w:rPr>
          <w:rFonts w:asciiTheme="minorHAnsi" w:eastAsia="Tahoma" w:hAnsiTheme="minorHAnsi" w:cstheme="minorHAnsi"/>
        </w:rPr>
        <w:t>dane osobowe przetwarzane będą na podstawie art. 6 ust. 1 lit. c RODO w celach związanych z postępowaniem o udzielenie zamówienia publicznego</w:t>
      </w:r>
      <w:r w:rsidR="004C7003">
        <w:rPr>
          <w:rFonts w:asciiTheme="minorHAnsi" w:eastAsia="Tahoma" w:hAnsiTheme="minorHAnsi" w:cstheme="minorHAnsi"/>
        </w:rPr>
        <w:t xml:space="preserve"> </w:t>
      </w:r>
      <w:r w:rsidRPr="00CB396C">
        <w:rPr>
          <w:rFonts w:asciiTheme="minorHAnsi" w:hAnsiTheme="minorHAnsi" w:cstheme="minorHAnsi"/>
          <w:b/>
          <w:bCs/>
        </w:rPr>
        <w:t>„</w:t>
      </w:r>
      <w:r w:rsidR="00CB396C" w:rsidRPr="00CB396C">
        <w:rPr>
          <w:rFonts w:asciiTheme="minorHAnsi" w:hAnsiTheme="minorHAnsi" w:cstheme="minorHAnsi"/>
          <w:b/>
          <w:bCs/>
        </w:rPr>
        <w:t xml:space="preserve">Opracowanie dokumentacji SZBI, dostawa i wdrożenie oprogramowania oraz infrastruktury </w:t>
      </w:r>
      <w:r w:rsidR="00CB396C" w:rsidRPr="00CB396C">
        <w:rPr>
          <w:rFonts w:asciiTheme="minorHAnsi" w:hAnsiTheme="minorHAnsi" w:cstheme="minorHAnsi"/>
          <w:b/>
          <w:bCs/>
        </w:rPr>
        <w:lastRenderedPageBreak/>
        <w:t xml:space="preserve">sprzętowej dla Gminy </w:t>
      </w:r>
      <w:r w:rsidR="0037063D">
        <w:rPr>
          <w:rFonts w:asciiTheme="minorHAnsi" w:hAnsiTheme="minorHAnsi" w:cstheme="minorHAnsi"/>
          <w:b/>
          <w:bCs/>
        </w:rPr>
        <w:t>Gozdnica</w:t>
      </w:r>
      <w:r w:rsidR="00CB396C" w:rsidRPr="00CB396C">
        <w:rPr>
          <w:rFonts w:asciiTheme="minorHAnsi" w:hAnsiTheme="minorHAnsi" w:cstheme="minorHAnsi"/>
          <w:b/>
          <w:bCs/>
        </w:rPr>
        <w:t xml:space="preserve"> realizowane w ramach projektu „Cyberbezpieczny Samorząd"</w:t>
      </w:r>
      <w:r w:rsidRPr="00CB396C">
        <w:rPr>
          <w:rFonts w:asciiTheme="minorHAnsi" w:hAnsiTheme="minorHAnsi" w:cstheme="minorHAnsi"/>
          <w:b/>
          <w:bCs/>
        </w:rPr>
        <w:t>”</w:t>
      </w:r>
      <w:r w:rsidR="004C7003">
        <w:rPr>
          <w:rFonts w:asciiTheme="minorHAnsi" w:hAnsiTheme="minorHAnsi" w:cstheme="minorHAnsi"/>
          <w:b/>
          <w:bCs/>
        </w:rPr>
        <w:t xml:space="preserve">  </w:t>
      </w:r>
      <w:r w:rsidRPr="00B55E88">
        <w:rPr>
          <w:rFonts w:asciiTheme="minorHAnsi" w:eastAsia="Tahoma" w:hAnsiTheme="minorHAnsi" w:cstheme="minorHAnsi"/>
        </w:rPr>
        <w:t xml:space="preserve">w związku z obowiązkami nałożonymi na Zamawiającego i wynikającymi </w:t>
      </w:r>
      <w:r w:rsidR="00CB396C">
        <w:rPr>
          <w:rFonts w:asciiTheme="minorHAnsi" w:eastAsia="Tahoma" w:hAnsiTheme="minorHAnsi" w:cstheme="minorHAnsi"/>
        </w:rPr>
        <w:br/>
      </w:r>
      <w:r w:rsidRPr="00B55E88">
        <w:rPr>
          <w:rFonts w:asciiTheme="minorHAnsi" w:eastAsia="Tahoma" w:hAnsiTheme="minorHAnsi" w:cstheme="minorHAnsi"/>
        </w:rPr>
        <w:t>z przepisów prawa;</w:t>
      </w:r>
    </w:p>
    <w:p w14:paraId="57555E12" w14:textId="77777777" w:rsidR="00F0429B" w:rsidRPr="00B55E88" w:rsidRDefault="00F0429B" w:rsidP="0047068C">
      <w:pPr>
        <w:numPr>
          <w:ilvl w:val="0"/>
          <w:numId w:val="59"/>
        </w:numPr>
        <w:spacing w:line="276" w:lineRule="auto"/>
        <w:contextualSpacing/>
        <w:jc w:val="both"/>
        <w:rPr>
          <w:rFonts w:asciiTheme="minorHAnsi" w:eastAsia="Tahoma" w:hAnsiTheme="minorHAnsi" w:cstheme="minorHAnsi"/>
        </w:rPr>
      </w:pPr>
      <w:r w:rsidRPr="00B55E88">
        <w:rPr>
          <w:rFonts w:asciiTheme="minorHAnsi" w:eastAsia="Tahoma" w:hAnsiTheme="minorHAnsi" w:cstheme="minorHAnsi"/>
        </w:rPr>
        <w:t>odbiorcami danych osobowych będą osoby lub podmioty, którym udostępniona zostanie dokumentacja postępowania w oparciu o art. 18 oraz art. 74 ustawy Pzp;</w:t>
      </w:r>
    </w:p>
    <w:p w14:paraId="0106AA24" w14:textId="77777777" w:rsidR="00F0429B" w:rsidRPr="00B55E88" w:rsidRDefault="00F0429B" w:rsidP="0047068C">
      <w:pPr>
        <w:numPr>
          <w:ilvl w:val="0"/>
          <w:numId w:val="59"/>
        </w:numPr>
        <w:spacing w:line="276" w:lineRule="auto"/>
        <w:contextualSpacing/>
        <w:jc w:val="both"/>
        <w:rPr>
          <w:rFonts w:asciiTheme="minorHAnsi" w:eastAsia="Tahoma" w:hAnsiTheme="minorHAnsi" w:cstheme="minorHAnsi"/>
        </w:rPr>
      </w:pPr>
      <w:r w:rsidRPr="00B55E88">
        <w:rPr>
          <w:rFonts w:asciiTheme="minorHAnsi" w:eastAsia="Tahoma" w:hAnsiTheme="minorHAnsi" w:cstheme="minorHAnsi"/>
        </w:rPr>
        <w:t xml:space="preserve">dane osobowe będą przetwarzane przez okres wskazany w ustawie Pzp, a następnie (jeśli dotyczy) przez okres wynikający z innych obowiązujących Zamawiającego przepisów </w:t>
      </w:r>
      <w:r w:rsidRPr="00B55E88">
        <w:rPr>
          <w:rFonts w:asciiTheme="minorHAnsi" w:hAnsiTheme="minorHAnsi" w:cstheme="minorHAnsi"/>
        </w:rPr>
        <w:t xml:space="preserve">prawnych; </w:t>
      </w:r>
    </w:p>
    <w:p w14:paraId="77B9DE99" w14:textId="77777777" w:rsidR="00F0429B" w:rsidRPr="00B55E88" w:rsidRDefault="00F0429B" w:rsidP="0047068C">
      <w:pPr>
        <w:numPr>
          <w:ilvl w:val="0"/>
          <w:numId w:val="59"/>
        </w:numPr>
        <w:spacing w:line="276" w:lineRule="auto"/>
        <w:contextualSpacing/>
        <w:jc w:val="both"/>
        <w:rPr>
          <w:rFonts w:asciiTheme="minorHAnsi" w:eastAsia="Tahoma" w:hAnsiTheme="minorHAnsi" w:cstheme="minorHAnsi"/>
        </w:rPr>
      </w:pPr>
      <w:r w:rsidRPr="00B55E88">
        <w:rPr>
          <w:rFonts w:asciiTheme="minorHAnsi" w:eastAsia="Tahoma" w:hAnsiTheme="minorHAnsi" w:cstheme="minorHAnsi"/>
        </w:rPr>
        <w:t xml:space="preserve">obowiązek podania danych osobowych jest wymogiem ustawowym określonym </w:t>
      </w:r>
      <w:r w:rsidR="00CB396C">
        <w:rPr>
          <w:rFonts w:asciiTheme="minorHAnsi" w:eastAsia="Tahoma" w:hAnsiTheme="minorHAnsi" w:cstheme="minorHAnsi"/>
        </w:rPr>
        <w:br/>
      </w:r>
      <w:r w:rsidRPr="00B55E88">
        <w:rPr>
          <w:rFonts w:asciiTheme="minorHAnsi" w:eastAsia="Tahoma" w:hAnsiTheme="minorHAnsi" w:cstheme="minorHAnsi"/>
        </w:rPr>
        <w:t xml:space="preserve">w przepisach ustawy Pzp, związanym z udziałem w postępowaniu o udzielenie zamówienia publicznego; konsekwencje niepodania określonych danych wynikają </w:t>
      </w:r>
      <w:r w:rsidR="00CB396C">
        <w:rPr>
          <w:rFonts w:asciiTheme="minorHAnsi" w:eastAsia="Tahoma" w:hAnsiTheme="minorHAnsi" w:cstheme="minorHAnsi"/>
        </w:rPr>
        <w:br/>
      </w:r>
      <w:r w:rsidRPr="00B55E88">
        <w:rPr>
          <w:rFonts w:asciiTheme="minorHAnsi" w:eastAsia="Tahoma" w:hAnsiTheme="minorHAnsi" w:cstheme="minorHAnsi"/>
        </w:rPr>
        <w:t xml:space="preserve">z ustawy;  </w:t>
      </w:r>
    </w:p>
    <w:p w14:paraId="309D8447" w14:textId="77777777" w:rsidR="00F0429B" w:rsidRPr="00B55E88" w:rsidRDefault="00F0429B" w:rsidP="0047068C">
      <w:pPr>
        <w:numPr>
          <w:ilvl w:val="0"/>
          <w:numId w:val="59"/>
        </w:numPr>
        <w:spacing w:line="276" w:lineRule="auto"/>
        <w:contextualSpacing/>
        <w:jc w:val="both"/>
        <w:rPr>
          <w:rFonts w:asciiTheme="minorHAnsi" w:eastAsia="Tahoma" w:hAnsiTheme="minorHAnsi" w:cstheme="minorHAnsi"/>
        </w:rPr>
      </w:pPr>
      <w:r w:rsidRPr="00B55E88">
        <w:rPr>
          <w:rFonts w:asciiTheme="minorHAnsi" w:eastAsia="Tahoma" w:hAnsiTheme="minorHAnsi" w:cstheme="minorHAnsi"/>
        </w:rPr>
        <w:t>w odniesieniu do otrzymanych przez Zamawiającego danych osobowych decyzje nie będą podejmowane w sposób zautomatyzowany, stosowanie do art. 22 RODO;</w:t>
      </w:r>
    </w:p>
    <w:p w14:paraId="25E85E01" w14:textId="77777777" w:rsidR="00F0429B" w:rsidRPr="00B55E88" w:rsidRDefault="00F0429B" w:rsidP="0047068C">
      <w:pPr>
        <w:numPr>
          <w:ilvl w:val="0"/>
          <w:numId w:val="59"/>
        </w:numPr>
        <w:spacing w:line="276" w:lineRule="auto"/>
        <w:contextualSpacing/>
        <w:jc w:val="both"/>
        <w:rPr>
          <w:rFonts w:asciiTheme="minorHAnsi" w:eastAsia="Tahoma" w:hAnsiTheme="minorHAnsi" w:cstheme="minorHAnsi"/>
        </w:rPr>
      </w:pPr>
      <w:r w:rsidRPr="00B55E88">
        <w:rPr>
          <w:rFonts w:asciiTheme="minorHAnsi" w:eastAsia="Tahoma" w:hAnsiTheme="minorHAnsi" w:cstheme="minorHAnsi"/>
        </w:rPr>
        <w:t xml:space="preserve">osoba, której dane przetwarza Zamawiający ma prawo do: </w:t>
      </w:r>
    </w:p>
    <w:p w14:paraId="5E6B0768" w14:textId="77777777" w:rsidR="00F0429B" w:rsidRPr="00B55E88" w:rsidRDefault="00F0429B" w:rsidP="0047068C">
      <w:pPr>
        <w:numPr>
          <w:ilvl w:val="1"/>
          <w:numId w:val="60"/>
        </w:numPr>
        <w:spacing w:line="276" w:lineRule="auto"/>
        <w:ind w:left="709" w:hanging="283"/>
        <w:contextualSpacing/>
        <w:jc w:val="both"/>
        <w:rPr>
          <w:rFonts w:asciiTheme="minorHAnsi" w:eastAsia="Tahoma" w:hAnsiTheme="minorHAnsi" w:cstheme="minorHAnsi"/>
        </w:rPr>
      </w:pPr>
      <w:r w:rsidRPr="00B55E88">
        <w:rPr>
          <w:rFonts w:asciiTheme="minorHAnsi" w:eastAsia="Tahoma" w:hAnsiTheme="minorHAnsi" w:cstheme="minorHAnsi"/>
        </w:rPr>
        <w:t xml:space="preserve">na podstawie art. 15 RODO prawo dostępu do danych osobowych tej osoby dotyczących, w przypadku gdy wykonanie obowiązków, o których mowa w art. 15 ust. 1-3 RODO wymagałoby niewspółmiernie dużego wysiłku, Zamawiający może żądać </w:t>
      </w:r>
      <w:r w:rsidR="00CB396C">
        <w:rPr>
          <w:rFonts w:asciiTheme="minorHAnsi" w:eastAsia="Tahoma" w:hAnsiTheme="minorHAnsi" w:cstheme="minorHAnsi"/>
        </w:rPr>
        <w:br/>
      </w:r>
      <w:r w:rsidRPr="00B55E88">
        <w:rPr>
          <w:rFonts w:asciiTheme="minorHAnsi" w:eastAsia="Tahoma" w:hAnsiTheme="minorHAnsi" w:cstheme="minorHAnsi"/>
        </w:rPr>
        <w:t xml:space="preserve">od osoby, której dane dotyczą, wskazania dodatkowych informacji mających na celu sprecyzowanie żądania, w szczególności podania nazwy lub daty postępowania </w:t>
      </w:r>
      <w:r w:rsidR="00CB396C">
        <w:rPr>
          <w:rFonts w:asciiTheme="minorHAnsi" w:eastAsia="Tahoma" w:hAnsiTheme="minorHAnsi" w:cstheme="minorHAnsi"/>
        </w:rPr>
        <w:br/>
      </w:r>
      <w:r w:rsidRPr="00B55E88">
        <w:rPr>
          <w:rFonts w:asciiTheme="minorHAnsi" w:eastAsia="Tahoma" w:hAnsiTheme="minorHAnsi" w:cstheme="minorHAnsi"/>
        </w:rPr>
        <w:t>o udzielenie zamówienia publicznego/ zakończonego postepowania o udzielenie zamówienia publicznego;</w:t>
      </w:r>
    </w:p>
    <w:p w14:paraId="4B07FFB7" w14:textId="77777777" w:rsidR="00F0429B" w:rsidRPr="00B55E88" w:rsidRDefault="00F0429B" w:rsidP="0047068C">
      <w:pPr>
        <w:numPr>
          <w:ilvl w:val="1"/>
          <w:numId w:val="60"/>
        </w:numPr>
        <w:spacing w:line="276" w:lineRule="auto"/>
        <w:ind w:left="709" w:hanging="283"/>
        <w:contextualSpacing/>
        <w:jc w:val="both"/>
        <w:rPr>
          <w:rFonts w:asciiTheme="minorHAnsi" w:eastAsia="Tahoma" w:hAnsiTheme="minorHAnsi" w:cstheme="minorHAnsi"/>
        </w:rPr>
      </w:pPr>
      <w:r w:rsidRPr="00B55E88">
        <w:rPr>
          <w:rFonts w:asciiTheme="minorHAnsi" w:eastAsia="Tahoma" w:hAnsiTheme="minorHAnsi" w:cstheme="minorHAnsi"/>
        </w:rPr>
        <w:t>na podstawie art. 16 RODO prawo do sprostowania danych osobowych tej osoby dotyczących, z zastrzeżeniem, że skorzystanie z prawa do sprostowania nie może skutkować zmianą wyniku postepowania o udzielenie przedmiotowego zamówienia ani zmianą postanowień Umowy w zakresie niezgodnym z ustawą Pzp oraz nie może naruszać integralności sporządzonego protokołu oraz jego załączników,</w:t>
      </w:r>
    </w:p>
    <w:p w14:paraId="0CE9EEA5" w14:textId="77777777" w:rsidR="00F0429B" w:rsidRPr="00B55E88" w:rsidRDefault="00F0429B" w:rsidP="0047068C">
      <w:pPr>
        <w:numPr>
          <w:ilvl w:val="1"/>
          <w:numId w:val="60"/>
        </w:numPr>
        <w:spacing w:line="276" w:lineRule="auto"/>
        <w:ind w:left="709" w:hanging="283"/>
        <w:contextualSpacing/>
        <w:jc w:val="both"/>
        <w:rPr>
          <w:rFonts w:asciiTheme="minorHAnsi" w:eastAsia="Tahoma" w:hAnsiTheme="minorHAnsi" w:cstheme="minorHAnsi"/>
        </w:rPr>
      </w:pPr>
      <w:r w:rsidRPr="00B55E88">
        <w:rPr>
          <w:rFonts w:asciiTheme="minorHAnsi" w:eastAsia="Tahoma" w:hAnsiTheme="minorHAnsi" w:cstheme="minorHAnsi"/>
        </w:rPr>
        <w:t xml:space="preserve">na podstawie art. 18 RODO prawo żądania od administratora ograniczenia przetwarzania danych osobowych z zastrzeżeniem przypadków, o których mowa w art. 18 ust. 2 RODO;  prawo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wystąpienie </w:t>
      </w:r>
      <w:r w:rsidR="00CB396C">
        <w:rPr>
          <w:rFonts w:asciiTheme="minorHAnsi" w:eastAsia="Tahoma" w:hAnsiTheme="minorHAnsi" w:cstheme="minorHAnsi"/>
        </w:rPr>
        <w:br/>
      </w:r>
      <w:r w:rsidRPr="00B55E88">
        <w:rPr>
          <w:rFonts w:asciiTheme="minorHAnsi" w:eastAsia="Tahoma" w:hAnsiTheme="minorHAnsi" w:cstheme="minorHAnsi"/>
        </w:rPr>
        <w:t>z żądaniem, o którym mowa w art. 18 ust. 1 RODO, nie ogranicza przetwarzania danych osobowych do czasu zakończenia postepowania o udzielenie zamówienia publicznego;</w:t>
      </w:r>
    </w:p>
    <w:p w14:paraId="0574D748" w14:textId="77777777" w:rsidR="00F0429B" w:rsidRPr="00B55E88" w:rsidRDefault="00F0429B" w:rsidP="0047068C">
      <w:pPr>
        <w:numPr>
          <w:ilvl w:val="1"/>
          <w:numId w:val="60"/>
        </w:numPr>
        <w:spacing w:line="276" w:lineRule="auto"/>
        <w:ind w:left="709" w:hanging="283"/>
        <w:contextualSpacing/>
        <w:jc w:val="both"/>
        <w:rPr>
          <w:rFonts w:asciiTheme="minorHAnsi" w:eastAsia="Tahoma" w:hAnsiTheme="minorHAnsi" w:cstheme="minorHAnsi"/>
        </w:rPr>
      </w:pPr>
      <w:r w:rsidRPr="00B55E88">
        <w:rPr>
          <w:rFonts w:asciiTheme="minorHAnsi" w:eastAsia="Tahoma" w:hAnsiTheme="minorHAnsi" w:cstheme="minorHAnsi"/>
        </w:rPr>
        <w:lastRenderedPageBreak/>
        <w:t>prawo do wniesienia skargi do Prezesa Urzędu Ochrony Danych Osobowych, gdy osoba uzna, że przetwarzanie danych osobowych jej dotyczących narusza przepisy RODO;</w:t>
      </w:r>
    </w:p>
    <w:p w14:paraId="6E73A67E" w14:textId="77777777" w:rsidR="00F0429B" w:rsidRPr="00B55E88" w:rsidRDefault="00F0429B" w:rsidP="0047068C">
      <w:pPr>
        <w:numPr>
          <w:ilvl w:val="0"/>
          <w:numId w:val="59"/>
        </w:numPr>
        <w:spacing w:line="276" w:lineRule="auto"/>
        <w:contextualSpacing/>
        <w:jc w:val="both"/>
        <w:rPr>
          <w:rFonts w:asciiTheme="minorHAnsi" w:eastAsia="Tahoma" w:hAnsiTheme="minorHAnsi" w:cstheme="minorHAnsi"/>
        </w:rPr>
      </w:pPr>
      <w:r w:rsidRPr="00B55E88">
        <w:rPr>
          <w:rFonts w:asciiTheme="minorHAnsi" w:eastAsia="Tahoma" w:hAnsiTheme="minorHAnsi" w:cstheme="minorHAnsi"/>
        </w:rPr>
        <w:t xml:space="preserve">osobie, której dane przetwarza Zamawiający nie przysługuje: </w:t>
      </w:r>
    </w:p>
    <w:p w14:paraId="65C71899" w14:textId="77777777" w:rsidR="00F0429B" w:rsidRPr="00B55E88" w:rsidRDefault="00F0429B" w:rsidP="0047068C">
      <w:pPr>
        <w:numPr>
          <w:ilvl w:val="1"/>
          <w:numId w:val="60"/>
        </w:numPr>
        <w:spacing w:line="276" w:lineRule="auto"/>
        <w:ind w:left="709" w:hanging="283"/>
        <w:contextualSpacing/>
        <w:jc w:val="both"/>
        <w:rPr>
          <w:rFonts w:asciiTheme="minorHAnsi" w:eastAsia="Tahoma" w:hAnsiTheme="minorHAnsi" w:cstheme="minorHAnsi"/>
        </w:rPr>
      </w:pPr>
      <w:r w:rsidRPr="00B55E88">
        <w:rPr>
          <w:rFonts w:asciiTheme="minorHAnsi" w:eastAsia="Tahoma" w:hAnsiTheme="minorHAnsi" w:cstheme="minorHAnsi"/>
        </w:rPr>
        <w:t>w związku z art. 17 ust. 3 lit. b, d lub e RODO prawo do usunięcia danych osobowych;</w:t>
      </w:r>
    </w:p>
    <w:p w14:paraId="220783EB" w14:textId="77777777" w:rsidR="00F0429B" w:rsidRPr="00B55E88" w:rsidRDefault="00F0429B" w:rsidP="0047068C">
      <w:pPr>
        <w:numPr>
          <w:ilvl w:val="1"/>
          <w:numId w:val="60"/>
        </w:numPr>
        <w:spacing w:line="276" w:lineRule="auto"/>
        <w:ind w:left="709" w:hanging="283"/>
        <w:contextualSpacing/>
        <w:jc w:val="both"/>
        <w:rPr>
          <w:rFonts w:asciiTheme="minorHAnsi" w:eastAsia="Tahoma" w:hAnsiTheme="minorHAnsi" w:cstheme="minorHAnsi"/>
        </w:rPr>
      </w:pPr>
      <w:r w:rsidRPr="00B55E88">
        <w:rPr>
          <w:rFonts w:asciiTheme="minorHAnsi" w:eastAsia="Tahoma" w:hAnsiTheme="minorHAnsi" w:cstheme="minorHAnsi"/>
        </w:rPr>
        <w:t>prawo do przenoszenia danych osobowych, o którym mowa w art. 20 RODO;</w:t>
      </w:r>
    </w:p>
    <w:p w14:paraId="155C9C26" w14:textId="77777777" w:rsidR="00F0429B" w:rsidRPr="00B55E88" w:rsidRDefault="00F0429B" w:rsidP="0047068C">
      <w:pPr>
        <w:numPr>
          <w:ilvl w:val="1"/>
          <w:numId w:val="60"/>
        </w:numPr>
        <w:spacing w:line="276" w:lineRule="auto"/>
        <w:ind w:left="709" w:hanging="283"/>
        <w:contextualSpacing/>
        <w:jc w:val="both"/>
        <w:rPr>
          <w:rFonts w:asciiTheme="minorHAnsi" w:eastAsia="Tahoma" w:hAnsiTheme="minorHAnsi" w:cstheme="minorHAnsi"/>
        </w:rPr>
      </w:pPr>
      <w:r w:rsidRPr="00B55E88">
        <w:rPr>
          <w:rFonts w:asciiTheme="minorHAnsi" w:eastAsia="Tahoma" w:hAnsiTheme="minorHAnsi" w:cstheme="minorHAnsi"/>
        </w:rPr>
        <w:t xml:space="preserve">na podstawie art. 21 RODO prawo sprzeciwu, wobec przetwarzania danych osobowych, gdyż podstawą prawną przetwarzania danych osobowych jest art. 6 ust. 1 lit. c RODO. </w:t>
      </w:r>
    </w:p>
    <w:p w14:paraId="1CDF261D" w14:textId="77777777" w:rsidR="00F0429B" w:rsidRPr="00B55E88" w:rsidRDefault="00F0429B" w:rsidP="00F0429B">
      <w:pPr>
        <w:spacing w:line="276" w:lineRule="auto"/>
        <w:ind w:left="426"/>
        <w:contextualSpacing/>
        <w:jc w:val="both"/>
        <w:rPr>
          <w:rFonts w:asciiTheme="minorHAnsi" w:eastAsia="Tahoma" w:hAnsiTheme="minorHAnsi" w:cstheme="minorHAnsi"/>
        </w:rPr>
      </w:pPr>
    </w:p>
    <w:p w14:paraId="37C5E4E0" w14:textId="77777777" w:rsidR="00F0429B" w:rsidRPr="00B55E88" w:rsidRDefault="00F0429B"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§14</w:t>
      </w:r>
    </w:p>
    <w:p w14:paraId="3DEA4403" w14:textId="77777777" w:rsidR="00F0429B" w:rsidRPr="00B55E88" w:rsidRDefault="00CB396C" w:rsidP="00F0429B">
      <w:pPr>
        <w:spacing w:line="276" w:lineRule="auto"/>
        <w:ind w:left="152" w:hanging="10"/>
        <w:jc w:val="center"/>
        <w:rPr>
          <w:rFonts w:asciiTheme="minorHAnsi" w:eastAsia="Tahoma" w:hAnsiTheme="minorHAnsi" w:cstheme="minorHAnsi"/>
          <w:b/>
          <w:bCs/>
        </w:rPr>
      </w:pPr>
      <w:r w:rsidRPr="00B55E88">
        <w:rPr>
          <w:rFonts w:asciiTheme="minorHAnsi" w:eastAsia="Tahoma" w:hAnsiTheme="minorHAnsi" w:cstheme="minorHAnsi"/>
          <w:b/>
          <w:bCs/>
        </w:rPr>
        <w:t>POZOSTAŁE POSTANOWIENIA</w:t>
      </w:r>
    </w:p>
    <w:p w14:paraId="5F3FEA60" w14:textId="77777777" w:rsidR="00F0429B" w:rsidRPr="00B55E88" w:rsidRDefault="00F0429B" w:rsidP="0047068C">
      <w:pPr>
        <w:numPr>
          <w:ilvl w:val="2"/>
          <w:numId w:val="61"/>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Językiem obowiązującym w trakcie realizacji niniejszej umowy jest język polski.</w:t>
      </w:r>
    </w:p>
    <w:p w14:paraId="320F4310" w14:textId="77777777" w:rsidR="00F0429B" w:rsidRPr="00B55E88" w:rsidRDefault="00F0429B" w:rsidP="0047068C">
      <w:pPr>
        <w:numPr>
          <w:ilvl w:val="2"/>
          <w:numId w:val="61"/>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Niewykonanie przez Zamawiającego przysługującego na podstawie niniejszej umowy jakiegokolwiek uprawnienia lub kompetencji nie oznacza zrzeczenia się ani też ograniczenia danego prawa lub innych przysługujących Zamawiającemu praw. Jednorazowe lub częściowe tylko wykonanie danego prawa nie wyklucza jego ponownego lub dodatkowego wykonania. Zrzeczenie się jednego prawa nie oznacza zrzeczenia się jakiegokolwiek innego prawa przyznanego na podstawie Umowy.</w:t>
      </w:r>
    </w:p>
    <w:p w14:paraId="0E8C7CA8" w14:textId="77777777" w:rsidR="00F0429B" w:rsidRPr="00B55E88" w:rsidRDefault="00F0429B" w:rsidP="0047068C">
      <w:pPr>
        <w:numPr>
          <w:ilvl w:val="2"/>
          <w:numId w:val="61"/>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Strony Umowy zgodnie postanawiają, że w przypadku nieważności któregokolwiek z postanowień Umowy, Umowa pozostaje w mocy co do pozostałych postanowień, chyba </w:t>
      </w:r>
      <w:r w:rsidR="00E10118">
        <w:rPr>
          <w:rFonts w:asciiTheme="minorHAnsi" w:eastAsia="Tahoma" w:hAnsiTheme="minorHAnsi" w:cstheme="minorHAnsi"/>
        </w:rPr>
        <w:br/>
      </w:r>
      <w:r w:rsidRPr="00B55E88">
        <w:rPr>
          <w:rFonts w:asciiTheme="minorHAnsi" w:eastAsia="Tahoma" w:hAnsiTheme="minorHAnsi" w:cstheme="minorHAnsi"/>
        </w:rPr>
        <w:t>że z ustawy Pzp. lub okoliczności wynika, że bez postanowień dotkniętych nieważnością Umowa nie zostałaby zawarta, a Strony Umowy dążyć będą do zastąpienia nieważnych postanowień postanowieniami ważnymi, oddającymi zamiary Stron.</w:t>
      </w:r>
    </w:p>
    <w:p w14:paraId="3E96E337" w14:textId="77777777" w:rsidR="00F0429B" w:rsidRPr="00B55E88" w:rsidRDefault="00F0429B" w:rsidP="0047068C">
      <w:pPr>
        <w:numPr>
          <w:ilvl w:val="2"/>
          <w:numId w:val="61"/>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Umowa w postaci papierowej została sporządzona w trzech jednobrzmiących egzemplarzach, w tym dwa egzemplarze dla Zamawiającego i jeden dla Wykonawcy.</w:t>
      </w:r>
    </w:p>
    <w:p w14:paraId="3D9798EF" w14:textId="77777777" w:rsidR="00F0429B" w:rsidRPr="00B55E88" w:rsidRDefault="00F0429B" w:rsidP="0047068C">
      <w:pPr>
        <w:numPr>
          <w:ilvl w:val="2"/>
          <w:numId w:val="61"/>
        </w:numPr>
        <w:spacing w:line="276" w:lineRule="auto"/>
        <w:ind w:left="142" w:hanging="284"/>
        <w:jc w:val="both"/>
        <w:rPr>
          <w:rFonts w:asciiTheme="minorHAnsi" w:eastAsia="Tahoma" w:hAnsiTheme="minorHAnsi" w:cstheme="minorHAnsi"/>
        </w:rPr>
      </w:pPr>
      <w:r w:rsidRPr="00B55E88">
        <w:rPr>
          <w:rFonts w:asciiTheme="minorHAnsi" w:eastAsia="Tahoma" w:hAnsiTheme="minorHAnsi" w:cstheme="minorHAnsi"/>
        </w:rPr>
        <w:t xml:space="preserve">Załącznikiem do niniejszej umowy są: </w:t>
      </w:r>
    </w:p>
    <w:p w14:paraId="7BD2EE80" w14:textId="77777777" w:rsidR="00F0429B" w:rsidRPr="00B55E88" w:rsidRDefault="00F0429B" w:rsidP="0047068C">
      <w:pPr>
        <w:numPr>
          <w:ilvl w:val="3"/>
          <w:numId w:val="61"/>
        </w:numPr>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Specyfikacja Warunków Zamówienia (dalej SWZ), w tym Opis Przedmiotu Zamówienia - Załącznik nr 1 do umowy w zakresie drugiej części zamówienia,</w:t>
      </w:r>
    </w:p>
    <w:p w14:paraId="661490FF" w14:textId="77777777" w:rsidR="00F0429B" w:rsidRPr="00B55E88" w:rsidRDefault="00F0429B" w:rsidP="0047068C">
      <w:pPr>
        <w:numPr>
          <w:ilvl w:val="0"/>
          <w:numId w:val="61"/>
        </w:numPr>
        <w:tabs>
          <w:tab w:val="clear" w:pos="360"/>
          <w:tab w:val="num" w:pos="426"/>
        </w:tabs>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Formularz oferty Wykonawcy - Załącznik nr 2 do Umowy,</w:t>
      </w:r>
    </w:p>
    <w:p w14:paraId="3E0B6113" w14:textId="77777777" w:rsidR="00F0429B" w:rsidRPr="00B55E88" w:rsidRDefault="00F0429B" w:rsidP="0047068C">
      <w:pPr>
        <w:numPr>
          <w:ilvl w:val="0"/>
          <w:numId w:val="61"/>
        </w:numPr>
        <w:tabs>
          <w:tab w:val="clear" w:pos="360"/>
          <w:tab w:val="num" w:pos="426"/>
        </w:tabs>
        <w:spacing w:line="276" w:lineRule="auto"/>
        <w:ind w:left="426" w:hanging="284"/>
        <w:jc w:val="both"/>
        <w:rPr>
          <w:rFonts w:asciiTheme="minorHAnsi" w:eastAsia="Tahoma" w:hAnsiTheme="minorHAnsi" w:cstheme="minorHAnsi"/>
        </w:rPr>
      </w:pPr>
      <w:r w:rsidRPr="00B55E88">
        <w:rPr>
          <w:rFonts w:asciiTheme="minorHAnsi" w:eastAsia="Tahoma" w:hAnsiTheme="minorHAnsi" w:cstheme="minorHAnsi"/>
        </w:rPr>
        <w:t>Formularz cenowo-techniczny – Załącznik nr 3 do umowy.</w:t>
      </w:r>
    </w:p>
    <w:p w14:paraId="5597F8F5" w14:textId="77777777" w:rsidR="00F0429B" w:rsidRPr="00B55E88" w:rsidRDefault="00F0429B" w:rsidP="00F0429B">
      <w:pPr>
        <w:spacing w:line="276" w:lineRule="auto"/>
        <w:jc w:val="both"/>
        <w:rPr>
          <w:rFonts w:asciiTheme="minorHAnsi" w:eastAsia="Tahoma" w:hAnsiTheme="minorHAnsi" w:cstheme="minorHAnsi"/>
        </w:rPr>
      </w:pPr>
    </w:p>
    <w:p w14:paraId="4236ADCA" w14:textId="77777777" w:rsidR="00F0429B" w:rsidRPr="00B55E88" w:rsidRDefault="00F0429B" w:rsidP="00F0429B">
      <w:pPr>
        <w:spacing w:line="276" w:lineRule="auto"/>
        <w:jc w:val="center"/>
        <w:rPr>
          <w:rFonts w:asciiTheme="minorHAnsi" w:hAnsiTheme="minorHAnsi" w:cstheme="minorHAnsi"/>
        </w:rPr>
      </w:pPr>
      <w:r w:rsidRPr="00B55E88">
        <w:rPr>
          <w:rFonts w:asciiTheme="minorHAnsi" w:hAnsiTheme="minorHAnsi" w:cstheme="minorHAnsi"/>
        </w:rPr>
        <w:t xml:space="preserve">ZAMAWIAJĄCY     </w:t>
      </w:r>
      <w:r w:rsidRPr="00B55E88">
        <w:rPr>
          <w:rFonts w:asciiTheme="minorHAnsi" w:hAnsiTheme="minorHAnsi" w:cstheme="minorHAnsi"/>
        </w:rPr>
        <w:tab/>
      </w:r>
      <w:r w:rsidRPr="00B55E88">
        <w:rPr>
          <w:rFonts w:asciiTheme="minorHAnsi" w:hAnsiTheme="minorHAnsi" w:cstheme="minorHAnsi"/>
        </w:rPr>
        <w:tab/>
      </w:r>
      <w:r w:rsidRPr="00B55E88">
        <w:rPr>
          <w:rFonts w:asciiTheme="minorHAnsi" w:hAnsiTheme="minorHAnsi" w:cstheme="minorHAnsi"/>
        </w:rPr>
        <w:tab/>
      </w:r>
      <w:r w:rsidRPr="00B55E88">
        <w:rPr>
          <w:rFonts w:asciiTheme="minorHAnsi" w:hAnsiTheme="minorHAnsi" w:cstheme="minorHAnsi"/>
        </w:rPr>
        <w:tab/>
      </w:r>
      <w:r w:rsidRPr="00B55E88">
        <w:rPr>
          <w:rFonts w:asciiTheme="minorHAnsi" w:hAnsiTheme="minorHAnsi" w:cstheme="minorHAnsi"/>
        </w:rPr>
        <w:tab/>
        <w:t>WYKONAWCA</w:t>
      </w:r>
    </w:p>
    <w:p w14:paraId="46B5EF9B" w14:textId="77777777" w:rsidR="00F0429B" w:rsidRPr="00B55E88" w:rsidRDefault="00F0429B" w:rsidP="00F0429B">
      <w:pPr>
        <w:spacing w:line="276" w:lineRule="auto"/>
        <w:jc w:val="center"/>
        <w:rPr>
          <w:rFonts w:asciiTheme="minorHAnsi" w:hAnsiTheme="minorHAnsi" w:cstheme="minorHAnsi"/>
        </w:rPr>
      </w:pPr>
    </w:p>
    <w:p w14:paraId="4CB5E340" w14:textId="77777777" w:rsidR="00593668" w:rsidRPr="00B55E88" w:rsidRDefault="00593668" w:rsidP="00F0429B">
      <w:pPr>
        <w:rPr>
          <w:rFonts w:asciiTheme="minorHAnsi" w:hAnsiTheme="minorHAnsi" w:cstheme="minorHAnsi"/>
        </w:rPr>
      </w:pPr>
    </w:p>
    <w:sectPr w:rsidR="00593668" w:rsidRPr="00B55E88" w:rsidSect="00A11A47">
      <w:headerReference w:type="default" r:id="rId8"/>
      <w:footerReference w:type="default" r:id="rId9"/>
      <w:headerReference w:type="first" r:id="rId10"/>
      <w:footerReference w:type="first" r:id="rId11"/>
      <w:pgSz w:w="11906" w:h="16838"/>
      <w:pgMar w:top="1701"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5B800" w14:textId="77777777" w:rsidR="00B46BDD" w:rsidRDefault="00B46BDD" w:rsidP="005A7A2A">
      <w:r>
        <w:separator/>
      </w:r>
    </w:p>
  </w:endnote>
  <w:endnote w:type="continuationSeparator" w:id="0">
    <w:p w14:paraId="53850627" w14:textId="77777777" w:rsidR="00B46BDD" w:rsidRDefault="00B46BDD" w:rsidP="005A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KMBK M+ Minion Pro">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FD285" w14:textId="77777777" w:rsidR="00EA52A4" w:rsidRPr="009F67D1" w:rsidRDefault="00EA52A4" w:rsidP="006751AE">
    <w:pPr>
      <w:pStyle w:val="Stopka"/>
      <w:tabs>
        <w:tab w:val="clear" w:pos="4536"/>
        <w:tab w:val="clear" w:pos="9072"/>
        <w:tab w:val="left" w:pos="1560"/>
      </w:tabs>
      <w:rPr>
        <w:rFonts w:asciiTheme="minorHAnsi" w:hAnsiTheme="min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8F856" w14:textId="77777777" w:rsidR="00EA52A4" w:rsidRPr="008F17B1" w:rsidRDefault="00EA52A4" w:rsidP="006751AE">
    <w:pPr>
      <w:pStyle w:val="Stopka"/>
      <w:tabs>
        <w:tab w:val="clear" w:pos="4536"/>
        <w:tab w:val="clear" w:pos="9072"/>
        <w:tab w:val="left" w:pos="2715"/>
      </w:tabs>
      <w:rPr>
        <w:rFonts w:asciiTheme="minorHAnsi" w:hAnsiTheme="minorHAnsi"/>
      </w:rPr>
    </w:pPr>
    <w:r w:rsidRPr="008F17B1">
      <w:rPr>
        <w:rFonts w:asciiTheme="minorHAnsi" w:hAnsiTheme="minorHAns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74286" w14:textId="77777777" w:rsidR="00B46BDD" w:rsidRDefault="00B46BDD" w:rsidP="005A7A2A">
      <w:r>
        <w:separator/>
      </w:r>
    </w:p>
  </w:footnote>
  <w:footnote w:type="continuationSeparator" w:id="0">
    <w:p w14:paraId="534E58EA" w14:textId="77777777" w:rsidR="00B46BDD" w:rsidRDefault="00B46BDD" w:rsidP="005A7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26482" w14:textId="77777777" w:rsidR="00EA52A4" w:rsidRDefault="00000000" w:rsidP="00D67AB3">
    <w:pPr>
      <w:pStyle w:val="Nagwek"/>
      <w:jc w:val="center"/>
    </w:pPr>
    <w:sdt>
      <w:sdtPr>
        <w:id w:val="-419025217"/>
        <w:docPartObj>
          <w:docPartGallery w:val="Page Numbers (Margins)"/>
          <w:docPartUnique/>
        </w:docPartObj>
      </w:sdtPr>
      <w:sdtContent>
        <w:r>
          <w:rPr>
            <w:noProof/>
          </w:rPr>
          <w:pict w14:anchorId="335B9EE4">
            <v:rect id="Prostokąt 4" o:spid="_x0000_s1026" style="position:absolute;left:0;text-align:left;margin-left:0;margin-top:0;width:40.2pt;height:171.9pt;z-index:251659264;visibility:visible;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4388381F" w14:textId="77777777" w:rsidR="00EA52A4" w:rsidRDefault="00EA52A4">
                    <w:pPr>
                      <w:pStyle w:val="Stopka"/>
                      <w:rPr>
                        <w:rFonts w:asciiTheme="majorHAnsi" w:eastAsiaTheme="majorEastAsia" w:hAnsiTheme="majorHAnsi" w:cstheme="majorBidi"/>
                        <w:sz w:val="44"/>
                        <w:szCs w:val="44"/>
                      </w:rPr>
                    </w:pPr>
                    <w:r>
                      <w:rPr>
                        <w:rFonts w:asciiTheme="majorHAnsi" w:eastAsiaTheme="majorEastAsia" w:hAnsiTheme="majorHAnsi" w:cstheme="majorBidi"/>
                      </w:rPr>
                      <w:t>Strona</w:t>
                    </w:r>
                    <w:r w:rsidR="002B1CC9">
                      <w:rPr>
                        <w:rFonts w:asciiTheme="minorHAnsi" w:eastAsiaTheme="minorEastAsia" w:hAnsiTheme="minorHAnsi"/>
                        <w:sz w:val="22"/>
                        <w:szCs w:val="22"/>
                      </w:rPr>
                      <w:fldChar w:fldCharType="begin"/>
                    </w:r>
                    <w:r>
                      <w:instrText>PAGE    \* MERGEFORMAT</w:instrText>
                    </w:r>
                    <w:r w:rsidR="002B1CC9">
                      <w:rPr>
                        <w:rFonts w:asciiTheme="minorHAnsi" w:eastAsiaTheme="minorEastAsia" w:hAnsiTheme="minorHAnsi"/>
                        <w:sz w:val="22"/>
                        <w:szCs w:val="22"/>
                      </w:rPr>
                      <w:fldChar w:fldCharType="separate"/>
                    </w:r>
                    <w:r w:rsidR="0037063D" w:rsidRPr="0037063D">
                      <w:rPr>
                        <w:rFonts w:asciiTheme="majorHAnsi" w:eastAsiaTheme="majorEastAsia" w:hAnsiTheme="majorHAnsi" w:cstheme="majorBidi"/>
                        <w:noProof/>
                        <w:sz w:val="44"/>
                        <w:szCs w:val="44"/>
                      </w:rPr>
                      <w:t>26</w:t>
                    </w:r>
                    <w:r w:rsidR="002B1CC9">
                      <w:rPr>
                        <w:rFonts w:asciiTheme="majorHAnsi" w:eastAsiaTheme="majorEastAsia" w:hAnsiTheme="majorHAnsi" w:cstheme="majorBidi"/>
                        <w:sz w:val="44"/>
                        <w:szCs w:val="44"/>
                      </w:rPr>
                      <w:fldChar w:fldCharType="end"/>
                    </w:r>
                  </w:p>
                </w:txbxContent>
              </v:textbox>
              <w10:wrap anchorx="margin" anchory="margin"/>
            </v:rect>
          </w:pict>
        </w:r>
      </w:sdtContent>
    </w:sdt>
    <w:r w:rsidR="00EA52A4">
      <w:rPr>
        <w:noProof/>
      </w:rPr>
      <w:drawing>
        <wp:inline distT="0" distB="0" distL="0" distR="0" wp14:anchorId="5CEB5037" wp14:editId="4A714172">
          <wp:extent cx="5760720" cy="596900"/>
          <wp:effectExtent l="0" t="0" r="0"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ypy_+_CPPC.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96900"/>
                  </a:xfrm>
                  <a:prstGeom prst="rect">
                    <a:avLst/>
                  </a:prstGeom>
                </pic:spPr>
              </pic:pic>
            </a:graphicData>
          </a:graphic>
        </wp:inline>
      </w:drawing>
    </w:r>
  </w:p>
  <w:p w14:paraId="5C869DD3" w14:textId="77777777" w:rsidR="00EA52A4" w:rsidRDefault="00EA52A4" w:rsidP="00325BCD">
    <w:pPr>
      <w:pStyle w:val="Nagwek"/>
    </w:pPr>
  </w:p>
  <w:p w14:paraId="3361963F" w14:textId="77777777" w:rsidR="00EA52A4" w:rsidRPr="00325BCD" w:rsidRDefault="00EA52A4" w:rsidP="00325BC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1C1C7" w14:textId="77777777" w:rsidR="00EA52A4" w:rsidRDefault="00EA52A4">
    <w:pPr>
      <w:pStyle w:val="Nagwek"/>
    </w:pPr>
    <w:r>
      <w:rPr>
        <w:noProof/>
      </w:rPr>
      <w:drawing>
        <wp:anchor distT="0" distB="0" distL="114300" distR="114300" simplePos="0" relativeHeight="251660288" behindDoc="0" locked="0" layoutInCell="1" allowOverlap="1" wp14:anchorId="75E888BA" wp14:editId="74D2515C">
          <wp:simplePos x="0" y="0"/>
          <wp:positionH relativeFrom="column">
            <wp:posOffset>2540</wp:posOffset>
          </wp:positionH>
          <wp:positionV relativeFrom="paragraph">
            <wp:posOffset>-277800</wp:posOffset>
          </wp:positionV>
          <wp:extent cx="5760720" cy="596900"/>
          <wp:effectExtent l="0" t="0" r="0" b="0"/>
          <wp:wrapNone/>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typy_+_CPPC.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5969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73FE"/>
    <w:multiLevelType w:val="hybridMultilevel"/>
    <w:tmpl w:val="2AEABB24"/>
    <w:lvl w:ilvl="0" w:tplc="0415000F">
      <w:start w:val="1"/>
      <w:numFmt w:val="decimal"/>
      <w:lvlText w:val="%1."/>
      <w:lvlJc w:val="left"/>
      <w:pPr>
        <w:ind w:left="142" w:hanging="360"/>
      </w:pPr>
    </w:lvl>
    <w:lvl w:ilvl="1" w:tplc="04150019" w:tentative="1">
      <w:start w:val="1"/>
      <w:numFmt w:val="lowerLetter"/>
      <w:lvlText w:val="%2."/>
      <w:lvlJc w:val="left"/>
      <w:pPr>
        <w:ind w:left="862" w:hanging="360"/>
      </w:pPr>
    </w:lvl>
    <w:lvl w:ilvl="2" w:tplc="0415001B" w:tentative="1">
      <w:start w:val="1"/>
      <w:numFmt w:val="lowerRoman"/>
      <w:lvlText w:val="%3."/>
      <w:lvlJc w:val="right"/>
      <w:pPr>
        <w:ind w:left="1582" w:hanging="180"/>
      </w:pPr>
    </w:lvl>
    <w:lvl w:ilvl="3" w:tplc="0415000F" w:tentative="1">
      <w:start w:val="1"/>
      <w:numFmt w:val="decimal"/>
      <w:lvlText w:val="%4."/>
      <w:lvlJc w:val="left"/>
      <w:pPr>
        <w:ind w:left="2302" w:hanging="360"/>
      </w:pPr>
    </w:lvl>
    <w:lvl w:ilvl="4" w:tplc="04150019" w:tentative="1">
      <w:start w:val="1"/>
      <w:numFmt w:val="lowerLetter"/>
      <w:lvlText w:val="%5."/>
      <w:lvlJc w:val="left"/>
      <w:pPr>
        <w:ind w:left="3022" w:hanging="360"/>
      </w:pPr>
    </w:lvl>
    <w:lvl w:ilvl="5" w:tplc="0415001B" w:tentative="1">
      <w:start w:val="1"/>
      <w:numFmt w:val="lowerRoman"/>
      <w:lvlText w:val="%6."/>
      <w:lvlJc w:val="right"/>
      <w:pPr>
        <w:ind w:left="3742" w:hanging="180"/>
      </w:pPr>
    </w:lvl>
    <w:lvl w:ilvl="6" w:tplc="0415000F" w:tentative="1">
      <w:start w:val="1"/>
      <w:numFmt w:val="decimal"/>
      <w:lvlText w:val="%7."/>
      <w:lvlJc w:val="left"/>
      <w:pPr>
        <w:ind w:left="4462" w:hanging="360"/>
      </w:pPr>
    </w:lvl>
    <w:lvl w:ilvl="7" w:tplc="04150019" w:tentative="1">
      <w:start w:val="1"/>
      <w:numFmt w:val="lowerLetter"/>
      <w:lvlText w:val="%8."/>
      <w:lvlJc w:val="left"/>
      <w:pPr>
        <w:ind w:left="5182" w:hanging="360"/>
      </w:pPr>
    </w:lvl>
    <w:lvl w:ilvl="8" w:tplc="0415001B" w:tentative="1">
      <w:start w:val="1"/>
      <w:numFmt w:val="lowerRoman"/>
      <w:lvlText w:val="%9."/>
      <w:lvlJc w:val="right"/>
      <w:pPr>
        <w:ind w:left="5902" w:hanging="180"/>
      </w:pPr>
    </w:lvl>
  </w:abstractNum>
  <w:abstractNum w:abstractNumId="1" w15:restartNumberingAfterBreak="0">
    <w:nsid w:val="02C30FDB"/>
    <w:multiLevelType w:val="hybridMultilevel"/>
    <w:tmpl w:val="6420749E"/>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 w15:restartNumberingAfterBreak="0">
    <w:nsid w:val="09720CF8"/>
    <w:multiLevelType w:val="hybridMultilevel"/>
    <w:tmpl w:val="2ACE7D56"/>
    <w:lvl w:ilvl="0" w:tplc="B9F692DC">
      <w:start w:val="1"/>
      <w:numFmt w:val="decimal"/>
      <w:lvlText w:val="%1."/>
      <w:lvlJc w:val="left"/>
      <w:pPr>
        <w:tabs>
          <w:tab w:val="num" w:pos="5006"/>
        </w:tabs>
        <w:ind w:left="5006" w:hanging="600"/>
      </w:pPr>
      <w:rPr>
        <w:rFonts w:ascii="Arial Narrow" w:eastAsia="Times New Roman" w:hAnsi="Arial Narrow" w:cs="Tahoma" w:hint="default"/>
        <w:sz w:val="24"/>
        <w:szCs w:val="24"/>
      </w:rPr>
    </w:lvl>
    <w:lvl w:ilvl="1" w:tplc="0CE4C956">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3" w15:restartNumberingAfterBreak="0">
    <w:nsid w:val="16DC2A5A"/>
    <w:multiLevelType w:val="multilevel"/>
    <w:tmpl w:val="0415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18D37ED2"/>
    <w:multiLevelType w:val="hybridMultilevel"/>
    <w:tmpl w:val="662AB7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A403B68"/>
    <w:multiLevelType w:val="hybridMultilevel"/>
    <w:tmpl w:val="9BACC104"/>
    <w:lvl w:ilvl="0" w:tplc="32B845E0">
      <w:start w:val="1"/>
      <w:numFmt w:val="decimal"/>
      <w:pStyle w:val="Nagwek7"/>
      <w:lvlText w:val="7.%1."/>
      <w:lvlJc w:val="left"/>
      <w:pPr>
        <w:ind w:left="1729" w:hanging="360"/>
      </w:pPr>
      <w:rPr>
        <w:rFonts w:hint="default"/>
      </w:rPr>
    </w:lvl>
    <w:lvl w:ilvl="1" w:tplc="04150019" w:tentative="1">
      <w:start w:val="1"/>
      <w:numFmt w:val="lowerLetter"/>
      <w:lvlText w:val="%2."/>
      <w:lvlJc w:val="left"/>
      <w:pPr>
        <w:ind w:left="2449" w:hanging="360"/>
      </w:pPr>
    </w:lvl>
    <w:lvl w:ilvl="2" w:tplc="0415001B" w:tentative="1">
      <w:start w:val="1"/>
      <w:numFmt w:val="lowerRoman"/>
      <w:lvlText w:val="%3."/>
      <w:lvlJc w:val="right"/>
      <w:pPr>
        <w:ind w:left="3169" w:hanging="180"/>
      </w:pPr>
    </w:lvl>
    <w:lvl w:ilvl="3" w:tplc="0415000F" w:tentative="1">
      <w:start w:val="1"/>
      <w:numFmt w:val="decimal"/>
      <w:lvlText w:val="%4."/>
      <w:lvlJc w:val="left"/>
      <w:pPr>
        <w:ind w:left="3889" w:hanging="360"/>
      </w:pPr>
    </w:lvl>
    <w:lvl w:ilvl="4" w:tplc="04150019" w:tentative="1">
      <w:start w:val="1"/>
      <w:numFmt w:val="lowerLetter"/>
      <w:lvlText w:val="%5."/>
      <w:lvlJc w:val="left"/>
      <w:pPr>
        <w:ind w:left="4609" w:hanging="360"/>
      </w:pPr>
    </w:lvl>
    <w:lvl w:ilvl="5" w:tplc="0415001B" w:tentative="1">
      <w:start w:val="1"/>
      <w:numFmt w:val="lowerRoman"/>
      <w:lvlText w:val="%6."/>
      <w:lvlJc w:val="right"/>
      <w:pPr>
        <w:ind w:left="5329" w:hanging="180"/>
      </w:pPr>
    </w:lvl>
    <w:lvl w:ilvl="6" w:tplc="0415000F" w:tentative="1">
      <w:start w:val="1"/>
      <w:numFmt w:val="decimal"/>
      <w:lvlText w:val="%7."/>
      <w:lvlJc w:val="left"/>
      <w:pPr>
        <w:ind w:left="6049" w:hanging="360"/>
      </w:pPr>
    </w:lvl>
    <w:lvl w:ilvl="7" w:tplc="04150019" w:tentative="1">
      <w:start w:val="1"/>
      <w:numFmt w:val="lowerLetter"/>
      <w:lvlText w:val="%8."/>
      <w:lvlJc w:val="left"/>
      <w:pPr>
        <w:ind w:left="6769" w:hanging="360"/>
      </w:pPr>
    </w:lvl>
    <w:lvl w:ilvl="8" w:tplc="0415001B" w:tentative="1">
      <w:start w:val="1"/>
      <w:numFmt w:val="lowerRoman"/>
      <w:lvlText w:val="%9."/>
      <w:lvlJc w:val="right"/>
      <w:pPr>
        <w:ind w:left="7489" w:hanging="180"/>
      </w:pPr>
    </w:lvl>
  </w:abstractNum>
  <w:abstractNum w:abstractNumId="6" w15:restartNumberingAfterBreak="0">
    <w:nsid w:val="1E833B8C"/>
    <w:multiLevelType w:val="hybridMultilevel"/>
    <w:tmpl w:val="E4F65346"/>
    <w:lvl w:ilvl="0" w:tplc="957C4288">
      <w:start w:val="1"/>
      <w:numFmt w:val="lowerLetter"/>
      <w:lvlText w:val="%1)"/>
      <w:lvlJc w:val="left"/>
      <w:pPr>
        <w:tabs>
          <w:tab w:val="num" w:pos="1211"/>
        </w:tabs>
        <w:ind w:left="1211"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ECD5DB4"/>
    <w:multiLevelType w:val="hybridMultilevel"/>
    <w:tmpl w:val="98BE5942"/>
    <w:lvl w:ilvl="0" w:tplc="FFFFFFFF">
      <w:start w:val="1"/>
      <w:numFmt w:val="decimal"/>
      <w:lvlText w:val="%1)"/>
      <w:lvlJc w:val="left"/>
      <w:pPr>
        <w:ind w:left="720" w:hanging="360"/>
      </w:pPr>
      <w:rPr>
        <w:color w:val="auto"/>
      </w:rPr>
    </w:lvl>
    <w:lvl w:ilvl="1" w:tplc="2FE82F60">
      <w:start w:val="1"/>
      <w:numFmt w:val="bullet"/>
      <w:lvlText w:val=""/>
      <w:lvlJc w:val="left"/>
      <w:pPr>
        <w:ind w:left="1440" w:hanging="360"/>
      </w:pPr>
      <w:rPr>
        <w:rFonts w:ascii="Symbol" w:hAnsi="Symbol" w:hint="default"/>
        <w:color w:val="auto"/>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1EED242F"/>
    <w:multiLevelType w:val="hybridMultilevel"/>
    <w:tmpl w:val="932A2C3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1F426F73"/>
    <w:multiLevelType w:val="hybridMultilevel"/>
    <w:tmpl w:val="99A4A0B6"/>
    <w:lvl w:ilvl="0" w:tplc="984291B0">
      <w:start w:val="1"/>
      <w:numFmt w:val="decimal"/>
      <w:lvlText w:val="%1."/>
      <w:lvlJc w:val="left"/>
      <w:pPr>
        <w:ind w:left="360" w:hanging="360"/>
      </w:pPr>
      <w:rPr>
        <w:rFonts w:eastAsia="MS Gothic"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FC75A6E"/>
    <w:multiLevelType w:val="hybridMultilevel"/>
    <w:tmpl w:val="A6BC0D3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 w15:restartNumberingAfterBreak="0">
    <w:nsid w:val="2128434B"/>
    <w:multiLevelType w:val="hybridMultilevel"/>
    <w:tmpl w:val="C986C9C0"/>
    <w:lvl w:ilvl="0" w:tplc="E3689608">
      <w:start w:val="1"/>
      <w:numFmt w:val="decimal"/>
      <w:pStyle w:val="Nagwek6"/>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E44180"/>
    <w:multiLevelType w:val="multilevel"/>
    <w:tmpl w:val="A6349B24"/>
    <w:name w:val="NumPar"/>
    <w:lvl w:ilvl="0">
      <w:start w:val="1"/>
      <w:numFmt w:val="decimal"/>
      <w:lvlRestart w:val="0"/>
      <w:pStyle w:val="NumPar1"/>
      <w:lvlText w:val="%1."/>
      <w:lvlJc w:val="left"/>
      <w:pPr>
        <w:tabs>
          <w:tab w:val="num" w:pos="850"/>
        </w:tabs>
        <w:ind w:left="850" w:hanging="850"/>
      </w:pPr>
      <w:rPr>
        <w:rFonts w:asciiTheme="minorHAnsi" w:hAnsiTheme="minorHAnsi" w:cs="Arial" w:hint="default"/>
        <w:b w:val="0"/>
        <w:color w:val="29875C"/>
        <w:sz w:val="22"/>
        <w:szCs w:val="22"/>
      </w:rPr>
    </w:lvl>
    <w:lvl w:ilvl="1">
      <w:start w:val="1"/>
      <w:numFmt w:val="decimal"/>
      <w:pStyle w:val="NumPar2"/>
      <w:lvlText w:val="%1.%2."/>
      <w:lvlJc w:val="left"/>
      <w:pPr>
        <w:tabs>
          <w:tab w:val="num" w:pos="1134"/>
        </w:tabs>
        <w:ind w:left="1134" w:hanging="850"/>
      </w:pPr>
      <w:rPr>
        <w:rFonts w:asciiTheme="minorHAnsi" w:hAnsiTheme="minorHAnsi" w:cs="Arial" w:hint="default"/>
        <w:b w:val="0"/>
        <w:color w:val="29875C"/>
        <w:sz w:val="22"/>
        <w:szCs w:val="22"/>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color w:val="FF0000"/>
      </w:rPr>
    </w:lvl>
    <w:lvl w:ilvl="7">
      <w:start w:val="1"/>
      <w:numFmt w:val="lowerLetter"/>
      <w:lvlText w:val="%8."/>
      <w:lvlJc w:val="left"/>
      <w:pPr>
        <w:ind w:left="2880" w:hanging="360"/>
      </w:pPr>
      <w:rPr>
        <w:rFonts w:hint="default"/>
        <w:vertAlign w:val="baseline"/>
      </w:rPr>
    </w:lvl>
    <w:lvl w:ilvl="8">
      <w:start w:val="1"/>
      <w:numFmt w:val="lowerRoman"/>
      <w:lvlText w:val="%9."/>
      <w:lvlJc w:val="left"/>
      <w:pPr>
        <w:ind w:left="3240" w:hanging="360"/>
      </w:pPr>
      <w:rPr>
        <w:rFonts w:hint="default"/>
      </w:rPr>
    </w:lvl>
  </w:abstractNum>
  <w:abstractNum w:abstractNumId="13" w15:restartNumberingAfterBreak="0">
    <w:nsid w:val="2596246C"/>
    <w:multiLevelType w:val="hybridMultilevel"/>
    <w:tmpl w:val="325EC460"/>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261B1670"/>
    <w:multiLevelType w:val="hybridMultilevel"/>
    <w:tmpl w:val="5E1E34BC"/>
    <w:lvl w:ilvl="0" w:tplc="E5C68FD4">
      <w:start w:val="1"/>
      <w:numFmt w:val="lowerLetter"/>
      <w:lvlText w:val="%1)"/>
      <w:lvlJc w:val="left"/>
      <w:pPr>
        <w:ind w:left="71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27B76171"/>
    <w:multiLevelType w:val="hybridMultilevel"/>
    <w:tmpl w:val="97FE6A5E"/>
    <w:lvl w:ilvl="0" w:tplc="0415000F">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28AB6B1F"/>
    <w:multiLevelType w:val="hybridMultilevel"/>
    <w:tmpl w:val="C59A407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8C41808"/>
    <w:multiLevelType w:val="hybridMultilevel"/>
    <w:tmpl w:val="53B2595A"/>
    <w:lvl w:ilvl="0" w:tplc="3E4073D8">
      <w:start w:val="1"/>
      <w:numFmt w:val="decimal"/>
      <w:lvlText w:val="%1."/>
      <w:lvlJc w:val="left"/>
      <w:pPr>
        <w:ind w:left="502" w:hanging="360"/>
      </w:pPr>
      <w:rPr>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8" w15:restartNumberingAfterBreak="0">
    <w:nsid w:val="29C81729"/>
    <w:multiLevelType w:val="hybridMultilevel"/>
    <w:tmpl w:val="C8BA2D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DD41BA"/>
    <w:multiLevelType w:val="hybridMultilevel"/>
    <w:tmpl w:val="8C40ECAE"/>
    <w:lvl w:ilvl="0" w:tplc="C56A2602">
      <w:start w:val="1"/>
      <w:numFmt w:val="lowerLetter"/>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E0C3327"/>
    <w:multiLevelType w:val="hybridMultilevel"/>
    <w:tmpl w:val="C64870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8F6031"/>
    <w:multiLevelType w:val="multilevel"/>
    <w:tmpl w:val="B2889ECA"/>
    <w:lvl w:ilvl="0">
      <w:start w:val="8"/>
      <w:numFmt w:val="decimal"/>
      <w:lvlText w:val="%1."/>
      <w:lvlJc w:val="left"/>
      <w:pPr>
        <w:ind w:left="360" w:hanging="360"/>
      </w:pPr>
      <w:rPr>
        <w:rFonts w:cs="Times New Roman"/>
        <w:b w:val="0"/>
      </w:rPr>
    </w:lvl>
    <w:lvl w:ilvl="1">
      <w:start w:val="1"/>
      <w:numFmt w:val="decimal"/>
      <w:lvlText w:val="%2)"/>
      <w:lvlJc w:val="left"/>
      <w:pPr>
        <w:ind w:left="786" w:hanging="360"/>
      </w:pPr>
      <w:rPr>
        <w:rFonts w:cs="Times New Roman"/>
      </w:rPr>
    </w:lvl>
    <w:lvl w:ilvl="2">
      <w:start w:val="1"/>
      <w:numFmt w:val="decimal"/>
      <w:lvlText w:val="%3)"/>
      <w:lvlJc w:val="left"/>
      <w:pPr>
        <w:ind w:left="1800" w:hanging="360"/>
      </w:p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22" w15:restartNumberingAfterBreak="0">
    <w:nsid w:val="2F284F8E"/>
    <w:multiLevelType w:val="hybridMultilevel"/>
    <w:tmpl w:val="3B14EF26"/>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15:restartNumberingAfterBreak="0">
    <w:nsid w:val="31BE7656"/>
    <w:multiLevelType w:val="hybridMultilevel"/>
    <w:tmpl w:val="5674157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4" w15:restartNumberingAfterBreak="0">
    <w:nsid w:val="335505D8"/>
    <w:multiLevelType w:val="multilevel"/>
    <w:tmpl w:val="FC26DEA6"/>
    <w:lvl w:ilvl="0">
      <w:start w:val="1"/>
      <w:numFmt w:val="ordinal"/>
      <w:lvlText w:val="%1"/>
      <w:lvlJc w:val="left"/>
      <w:pPr>
        <w:ind w:left="360" w:hanging="360"/>
      </w:pPr>
      <w:rPr>
        <w:rFonts w:cs="Times New Roman"/>
        <w:b/>
      </w:rPr>
    </w:lvl>
    <w:lvl w:ilvl="1">
      <w:start w:val="1"/>
      <w:numFmt w:val="decimal"/>
      <w:lvlText w:val="%2)"/>
      <w:lvlJc w:val="left"/>
      <w:pPr>
        <w:ind w:left="786" w:hanging="360"/>
      </w:pPr>
      <w:rPr>
        <w:rFonts w:ascii="Arial Narrow" w:eastAsia="Times New Roman" w:hAnsi="Arial Narrow" w:cs="Tahoma" w:hint="default"/>
      </w:rPr>
    </w:lvl>
    <w:lvl w:ilvl="2">
      <w:start w:val="1"/>
      <w:numFmt w:val="lowerRoman"/>
      <w:lvlText w:val="%3."/>
      <w:lvlJc w:val="left"/>
      <w:pPr>
        <w:ind w:left="1800" w:hanging="360"/>
      </w:pPr>
      <w:rPr>
        <w:rFonts w:cs="Times New Roman"/>
      </w:r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1"/>
      <w:numFmt w:val="decimal"/>
      <w:lvlText w:val="%7."/>
      <w:lvlJc w:val="left"/>
      <w:pPr>
        <w:ind w:left="3240" w:hanging="360"/>
      </w:pPr>
      <w:rPr>
        <w:rFonts w:cs="Times New Roman"/>
      </w:rPr>
    </w:lvl>
    <w:lvl w:ilvl="7">
      <w:start w:val="1"/>
      <w:numFmt w:val="decimal"/>
      <w:lvlText w:val="%8)"/>
      <w:lvlJc w:val="left"/>
      <w:pPr>
        <w:ind w:left="3600" w:hanging="360"/>
      </w:pPr>
    </w:lvl>
    <w:lvl w:ilvl="8">
      <w:start w:val="1"/>
      <w:numFmt w:val="lowerRoman"/>
      <w:lvlText w:val="%9."/>
      <w:lvlJc w:val="left"/>
      <w:pPr>
        <w:ind w:left="3960" w:hanging="360"/>
      </w:pPr>
      <w:rPr>
        <w:rFonts w:cs="Times New Roman"/>
      </w:rPr>
    </w:lvl>
  </w:abstractNum>
  <w:abstractNum w:abstractNumId="25" w15:restartNumberingAfterBreak="0">
    <w:nsid w:val="35570C93"/>
    <w:multiLevelType w:val="multilevel"/>
    <w:tmpl w:val="CE948BFE"/>
    <w:lvl w:ilvl="0">
      <w:start w:val="1"/>
      <w:numFmt w:val="decimal"/>
      <w:lvlText w:val="%1."/>
      <w:lvlJc w:val="left"/>
      <w:pPr>
        <w:ind w:left="1778" w:hanging="360"/>
      </w:pPr>
      <w:rPr>
        <w:rFonts w:cs="Times New Roman" w:hint="default"/>
        <w:b/>
        <w:bCs/>
        <w:color w:val="FFFFFF"/>
        <w:sz w:val="22"/>
        <w:szCs w:val="22"/>
        <w:u w:val="none"/>
      </w:rPr>
    </w:lvl>
    <w:lvl w:ilvl="1">
      <w:start w:val="1"/>
      <w:numFmt w:val="decimal"/>
      <w:pStyle w:val="Podpunkt2"/>
      <w:lvlText w:val="%1.%2."/>
      <w:lvlJc w:val="left"/>
      <w:pPr>
        <w:ind w:left="4969" w:hanging="432"/>
      </w:pPr>
      <w:rPr>
        <w:rFonts w:ascii="Arial" w:hAnsi="Arial" w:cs="Arial" w:hint="default"/>
        <w:b w:val="0"/>
        <w:bCs w:val="0"/>
        <w:i w:val="0"/>
        <w:color w:val="auto"/>
        <w:sz w:val="20"/>
        <w:szCs w:val="20"/>
        <w:u w:val="none"/>
      </w:rPr>
    </w:lvl>
    <w:lvl w:ilvl="2">
      <w:start w:val="1"/>
      <w:numFmt w:val="decimal"/>
      <w:pStyle w:val="Podpunkt2"/>
      <w:lvlText w:val="%1.%2.%3."/>
      <w:lvlJc w:val="left"/>
      <w:pPr>
        <w:ind w:left="504" w:hanging="504"/>
      </w:pPr>
      <w:rPr>
        <w:rFonts w:ascii="Arial" w:hAnsi="Arial" w:cs="Arial" w:hint="default"/>
        <w:b w:val="0"/>
        <w:bCs w:val="0"/>
        <w:i w:val="0"/>
        <w:color w:val="auto"/>
        <w:sz w:val="20"/>
        <w:szCs w:val="20"/>
        <w:u w:val="none"/>
      </w:rPr>
    </w:lvl>
    <w:lvl w:ilvl="3">
      <w:start w:val="1"/>
      <w:numFmt w:val="decimal"/>
      <w:lvlText w:val="%1.%2.%3.%4."/>
      <w:lvlJc w:val="left"/>
      <w:pPr>
        <w:ind w:left="1728" w:hanging="648"/>
      </w:pPr>
      <w:rPr>
        <w:rFonts w:cs="Times New Roman" w:hint="default"/>
        <w:b w:val="0"/>
        <w:u w:val="none"/>
      </w:rPr>
    </w:lvl>
    <w:lvl w:ilvl="4">
      <w:start w:val="1"/>
      <w:numFmt w:val="decimal"/>
      <w:lvlText w:val="%1.%2.%3.%4.%5."/>
      <w:lvlJc w:val="left"/>
      <w:pPr>
        <w:ind w:left="2232" w:hanging="792"/>
      </w:pPr>
      <w:rPr>
        <w:rFonts w:cs="Times New Roman" w:hint="default"/>
        <w:b w:val="0"/>
        <w:u w:val="none"/>
      </w:rPr>
    </w:lvl>
    <w:lvl w:ilvl="5">
      <w:start w:val="1"/>
      <w:numFmt w:val="decimal"/>
      <w:lvlText w:val="%1.%2.%3.%4.%5.%6."/>
      <w:lvlJc w:val="left"/>
      <w:pPr>
        <w:ind w:left="2736" w:hanging="936"/>
      </w:pPr>
      <w:rPr>
        <w:rFonts w:cs="Times New Roman" w:hint="default"/>
        <w:b/>
        <w:u w:val="none"/>
      </w:rPr>
    </w:lvl>
    <w:lvl w:ilvl="6">
      <w:start w:val="1"/>
      <w:numFmt w:val="decimal"/>
      <w:lvlText w:val="%1.%2.%3.%4.%5.%6.%7."/>
      <w:lvlJc w:val="left"/>
      <w:pPr>
        <w:ind w:left="3240" w:hanging="1080"/>
      </w:pPr>
      <w:rPr>
        <w:rFonts w:cs="Times New Roman" w:hint="default"/>
        <w:b w:val="0"/>
        <w:u w:val="none"/>
      </w:rPr>
    </w:lvl>
    <w:lvl w:ilvl="7">
      <w:start w:val="1"/>
      <w:numFmt w:val="decimal"/>
      <w:lvlText w:val="%1.%2.%3.%4.%5.%6.%7.%8."/>
      <w:lvlJc w:val="left"/>
      <w:pPr>
        <w:ind w:left="3744" w:hanging="1224"/>
      </w:pPr>
      <w:rPr>
        <w:rFonts w:cs="Times New Roman" w:hint="default"/>
        <w:b w:val="0"/>
        <w:u w:val="none"/>
      </w:rPr>
    </w:lvl>
    <w:lvl w:ilvl="8">
      <w:start w:val="1"/>
      <w:numFmt w:val="decimal"/>
      <w:lvlText w:val="%1.%2.%3.%4.%5.%6.%7.%8.%9."/>
      <w:lvlJc w:val="left"/>
      <w:pPr>
        <w:ind w:left="4320" w:hanging="1440"/>
      </w:pPr>
      <w:rPr>
        <w:rFonts w:cs="Times New Roman" w:hint="default"/>
        <w:b w:val="0"/>
        <w:u w:val="none"/>
      </w:rPr>
    </w:lvl>
  </w:abstractNum>
  <w:abstractNum w:abstractNumId="26" w15:restartNumberingAfterBreak="0">
    <w:nsid w:val="35A47023"/>
    <w:multiLevelType w:val="hybridMultilevel"/>
    <w:tmpl w:val="B4489DC4"/>
    <w:lvl w:ilvl="0" w:tplc="F41C9C94">
      <w:start w:val="1"/>
      <w:numFmt w:val="decimal"/>
      <w:lvlText w:val="%1)"/>
      <w:lvlJc w:val="left"/>
      <w:pPr>
        <w:ind w:left="427" w:hanging="360"/>
      </w:pPr>
      <w:rPr>
        <w:color w:val="auto"/>
      </w:rPr>
    </w:lvl>
    <w:lvl w:ilvl="1" w:tplc="F8269418">
      <w:start w:val="1"/>
      <w:numFmt w:val="lowerLetter"/>
      <w:lvlText w:val="%2."/>
      <w:lvlJc w:val="left"/>
      <w:pPr>
        <w:ind w:left="994" w:hanging="360"/>
      </w:pPr>
    </w:lvl>
    <w:lvl w:ilvl="2" w:tplc="FDE4B554">
      <w:start w:val="1"/>
      <w:numFmt w:val="lowerRoman"/>
      <w:lvlText w:val="%3."/>
      <w:lvlJc w:val="right"/>
      <w:pPr>
        <w:ind w:left="1591" w:hanging="180"/>
      </w:pPr>
    </w:lvl>
    <w:lvl w:ilvl="3" w:tplc="FB64D55E">
      <w:start w:val="1"/>
      <w:numFmt w:val="decimal"/>
      <w:lvlText w:val="%4."/>
      <w:lvlJc w:val="left"/>
      <w:pPr>
        <w:ind w:left="2213" w:hanging="360"/>
      </w:pPr>
    </w:lvl>
    <w:lvl w:ilvl="4" w:tplc="23BE7D52">
      <w:start w:val="1"/>
      <w:numFmt w:val="lowerLetter"/>
      <w:lvlText w:val="%5."/>
      <w:lvlJc w:val="left"/>
      <w:pPr>
        <w:ind w:left="2933" w:hanging="360"/>
      </w:pPr>
    </w:lvl>
    <w:lvl w:ilvl="5" w:tplc="2F789E74">
      <w:start w:val="1"/>
      <w:numFmt w:val="lowerRoman"/>
      <w:lvlText w:val="%6."/>
      <w:lvlJc w:val="right"/>
      <w:pPr>
        <w:ind w:left="3653" w:hanging="180"/>
      </w:pPr>
    </w:lvl>
    <w:lvl w:ilvl="6" w:tplc="3418F16E">
      <w:start w:val="1"/>
      <w:numFmt w:val="decimal"/>
      <w:lvlText w:val="%7."/>
      <w:lvlJc w:val="left"/>
      <w:pPr>
        <w:ind w:left="4373" w:hanging="360"/>
      </w:pPr>
    </w:lvl>
    <w:lvl w:ilvl="7" w:tplc="ABE4D928">
      <w:start w:val="1"/>
      <w:numFmt w:val="lowerLetter"/>
      <w:lvlText w:val="%8."/>
      <w:lvlJc w:val="left"/>
      <w:pPr>
        <w:ind w:left="5093" w:hanging="360"/>
      </w:pPr>
    </w:lvl>
    <w:lvl w:ilvl="8" w:tplc="8F342EBA">
      <w:start w:val="1"/>
      <w:numFmt w:val="lowerRoman"/>
      <w:lvlText w:val="%9."/>
      <w:lvlJc w:val="right"/>
      <w:pPr>
        <w:ind w:left="5813" w:hanging="180"/>
      </w:pPr>
    </w:lvl>
  </w:abstractNum>
  <w:abstractNum w:abstractNumId="27" w15:restartNumberingAfterBreak="0">
    <w:nsid w:val="36006E73"/>
    <w:multiLevelType w:val="hybridMultilevel"/>
    <w:tmpl w:val="7804C9DA"/>
    <w:lvl w:ilvl="0" w:tplc="6F766C12">
      <w:start w:val="1"/>
      <w:numFmt w:val="decimal"/>
      <w:lvlText w:val="%1)"/>
      <w:lvlJc w:val="left"/>
      <w:pPr>
        <w:tabs>
          <w:tab w:val="num" w:pos="2160"/>
        </w:tabs>
        <w:ind w:left="2160" w:hanging="180"/>
      </w:pPr>
      <w:rPr>
        <w:rFonts w:asciiTheme="minorHAnsi" w:hAnsiTheme="minorHAnsi" w:cstheme="minorHAnsi" w:hint="default"/>
        <w:b w:val="0"/>
        <w:strike w:val="0"/>
        <w:dstrike w:val="0"/>
        <w:color w:val="auto"/>
        <w:sz w:val="24"/>
        <w:szCs w:val="24"/>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38E3119D"/>
    <w:multiLevelType w:val="hybridMultilevel"/>
    <w:tmpl w:val="26A854AA"/>
    <w:lvl w:ilvl="0" w:tplc="94282830">
      <w:start w:val="1"/>
      <w:numFmt w:val="decimal"/>
      <w:lvlText w:val="%1)"/>
      <w:lvlJc w:val="left"/>
      <w:pPr>
        <w:tabs>
          <w:tab w:val="num" w:pos="3201"/>
        </w:tabs>
        <w:ind w:left="3144" w:hanging="340"/>
      </w:pPr>
      <w:rPr>
        <w:rFonts w:asciiTheme="minorHAnsi" w:eastAsia="Times New Roman" w:hAnsiTheme="minorHAnsi" w:cstheme="minorHAnsi" w:hint="default"/>
        <w:b w:val="0"/>
        <w:i w:val="0"/>
        <w:color w:val="auto"/>
        <w:sz w:val="24"/>
        <w:szCs w:val="24"/>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9" w15:restartNumberingAfterBreak="0">
    <w:nsid w:val="3AAB031C"/>
    <w:multiLevelType w:val="hybridMultilevel"/>
    <w:tmpl w:val="62B081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BC52EE1"/>
    <w:multiLevelType w:val="hybridMultilevel"/>
    <w:tmpl w:val="3A1A5C66"/>
    <w:lvl w:ilvl="0" w:tplc="435C7FEE">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E737097"/>
    <w:multiLevelType w:val="hybridMultilevel"/>
    <w:tmpl w:val="409E52FA"/>
    <w:lvl w:ilvl="0" w:tplc="0270F9E4">
      <w:start w:val="1"/>
      <w:numFmt w:val="decimal"/>
      <w:pStyle w:val="Nagwek5"/>
      <w:lvlText w:val="4.%1."/>
      <w:lvlJc w:val="left"/>
      <w:pPr>
        <w:ind w:left="360" w:hanging="360"/>
      </w:pPr>
      <w:rPr>
        <w:rFonts w:hint="default"/>
      </w:rPr>
    </w:lvl>
    <w:lvl w:ilvl="1" w:tplc="04150019" w:tentative="1">
      <w:start w:val="1"/>
      <w:numFmt w:val="lowerLetter"/>
      <w:lvlText w:val="%2."/>
      <w:lvlJc w:val="left"/>
      <w:pPr>
        <w:ind w:left="2016" w:hanging="360"/>
      </w:pPr>
    </w:lvl>
    <w:lvl w:ilvl="2" w:tplc="0415001B" w:tentative="1">
      <w:start w:val="1"/>
      <w:numFmt w:val="lowerRoman"/>
      <w:lvlText w:val="%3."/>
      <w:lvlJc w:val="right"/>
      <w:pPr>
        <w:ind w:left="2736" w:hanging="180"/>
      </w:pPr>
    </w:lvl>
    <w:lvl w:ilvl="3" w:tplc="0415000F" w:tentative="1">
      <w:start w:val="1"/>
      <w:numFmt w:val="decimal"/>
      <w:lvlText w:val="%4."/>
      <w:lvlJc w:val="left"/>
      <w:pPr>
        <w:ind w:left="3456" w:hanging="360"/>
      </w:pPr>
    </w:lvl>
    <w:lvl w:ilvl="4" w:tplc="04150019" w:tentative="1">
      <w:start w:val="1"/>
      <w:numFmt w:val="lowerLetter"/>
      <w:lvlText w:val="%5."/>
      <w:lvlJc w:val="left"/>
      <w:pPr>
        <w:ind w:left="4176" w:hanging="360"/>
      </w:pPr>
    </w:lvl>
    <w:lvl w:ilvl="5" w:tplc="0415001B" w:tentative="1">
      <w:start w:val="1"/>
      <w:numFmt w:val="lowerRoman"/>
      <w:lvlText w:val="%6."/>
      <w:lvlJc w:val="right"/>
      <w:pPr>
        <w:ind w:left="4896" w:hanging="180"/>
      </w:pPr>
    </w:lvl>
    <w:lvl w:ilvl="6" w:tplc="0415000F" w:tentative="1">
      <w:start w:val="1"/>
      <w:numFmt w:val="decimal"/>
      <w:lvlText w:val="%7."/>
      <w:lvlJc w:val="left"/>
      <w:pPr>
        <w:ind w:left="5616" w:hanging="360"/>
      </w:pPr>
    </w:lvl>
    <w:lvl w:ilvl="7" w:tplc="04150019" w:tentative="1">
      <w:start w:val="1"/>
      <w:numFmt w:val="lowerLetter"/>
      <w:lvlText w:val="%8."/>
      <w:lvlJc w:val="left"/>
      <w:pPr>
        <w:ind w:left="6336" w:hanging="360"/>
      </w:pPr>
    </w:lvl>
    <w:lvl w:ilvl="8" w:tplc="0415001B" w:tentative="1">
      <w:start w:val="1"/>
      <w:numFmt w:val="lowerRoman"/>
      <w:lvlText w:val="%9."/>
      <w:lvlJc w:val="right"/>
      <w:pPr>
        <w:ind w:left="7056" w:hanging="180"/>
      </w:pPr>
    </w:lvl>
  </w:abstractNum>
  <w:abstractNum w:abstractNumId="3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3" w15:restartNumberingAfterBreak="0">
    <w:nsid w:val="47AE286B"/>
    <w:multiLevelType w:val="hybridMultilevel"/>
    <w:tmpl w:val="1BAA99DA"/>
    <w:lvl w:ilvl="0" w:tplc="04150017">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47FF4EF7"/>
    <w:multiLevelType w:val="hybridMultilevel"/>
    <w:tmpl w:val="20803B8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5" w15:restartNumberingAfterBreak="0">
    <w:nsid w:val="4A586897"/>
    <w:multiLevelType w:val="hybridMultilevel"/>
    <w:tmpl w:val="A8F0A088"/>
    <w:lvl w:ilvl="0" w:tplc="C5E2EA2E">
      <w:start w:val="1"/>
      <w:numFmt w:val="decimal"/>
      <w:pStyle w:val="Nagwek4"/>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B2641D4"/>
    <w:multiLevelType w:val="hybridMultilevel"/>
    <w:tmpl w:val="914EED72"/>
    <w:lvl w:ilvl="0" w:tplc="59A68DC2">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4D1A2E3B"/>
    <w:multiLevelType w:val="hybridMultilevel"/>
    <w:tmpl w:val="7C3C7F86"/>
    <w:lvl w:ilvl="0" w:tplc="FE7ED7F0">
      <w:start w:val="1"/>
      <w:numFmt w:val="decimal"/>
      <w:lvlText w:val="%1)"/>
      <w:lvlJc w:val="left"/>
      <w:pPr>
        <w:tabs>
          <w:tab w:val="num" w:pos="2444"/>
        </w:tabs>
        <w:ind w:left="3164" w:hanging="360"/>
      </w:pPr>
      <w:rPr>
        <w:b/>
        <w:bCs w:val="0"/>
        <w:i w:val="0"/>
        <w:color w:val="auto"/>
        <w:spacing w:val="1"/>
        <w:w w:val="99"/>
        <w:sz w:val="22"/>
        <w:szCs w:val="22"/>
      </w:rPr>
    </w:lvl>
    <w:lvl w:ilvl="1" w:tplc="96B8B51C">
      <w:start w:val="1"/>
      <w:numFmt w:val="decimal"/>
      <w:lvlText w:val="%2)"/>
      <w:lvlJc w:val="left"/>
      <w:pPr>
        <w:tabs>
          <w:tab w:val="num" w:pos="1440"/>
        </w:tabs>
        <w:ind w:left="1440" w:hanging="360"/>
      </w:pPr>
      <w:rPr>
        <w:b w:val="0"/>
        <w:bCs w:val="0"/>
        <w:i w:val="0"/>
        <w:color w:val="auto"/>
        <w:spacing w:val="1"/>
        <w:w w:val="99"/>
        <w:sz w:val="20"/>
        <w:szCs w:val="20"/>
      </w:rPr>
    </w:lvl>
    <w:lvl w:ilvl="2" w:tplc="15B04016">
      <w:start w:val="2"/>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8" w15:restartNumberingAfterBreak="0">
    <w:nsid w:val="524E414F"/>
    <w:multiLevelType w:val="hybridMultilevel"/>
    <w:tmpl w:val="F190BA62"/>
    <w:lvl w:ilvl="0" w:tplc="5F2ED888">
      <w:start w:val="1"/>
      <w:numFmt w:val="decimal"/>
      <w:lvlText w:val="%1)"/>
      <w:lvlJc w:val="left"/>
      <w:pPr>
        <w:tabs>
          <w:tab w:val="num" w:pos="1440"/>
        </w:tabs>
        <w:ind w:left="1440" w:hanging="360"/>
      </w:pPr>
      <w:rPr>
        <w:rFonts w:asciiTheme="minorHAnsi" w:eastAsia="Times New Roman" w:hAnsiTheme="minorHAnsi" w:cstheme="minorHAnsi" w:hint="default"/>
      </w:rPr>
    </w:lvl>
    <w:lvl w:ilvl="1" w:tplc="BA84D90A">
      <w:start w:val="1"/>
      <w:numFmt w:val="decimal"/>
      <w:lvlText w:val="%2)"/>
      <w:lvlJc w:val="left"/>
      <w:pPr>
        <w:tabs>
          <w:tab w:val="num" w:pos="1440"/>
        </w:tabs>
        <w:ind w:left="1440" w:hanging="360"/>
      </w:pPr>
      <w:rPr>
        <w:rFonts w:asciiTheme="minorHAnsi" w:eastAsia="Times New Roman" w:hAnsiTheme="minorHAnsi" w:cstheme="minorHAnsi" w:hint="default"/>
      </w:rPr>
    </w:lvl>
    <w:lvl w:ilvl="2" w:tplc="92D2F2E2">
      <w:start w:val="1"/>
      <w:numFmt w:val="lowerLetter"/>
      <w:lvlText w:val="%3)"/>
      <w:lvlJc w:val="left"/>
      <w:pPr>
        <w:ind w:left="2340" w:hanging="360"/>
      </w:p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55E85CD3"/>
    <w:multiLevelType w:val="hybridMultilevel"/>
    <w:tmpl w:val="57581C8A"/>
    <w:lvl w:ilvl="0" w:tplc="0390236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690DEF6"/>
    <w:multiLevelType w:val="hybridMultilevel"/>
    <w:tmpl w:val="A7E6A704"/>
    <w:lvl w:ilvl="0" w:tplc="B5BEF07C">
      <w:start w:val="1"/>
      <w:numFmt w:val="decimal"/>
      <w:lvlText w:val="%1)"/>
      <w:lvlJc w:val="left"/>
      <w:pPr>
        <w:ind w:left="720" w:hanging="360"/>
      </w:pPr>
      <w:rPr>
        <w:rFonts w:ascii="Arial Narrow" w:eastAsia="Times New Roman" w:hAnsi="Arial Narrow" w:cs="Tahoma" w:hint="default"/>
      </w:rPr>
    </w:lvl>
    <w:lvl w:ilvl="1" w:tplc="31E47872">
      <w:start w:val="1"/>
      <w:numFmt w:val="lowerLetter"/>
      <w:lvlText w:val="%2."/>
      <w:lvlJc w:val="left"/>
      <w:pPr>
        <w:ind w:left="1440" w:hanging="360"/>
      </w:pPr>
    </w:lvl>
    <w:lvl w:ilvl="2" w:tplc="3098AD6A">
      <w:start w:val="1"/>
      <w:numFmt w:val="lowerRoman"/>
      <w:lvlText w:val="%3."/>
      <w:lvlJc w:val="right"/>
      <w:pPr>
        <w:ind w:left="2160" w:hanging="180"/>
      </w:pPr>
    </w:lvl>
    <w:lvl w:ilvl="3" w:tplc="6E5C418A">
      <w:start w:val="1"/>
      <w:numFmt w:val="decimal"/>
      <w:lvlText w:val="%4."/>
      <w:lvlJc w:val="left"/>
      <w:pPr>
        <w:ind w:left="2880" w:hanging="360"/>
      </w:pPr>
    </w:lvl>
    <w:lvl w:ilvl="4" w:tplc="D46E40AC">
      <w:start w:val="1"/>
      <w:numFmt w:val="lowerLetter"/>
      <w:lvlText w:val="%5."/>
      <w:lvlJc w:val="left"/>
      <w:pPr>
        <w:ind w:left="3600" w:hanging="360"/>
      </w:pPr>
    </w:lvl>
    <w:lvl w:ilvl="5" w:tplc="88F6CAEE">
      <w:start w:val="1"/>
      <w:numFmt w:val="lowerRoman"/>
      <w:lvlText w:val="%6."/>
      <w:lvlJc w:val="right"/>
      <w:pPr>
        <w:ind w:left="4320" w:hanging="180"/>
      </w:pPr>
    </w:lvl>
    <w:lvl w:ilvl="6" w:tplc="854EAB82">
      <w:start w:val="1"/>
      <w:numFmt w:val="decimal"/>
      <w:lvlText w:val="%7."/>
      <w:lvlJc w:val="left"/>
      <w:pPr>
        <w:ind w:left="5040" w:hanging="360"/>
      </w:pPr>
    </w:lvl>
    <w:lvl w:ilvl="7" w:tplc="191ED2AA">
      <w:start w:val="1"/>
      <w:numFmt w:val="lowerLetter"/>
      <w:lvlText w:val="%8."/>
      <w:lvlJc w:val="left"/>
      <w:pPr>
        <w:ind w:left="5760" w:hanging="360"/>
      </w:pPr>
    </w:lvl>
    <w:lvl w:ilvl="8" w:tplc="55806604">
      <w:start w:val="1"/>
      <w:numFmt w:val="lowerRoman"/>
      <w:lvlText w:val="%9."/>
      <w:lvlJc w:val="right"/>
      <w:pPr>
        <w:ind w:left="6480" w:hanging="180"/>
      </w:pPr>
    </w:lvl>
  </w:abstractNum>
  <w:abstractNum w:abstractNumId="41" w15:restartNumberingAfterBreak="0">
    <w:nsid w:val="58267C01"/>
    <w:multiLevelType w:val="hybridMultilevel"/>
    <w:tmpl w:val="2FAE8806"/>
    <w:lvl w:ilvl="0" w:tplc="99FE1DAA">
      <w:start w:val="1"/>
      <w:numFmt w:val="decimal"/>
      <w:lvlText w:val="%1)"/>
      <w:lvlJc w:val="left"/>
      <w:pPr>
        <w:tabs>
          <w:tab w:val="num" w:pos="360"/>
        </w:tabs>
        <w:ind w:left="360" w:hanging="360"/>
      </w:pPr>
      <w:rPr>
        <w:rFonts w:cs="Times New Roman"/>
        <w:b w:val="0"/>
        <w:strike w:val="0"/>
        <w:dstrike w:val="0"/>
        <w:color w:val="auto"/>
        <w:sz w:val="22"/>
        <w:szCs w:val="22"/>
        <w:u w:val="none"/>
        <w:effect w:val="none"/>
      </w:rPr>
    </w:lvl>
    <w:lvl w:ilvl="1" w:tplc="04150017">
      <w:start w:val="1"/>
      <w:numFmt w:val="lowerLetter"/>
      <w:lvlText w:val="%2)"/>
      <w:lvlJc w:val="left"/>
      <w:pPr>
        <w:tabs>
          <w:tab w:val="num" w:pos="1211"/>
        </w:tabs>
        <w:ind w:left="1211" w:hanging="360"/>
      </w:pPr>
      <w:rPr>
        <w:rFonts w:cs="Times New Roman"/>
        <w:b w:val="0"/>
        <w:color w:val="auto"/>
      </w:rPr>
    </w:lvl>
    <w:lvl w:ilvl="2" w:tplc="0415001B">
      <w:start w:val="1"/>
      <w:numFmt w:val="decimal"/>
      <w:lvlText w:val="%3."/>
      <w:lvlJc w:val="left"/>
      <w:pPr>
        <w:tabs>
          <w:tab w:val="num" w:pos="2160"/>
        </w:tabs>
        <w:ind w:left="2160" w:hanging="360"/>
      </w:pPr>
      <w:rPr>
        <w:rFonts w:cs="Times New Roman"/>
      </w:rPr>
    </w:lvl>
    <w:lvl w:ilvl="3" w:tplc="488CACE6">
      <w:start w:val="1"/>
      <w:numFmt w:val="decimal"/>
      <w:lvlText w:val="%4."/>
      <w:lvlJc w:val="left"/>
      <w:pPr>
        <w:tabs>
          <w:tab w:val="num" w:pos="2880"/>
        </w:tabs>
        <w:ind w:left="2880" w:hanging="360"/>
      </w:pPr>
      <w:rPr>
        <w:rFonts w:cs="Times New Roman"/>
        <w:b w:val="0"/>
        <w:strike w:val="0"/>
        <w:dstrike w:val="0"/>
        <w:u w:val="none"/>
        <w:effect w:val="none"/>
      </w:rPr>
    </w:lvl>
    <w:lvl w:ilvl="4" w:tplc="0415000F">
      <w:start w:val="1"/>
      <w:numFmt w:val="decimal"/>
      <w:lvlText w:val="%5."/>
      <w:lvlJc w:val="left"/>
      <w:pPr>
        <w:tabs>
          <w:tab w:val="num" w:pos="3600"/>
        </w:tabs>
        <w:ind w:left="3600" w:hanging="360"/>
      </w:pPr>
    </w:lvl>
    <w:lvl w:ilvl="5" w:tplc="04150011">
      <w:start w:val="1"/>
      <w:numFmt w:val="decimal"/>
      <w:lvlText w:val="%6)"/>
      <w:lvlJc w:val="left"/>
      <w:pPr>
        <w:tabs>
          <w:tab w:val="num" w:pos="4320"/>
        </w:tabs>
        <w:ind w:left="4320" w:hanging="360"/>
      </w:pPr>
    </w:lvl>
    <w:lvl w:ilvl="6" w:tplc="04150017">
      <w:start w:val="1"/>
      <w:numFmt w:val="lowerLetter"/>
      <w:lvlText w:val="%7)"/>
      <w:lvlJc w:val="left"/>
      <w:pPr>
        <w:tabs>
          <w:tab w:val="num" w:pos="5040"/>
        </w:tabs>
        <w:ind w:left="5040" w:hanging="360"/>
      </w:p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2" w15:restartNumberingAfterBreak="0">
    <w:nsid w:val="583116C0"/>
    <w:multiLevelType w:val="hybridMultilevel"/>
    <w:tmpl w:val="D7D808B8"/>
    <w:lvl w:ilvl="0" w:tplc="B888D5E8">
      <w:start w:val="1"/>
      <w:numFmt w:val="decimal"/>
      <w:lvlText w:val="%1."/>
      <w:lvlJc w:val="left"/>
      <w:pPr>
        <w:tabs>
          <w:tab w:val="num" w:pos="2340"/>
        </w:tabs>
        <w:ind w:left="234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5BF103A9"/>
    <w:multiLevelType w:val="multilevel"/>
    <w:tmpl w:val="E5348528"/>
    <w:lvl w:ilvl="0">
      <w:start w:val="1"/>
      <w:numFmt w:val="decimal"/>
      <w:lvlText w:val="%1."/>
      <w:lvlJc w:val="left"/>
      <w:pPr>
        <w:tabs>
          <w:tab w:val="num" w:pos="360"/>
        </w:tabs>
        <w:ind w:left="360" w:hanging="360"/>
      </w:pPr>
      <w:rPr>
        <w:rFonts w:hint="default"/>
      </w:rPr>
    </w:lvl>
    <w:lvl w:ilvl="1">
      <w:start w:val="1"/>
      <w:numFmt w:val="decimal"/>
      <w:pStyle w:val="Nagwek3"/>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5" w15:restartNumberingAfterBreak="0">
    <w:nsid w:val="6041634D"/>
    <w:multiLevelType w:val="hybridMultilevel"/>
    <w:tmpl w:val="16DEA536"/>
    <w:lvl w:ilvl="0" w:tplc="7520D8FE">
      <w:start w:val="1"/>
      <w:numFmt w:val="decimal"/>
      <w:lvlText w:val="%1."/>
      <w:lvlJc w:val="left"/>
      <w:pPr>
        <w:ind w:left="360" w:hanging="360"/>
      </w:pPr>
      <w:rPr>
        <w:rFonts w:eastAsia="MS Gothic"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2506A98"/>
    <w:multiLevelType w:val="hybridMultilevel"/>
    <w:tmpl w:val="B818FF68"/>
    <w:lvl w:ilvl="0" w:tplc="2C2886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25A69AC"/>
    <w:multiLevelType w:val="hybridMultilevel"/>
    <w:tmpl w:val="919A388E"/>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1">
      <w:start w:val="1"/>
      <w:numFmt w:val="decimal"/>
      <w:lvlText w:val="%6)"/>
      <w:lvlJc w:val="left"/>
      <w:pPr>
        <w:ind w:left="4320" w:hanging="180"/>
      </w:p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629D61BA"/>
    <w:multiLevelType w:val="hybridMultilevel"/>
    <w:tmpl w:val="4294B50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6429363E"/>
    <w:multiLevelType w:val="hybridMultilevel"/>
    <w:tmpl w:val="52F29DAE"/>
    <w:lvl w:ilvl="0" w:tplc="C0BED9D2">
      <w:start w:val="3"/>
      <w:numFmt w:val="decimal"/>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64FD77D2"/>
    <w:multiLevelType w:val="multilevel"/>
    <w:tmpl w:val="CA4AFDE4"/>
    <w:lvl w:ilvl="0">
      <w:start w:val="8"/>
      <w:numFmt w:val="decimal"/>
      <w:lvlText w:val="%1."/>
      <w:lvlJc w:val="left"/>
      <w:pPr>
        <w:ind w:left="360" w:hanging="360"/>
      </w:pPr>
      <w:rPr>
        <w:rFonts w:cs="Times New Roman"/>
        <w:b w:val="0"/>
      </w:rPr>
    </w:lvl>
    <w:lvl w:ilvl="1">
      <w:start w:val="1"/>
      <w:numFmt w:val="decimal"/>
      <w:lvlText w:val="%2)"/>
      <w:lvlJc w:val="left"/>
      <w:pPr>
        <w:ind w:left="786" w:hanging="360"/>
      </w:pPr>
      <w:rPr>
        <w:rFonts w:cs="Times New Roman"/>
      </w:rPr>
    </w:lvl>
    <w:lvl w:ilvl="2">
      <w:start w:val="2"/>
      <w:numFmt w:val="decimal"/>
      <w:lvlText w:val="%3)"/>
      <w:lvlJc w:val="left"/>
      <w:pPr>
        <w:ind w:left="1800" w:hanging="360"/>
      </w:p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9"/>
      <w:numFmt w:val="decimal"/>
      <w:lvlText w:val="%7."/>
      <w:lvlJc w:val="left"/>
      <w:pPr>
        <w:ind w:left="3240" w:hanging="360"/>
      </w:p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51" w15:restartNumberingAfterBreak="0">
    <w:nsid w:val="69105752"/>
    <w:multiLevelType w:val="hybridMultilevel"/>
    <w:tmpl w:val="0D642F00"/>
    <w:lvl w:ilvl="0" w:tplc="0415000F">
      <w:start w:val="1"/>
      <w:numFmt w:val="decimal"/>
      <w:lvlText w:val="%1."/>
      <w:lvlJc w:val="left"/>
      <w:pPr>
        <w:ind w:left="862" w:hanging="360"/>
      </w:pPr>
    </w:lvl>
    <w:lvl w:ilvl="1" w:tplc="04150011">
      <w:start w:val="1"/>
      <w:numFmt w:val="decimal"/>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start w:val="1"/>
      <w:numFmt w:val="lowerLetter"/>
      <w:lvlText w:val="%5."/>
      <w:lvlJc w:val="left"/>
      <w:pPr>
        <w:ind w:left="3742" w:hanging="360"/>
      </w:pPr>
    </w:lvl>
    <w:lvl w:ilvl="5" w:tplc="0415001B">
      <w:start w:val="1"/>
      <w:numFmt w:val="lowerRoman"/>
      <w:lvlText w:val="%6."/>
      <w:lvlJc w:val="right"/>
      <w:pPr>
        <w:ind w:left="4462" w:hanging="180"/>
      </w:pPr>
    </w:lvl>
    <w:lvl w:ilvl="6" w:tplc="0415000F">
      <w:start w:val="1"/>
      <w:numFmt w:val="decimal"/>
      <w:lvlText w:val="%7."/>
      <w:lvlJc w:val="left"/>
      <w:pPr>
        <w:ind w:left="5182" w:hanging="360"/>
      </w:pPr>
    </w:lvl>
    <w:lvl w:ilvl="7" w:tplc="04150019">
      <w:start w:val="1"/>
      <w:numFmt w:val="lowerLetter"/>
      <w:lvlText w:val="%8."/>
      <w:lvlJc w:val="left"/>
      <w:pPr>
        <w:ind w:left="5902" w:hanging="360"/>
      </w:pPr>
    </w:lvl>
    <w:lvl w:ilvl="8" w:tplc="0415001B">
      <w:start w:val="1"/>
      <w:numFmt w:val="lowerRoman"/>
      <w:lvlText w:val="%9."/>
      <w:lvlJc w:val="right"/>
      <w:pPr>
        <w:ind w:left="6622" w:hanging="180"/>
      </w:pPr>
    </w:lvl>
  </w:abstractNum>
  <w:abstractNum w:abstractNumId="52" w15:restartNumberingAfterBreak="0">
    <w:nsid w:val="697A3BB0"/>
    <w:multiLevelType w:val="hybridMultilevel"/>
    <w:tmpl w:val="026C425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AAB7139"/>
    <w:multiLevelType w:val="hybridMultilevel"/>
    <w:tmpl w:val="66CE5556"/>
    <w:lvl w:ilvl="0" w:tplc="CE701510">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E5A468F"/>
    <w:multiLevelType w:val="hybridMultilevel"/>
    <w:tmpl w:val="6BE489D6"/>
    <w:lvl w:ilvl="0" w:tplc="6A4A0FD0">
      <w:start w:val="1"/>
      <w:numFmt w:val="decimal"/>
      <w:lvlText w:val="%1."/>
      <w:lvlJc w:val="left"/>
      <w:pPr>
        <w:tabs>
          <w:tab w:val="num" w:pos="720"/>
        </w:tabs>
        <w:ind w:left="720" w:hanging="360"/>
      </w:pPr>
      <w:rPr>
        <w:rFonts w:ascii="Arial Narrow" w:eastAsia="Times New Roman" w:hAnsi="Arial Narrow" w:cs="Tahoma" w:hint="default"/>
        <w:strike w:val="0"/>
        <w:dstrike w:val="0"/>
        <w:color w:val="auto"/>
        <w:sz w:val="24"/>
        <w:szCs w:val="24"/>
        <w:u w:val="none"/>
        <w:effect w:val="none"/>
      </w:rPr>
    </w:lvl>
    <w:lvl w:ilvl="1" w:tplc="04150011">
      <w:start w:val="1"/>
      <w:numFmt w:val="decimal"/>
      <w:lvlText w:val="%2)"/>
      <w:lvlJc w:val="left"/>
      <w:pPr>
        <w:tabs>
          <w:tab w:val="num" w:pos="1440"/>
        </w:tabs>
        <w:ind w:left="1440" w:hanging="360"/>
      </w:pPr>
      <w:rPr>
        <w:strike w:val="0"/>
        <w:dstrike w:val="0"/>
        <w:color w:val="auto"/>
        <w:u w:val="none"/>
        <w:effect w:val="none"/>
      </w:rPr>
    </w:lvl>
    <w:lvl w:ilvl="2" w:tplc="EA2631A2">
      <w:start w:val="5"/>
      <w:numFmt w:val="decimal"/>
      <w:lvlText w:val="%3."/>
      <w:lvlJc w:val="left"/>
      <w:pPr>
        <w:tabs>
          <w:tab w:val="num" w:pos="2340"/>
        </w:tabs>
        <w:ind w:left="2340" w:hanging="360"/>
      </w:pPr>
      <w:rPr>
        <w:rFonts w:cs="Times New Roman"/>
      </w:rPr>
    </w:lvl>
    <w:lvl w:ilvl="3" w:tplc="5D8AE644">
      <w:start w:val="1"/>
      <w:numFmt w:val="decimal"/>
      <w:lvlText w:val="%4."/>
      <w:lvlJc w:val="left"/>
      <w:pPr>
        <w:tabs>
          <w:tab w:val="num" w:pos="2880"/>
        </w:tabs>
        <w:ind w:left="2880" w:hanging="360"/>
      </w:pPr>
      <w:rPr>
        <w:rFonts w:cs="Times New Roman"/>
        <w:color w:val="auto"/>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5" w15:restartNumberingAfterBreak="0">
    <w:nsid w:val="6F5F4EE4"/>
    <w:multiLevelType w:val="multilevel"/>
    <w:tmpl w:val="FE384A76"/>
    <w:lvl w:ilvl="0">
      <w:start w:val="12"/>
      <w:numFmt w:val="decimal"/>
      <w:lvlText w:val="%1."/>
      <w:lvlJc w:val="left"/>
      <w:pPr>
        <w:ind w:left="360" w:hanging="360"/>
      </w:pPr>
      <w:rPr>
        <w:rFonts w:cs="Times New Roman"/>
        <w:b w:val="0"/>
      </w:rPr>
    </w:lvl>
    <w:lvl w:ilvl="1">
      <w:start w:val="1"/>
      <w:numFmt w:val="decimal"/>
      <w:lvlText w:val="%2)"/>
      <w:lvlJc w:val="left"/>
      <w:pPr>
        <w:ind w:left="786" w:hanging="360"/>
      </w:pPr>
      <w:rPr>
        <w:rFonts w:cs="Times New Roman"/>
      </w:rPr>
    </w:lvl>
    <w:lvl w:ilvl="2">
      <w:start w:val="2"/>
      <w:numFmt w:val="decimal"/>
      <w:lvlText w:val="%3)"/>
      <w:lvlJc w:val="left"/>
      <w:pPr>
        <w:ind w:left="1800" w:hanging="360"/>
      </w:pPr>
    </w:lvl>
    <w:lvl w:ilvl="3">
      <w:start w:val="1"/>
      <w:numFmt w:val="decimal"/>
      <w:lvlText w:val="(%4)"/>
      <w:lvlJc w:val="left"/>
      <w:pPr>
        <w:ind w:left="2160" w:hanging="360"/>
      </w:pPr>
      <w:rPr>
        <w:rFonts w:cs="Times New Roman"/>
      </w:rPr>
    </w:lvl>
    <w:lvl w:ilvl="4">
      <w:start w:val="1"/>
      <w:numFmt w:val="lowerLetter"/>
      <w:lvlText w:val="(%5)"/>
      <w:lvlJc w:val="left"/>
      <w:pPr>
        <w:ind w:left="2520" w:hanging="360"/>
      </w:pPr>
      <w:rPr>
        <w:rFonts w:cs="Times New Roman"/>
      </w:rPr>
    </w:lvl>
    <w:lvl w:ilvl="5">
      <w:start w:val="1"/>
      <w:numFmt w:val="lowerRoman"/>
      <w:lvlText w:val="(%6)"/>
      <w:lvlJc w:val="left"/>
      <w:pPr>
        <w:ind w:left="2880" w:hanging="360"/>
      </w:pPr>
      <w:rPr>
        <w:rFonts w:cs="Times New Roman"/>
      </w:rPr>
    </w:lvl>
    <w:lvl w:ilvl="6">
      <w:start w:val="9"/>
      <w:numFmt w:val="decimal"/>
      <w:lvlText w:val="%7."/>
      <w:lvlJc w:val="left"/>
      <w:pPr>
        <w:ind w:left="3240" w:hanging="360"/>
      </w:pPr>
    </w:lvl>
    <w:lvl w:ilvl="7">
      <w:start w:val="1"/>
      <w:numFmt w:val="lowerLetter"/>
      <w:lvlText w:val="%8."/>
      <w:lvlJc w:val="left"/>
      <w:pPr>
        <w:ind w:left="3600" w:hanging="360"/>
      </w:pPr>
      <w:rPr>
        <w:rFonts w:cs="Times New Roman"/>
      </w:rPr>
    </w:lvl>
    <w:lvl w:ilvl="8">
      <w:start w:val="1"/>
      <w:numFmt w:val="lowerRoman"/>
      <w:lvlText w:val="%9."/>
      <w:lvlJc w:val="left"/>
      <w:pPr>
        <w:ind w:left="3960" w:hanging="360"/>
      </w:pPr>
      <w:rPr>
        <w:rFonts w:cs="Times New Roman"/>
      </w:rPr>
    </w:lvl>
  </w:abstractNum>
  <w:abstractNum w:abstractNumId="56" w15:restartNumberingAfterBreak="0">
    <w:nsid w:val="721311ED"/>
    <w:multiLevelType w:val="hybridMultilevel"/>
    <w:tmpl w:val="498E549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4924D30"/>
    <w:multiLevelType w:val="hybridMultilevel"/>
    <w:tmpl w:val="9CF026C4"/>
    <w:lvl w:ilvl="0" w:tplc="73782CC2">
      <w:start w:val="1"/>
      <w:numFmt w:val="decimal"/>
      <w:lvlText w:val="%1)"/>
      <w:lvlJc w:val="left"/>
      <w:pPr>
        <w:tabs>
          <w:tab w:val="num" w:pos="720"/>
        </w:tabs>
        <w:ind w:left="720" w:hanging="360"/>
      </w:pPr>
      <w:rPr>
        <w:rFonts w:cs="Times New Roman"/>
        <w:b w:val="0"/>
        <w:strike w:val="0"/>
        <w:dstrike w:val="0"/>
        <w:color w:val="auto"/>
        <w:sz w:val="24"/>
        <w:szCs w:val="24"/>
        <w:u w:val="none"/>
        <w:effect w:val="none"/>
      </w:rPr>
    </w:lvl>
    <w:lvl w:ilvl="1" w:tplc="953E1340">
      <w:start w:val="1"/>
      <w:numFmt w:val="lowerLetter"/>
      <w:lvlText w:val="%2)"/>
      <w:lvlJc w:val="left"/>
      <w:pPr>
        <w:tabs>
          <w:tab w:val="num" w:pos="1440"/>
        </w:tabs>
        <w:ind w:left="1440" w:hanging="360"/>
      </w:pPr>
      <w:rPr>
        <w:rFonts w:cs="Times New Roman"/>
        <w:strike w:val="0"/>
        <w:dstrike w:val="0"/>
        <w:color w:val="auto"/>
        <w:u w:val="none"/>
        <w:effect w:val="none"/>
      </w:rPr>
    </w:lvl>
    <w:lvl w:ilvl="2" w:tplc="EA2631A2">
      <w:start w:val="5"/>
      <w:numFmt w:val="decimal"/>
      <w:lvlText w:val="%3."/>
      <w:lvlJc w:val="left"/>
      <w:pPr>
        <w:tabs>
          <w:tab w:val="num" w:pos="2340"/>
        </w:tabs>
        <w:ind w:left="2340" w:hanging="360"/>
      </w:pPr>
      <w:rPr>
        <w:rFonts w:cs="Times New Roman"/>
      </w:rPr>
    </w:lvl>
    <w:lvl w:ilvl="3" w:tplc="5D8AE644">
      <w:start w:val="1"/>
      <w:numFmt w:val="decimal"/>
      <w:lvlText w:val="%4."/>
      <w:lvlJc w:val="left"/>
      <w:pPr>
        <w:tabs>
          <w:tab w:val="num" w:pos="2880"/>
        </w:tabs>
        <w:ind w:left="2880" w:hanging="360"/>
      </w:pPr>
      <w:rPr>
        <w:rFonts w:cs="Times New Roman"/>
        <w:color w:val="auto"/>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8" w15:restartNumberingAfterBreak="0">
    <w:nsid w:val="781C2DA6"/>
    <w:multiLevelType w:val="hybridMultilevel"/>
    <w:tmpl w:val="693813D0"/>
    <w:lvl w:ilvl="0" w:tplc="DA6C0450">
      <w:start w:val="1"/>
      <w:numFmt w:val="decimal"/>
      <w:lvlText w:val="%1)"/>
      <w:lvlJc w:val="left"/>
      <w:pPr>
        <w:tabs>
          <w:tab w:val="num" w:pos="360"/>
        </w:tabs>
        <w:ind w:left="360" w:hanging="360"/>
      </w:pPr>
      <w:rPr>
        <w:b w:val="0"/>
        <w:strike w:val="0"/>
        <w:dstrike w:val="0"/>
        <w:color w:val="auto"/>
        <w:u w:val="none"/>
        <w:effect w:val="none"/>
      </w:rPr>
    </w:lvl>
    <w:lvl w:ilvl="1" w:tplc="04150017">
      <w:start w:val="1"/>
      <w:numFmt w:val="lowerLetter"/>
      <w:lvlText w:val="%2)"/>
      <w:lvlJc w:val="left"/>
      <w:pPr>
        <w:tabs>
          <w:tab w:val="num" w:pos="1211"/>
        </w:tabs>
        <w:ind w:left="1211" w:hanging="360"/>
      </w:pPr>
      <w:rPr>
        <w:b w:val="0"/>
        <w:color w:val="auto"/>
      </w:rPr>
    </w:lvl>
    <w:lvl w:ilvl="2" w:tplc="0415001B">
      <w:start w:val="1"/>
      <w:numFmt w:val="decimal"/>
      <w:lvlText w:val="%3."/>
      <w:lvlJc w:val="left"/>
      <w:pPr>
        <w:tabs>
          <w:tab w:val="num" w:pos="2160"/>
        </w:tabs>
        <w:ind w:left="2160" w:hanging="360"/>
      </w:pPr>
    </w:lvl>
    <w:lvl w:ilvl="3" w:tplc="04150011">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9" w15:restartNumberingAfterBreak="0">
    <w:nsid w:val="7F636046"/>
    <w:multiLevelType w:val="hybridMultilevel"/>
    <w:tmpl w:val="A10A8F02"/>
    <w:lvl w:ilvl="0" w:tplc="AA36627A">
      <w:start w:val="1"/>
      <w:numFmt w:val="decimal"/>
      <w:lvlText w:val="%1."/>
      <w:lvlJc w:val="left"/>
      <w:pPr>
        <w:ind w:left="427" w:firstLine="0"/>
      </w:pPr>
      <w:rPr>
        <w:rFonts w:ascii="Arial Narrow" w:eastAsia="Times New Roman" w:hAnsi="Arial Narrow" w:cs="Tahoma" w:hint="default"/>
        <w:b w:val="0"/>
        <w:i w:val="0"/>
        <w:strike w:val="0"/>
        <w:dstrike w:val="0"/>
        <w:color w:val="000000"/>
        <w:sz w:val="24"/>
        <w:szCs w:val="24"/>
        <w:u w:val="none" w:color="000000"/>
        <w:effect w:val="none"/>
        <w:bdr w:val="none" w:sz="0" w:space="0" w:color="auto" w:frame="1"/>
        <w:vertAlign w:val="baseline"/>
      </w:rPr>
    </w:lvl>
    <w:lvl w:ilvl="1" w:tplc="72687E88">
      <w:start w:val="1"/>
      <w:numFmt w:val="decimal"/>
      <w:lvlText w:val="%2)"/>
      <w:lvlJc w:val="left"/>
      <w:pPr>
        <w:ind w:left="994"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AD5C14D4">
      <w:start w:val="1"/>
      <w:numFmt w:val="lowerLetter"/>
      <w:lvlText w:val="%3)"/>
      <w:lvlJc w:val="left"/>
      <w:pPr>
        <w:ind w:left="159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642E9AA2">
      <w:start w:val="1"/>
      <w:numFmt w:val="decimal"/>
      <w:lvlText w:val="%4"/>
      <w:lvlJc w:val="left"/>
      <w:pPr>
        <w:ind w:left="221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B27A9A6C">
      <w:start w:val="1"/>
      <w:numFmt w:val="lowerLetter"/>
      <w:lvlText w:val="%5"/>
      <w:lvlJc w:val="left"/>
      <w:pPr>
        <w:ind w:left="293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C268CAA2">
      <w:start w:val="1"/>
      <w:numFmt w:val="lowerRoman"/>
      <w:lvlText w:val="%6"/>
      <w:lvlJc w:val="left"/>
      <w:pPr>
        <w:ind w:left="365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641CE302">
      <w:start w:val="1"/>
      <w:numFmt w:val="decimal"/>
      <w:lvlText w:val="%7"/>
      <w:lvlJc w:val="left"/>
      <w:pPr>
        <w:ind w:left="437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6D12E442">
      <w:start w:val="1"/>
      <w:numFmt w:val="lowerLetter"/>
      <w:lvlText w:val="%8"/>
      <w:lvlJc w:val="left"/>
      <w:pPr>
        <w:ind w:left="509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69C65AC0">
      <w:start w:val="1"/>
      <w:numFmt w:val="lowerRoman"/>
      <w:lvlText w:val="%9"/>
      <w:lvlJc w:val="left"/>
      <w:pPr>
        <w:ind w:left="581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60" w15:restartNumberingAfterBreak="0">
    <w:nsid w:val="7FD01F39"/>
    <w:multiLevelType w:val="hybridMultilevel"/>
    <w:tmpl w:val="DBCCC34C"/>
    <w:lvl w:ilvl="0" w:tplc="B2A858A6">
      <w:start w:val="1"/>
      <w:numFmt w:val="decimal"/>
      <w:lvlText w:val="%1."/>
      <w:lvlJc w:val="left"/>
      <w:pPr>
        <w:ind w:left="0" w:hanging="360"/>
      </w:pPr>
      <w:rPr>
        <w:rFonts w:ascii="Arial Narrow" w:hAnsi="Arial Narrow" w:cs="Tahoma" w:hint="default"/>
        <w:b w:val="0"/>
      </w:rPr>
    </w:lvl>
    <w:lvl w:ilvl="1" w:tplc="1DE6431A">
      <w:start w:val="1"/>
      <w:numFmt w:val="decimal"/>
      <w:lvlText w:val="%2)"/>
      <w:lvlJc w:val="left"/>
      <w:pPr>
        <w:ind w:left="885" w:hanging="525"/>
      </w:pPr>
      <w:rPr>
        <w:rFonts w:hint="default"/>
      </w:r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num w:numId="1" w16cid:durableId="588780947">
    <w:abstractNumId w:val="3"/>
  </w:num>
  <w:num w:numId="2" w16cid:durableId="176428367">
    <w:abstractNumId w:val="31"/>
  </w:num>
  <w:num w:numId="3" w16cid:durableId="1201166917">
    <w:abstractNumId w:val="35"/>
  </w:num>
  <w:num w:numId="4" w16cid:durableId="1811046168">
    <w:abstractNumId w:val="11"/>
  </w:num>
  <w:num w:numId="5" w16cid:durableId="1911117667">
    <w:abstractNumId w:val="5"/>
  </w:num>
  <w:num w:numId="6" w16cid:durableId="1325628499">
    <w:abstractNumId w:val="44"/>
    <w:lvlOverride w:ilvl="0">
      <w:startOverride w:val="1"/>
    </w:lvlOverride>
  </w:num>
  <w:num w:numId="7" w16cid:durableId="863322130">
    <w:abstractNumId w:val="32"/>
    <w:lvlOverride w:ilvl="0">
      <w:startOverride w:val="1"/>
    </w:lvlOverride>
  </w:num>
  <w:num w:numId="8" w16cid:durableId="422455752">
    <w:abstractNumId w:val="12"/>
  </w:num>
  <w:num w:numId="9" w16cid:durableId="353961759">
    <w:abstractNumId w:val="25"/>
  </w:num>
  <w:num w:numId="10" w16cid:durableId="470946416">
    <w:abstractNumId w:val="43"/>
  </w:num>
  <w:num w:numId="11" w16cid:durableId="806359975">
    <w:abstractNumId w:val="40"/>
  </w:num>
  <w:num w:numId="12" w16cid:durableId="1707752553">
    <w:abstractNumId w:val="9"/>
  </w:num>
  <w:num w:numId="13" w16cid:durableId="420948687">
    <w:abstractNumId w:val="45"/>
  </w:num>
  <w:num w:numId="14" w16cid:durableId="1052924445">
    <w:abstractNumId w:val="60"/>
  </w:num>
  <w:num w:numId="15" w16cid:durableId="1608346231">
    <w:abstractNumId w:val="0"/>
  </w:num>
  <w:num w:numId="16" w16cid:durableId="1201553124">
    <w:abstractNumId w:val="48"/>
  </w:num>
  <w:num w:numId="17" w16cid:durableId="10617720">
    <w:abstractNumId w:val="17"/>
  </w:num>
  <w:num w:numId="18" w16cid:durableId="1517963144">
    <w:abstractNumId w:val="36"/>
  </w:num>
  <w:num w:numId="19" w16cid:durableId="1231423434">
    <w:abstractNumId w:val="16"/>
  </w:num>
  <w:num w:numId="20" w16cid:durableId="1514371274">
    <w:abstractNumId w:val="8"/>
  </w:num>
  <w:num w:numId="21" w16cid:durableId="577331653">
    <w:abstractNumId w:val="34"/>
  </w:num>
  <w:num w:numId="22" w16cid:durableId="1686789887">
    <w:abstractNumId w:val="18"/>
  </w:num>
  <w:num w:numId="23" w16cid:durableId="496963712">
    <w:abstractNumId w:val="29"/>
  </w:num>
  <w:num w:numId="24" w16cid:durableId="746145512">
    <w:abstractNumId w:val="15"/>
  </w:num>
  <w:num w:numId="25" w16cid:durableId="671564558">
    <w:abstractNumId w:val="4"/>
  </w:num>
  <w:num w:numId="26" w16cid:durableId="510023900">
    <w:abstractNumId w:val="30"/>
  </w:num>
  <w:num w:numId="27" w16cid:durableId="202449365">
    <w:abstractNumId w:val="19"/>
  </w:num>
  <w:num w:numId="28" w16cid:durableId="998189118">
    <w:abstractNumId w:val="20"/>
  </w:num>
  <w:num w:numId="29" w16cid:durableId="1265266883">
    <w:abstractNumId w:val="39"/>
  </w:num>
  <w:num w:numId="30" w16cid:durableId="1811051760">
    <w:abstractNumId w:val="53"/>
  </w:num>
  <w:num w:numId="31" w16cid:durableId="1730499498">
    <w:abstractNumId w:val="14"/>
  </w:num>
  <w:num w:numId="32" w16cid:durableId="1884560742">
    <w:abstractNumId w:val="52"/>
  </w:num>
  <w:num w:numId="33" w16cid:durableId="1633827308">
    <w:abstractNumId w:val="56"/>
  </w:num>
  <w:num w:numId="34" w16cid:durableId="26950624">
    <w:abstractNumId w:val="46"/>
  </w:num>
  <w:num w:numId="35" w16cid:durableId="407851039">
    <w:abstractNumId w:val="33"/>
  </w:num>
  <w:num w:numId="36" w16cid:durableId="10839877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05413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22300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74409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7776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4692698">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88398585">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4415789">
    <w:abstractNumId w:val="50"/>
    <w:lvlOverride w:ilvl="0">
      <w:startOverride w:val="8"/>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9"/>
    </w:lvlOverride>
    <w:lvlOverride w:ilvl="7">
      <w:startOverride w:val="1"/>
    </w:lvlOverride>
    <w:lvlOverride w:ilvl="8">
      <w:startOverride w:val="1"/>
    </w:lvlOverride>
  </w:num>
  <w:num w:numId="44" w16cid:durableId="5037839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322628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39182033">
    <w:abstractNumId w:val="55"/>
    <w:lvlOverride w:ilvl="0">
      <w:startOverride w:val="1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9"/>
    </w:lvlOverride>
    <w:lvlOverride w:ilvl="7">
      <w:startOverride w:val="1"/>
    </w:lvlOverride>
    <w:lvlOverride w:ilvl="8">
      <w:startOverride w:val="1"/>
    </w:lvlOverride>
  </w:num>
  <w:num w:numId="47" w16cid:durableId="1628968372">
    <w:abstractNumId w:val="54"/>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08134363">
    <w:abstractNumId w:val="57"/>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8715759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516885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053048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150240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14239366">
    <w:abstractNumId w:val="3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5630534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40681921">
    <w:abstractNumId w:val="6"/>
  </w:num>
  <w:num w:numId="56" w16cid:durableId="39238986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746842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2758471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63709809">
    <w:abstractNumId w:val="26"/>
  </w:num>
  <w:num w:numId="60" w16cid:durableId="1326976768">
    <w:abstractNumId w:val="7"/>
  </w:num>
  <w:num w:numId="61" w16cid:durableId="1458154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6572A"/>
    <w:rsid w:val="00000653"/>
    <w:rsid w:val="00003F84"/>
    <w:rsid w:val="00004465"/>
    <w:rsid w:val="00004849"/>
    <w:rsid w:val="00005B3D"/>
    <w:rsid w:val="0000672D"/>
    <w:rsid w:val="000103D0"/>
    <w:rsid w:val="000108D6"/>
    <w:rsid w:val="000133D0"/>
    <w:rsid w:val="000200C3"/>
    <w:rsid w:val="00021DE6"/>
    <w:rsid w:val="00022689"/>
    <w:rsid w:val="00030BB1"/>
    <w:rsid w:val="0003103E"/>
    <w:rsid w:val="000314DE"/>
    <w:rsid w:val="000329A2"/>
    <w:rsid w:val="0003411A"/>
    <w:rsid w:val="0003574F"/>
    <w:rsid w:val="00036717"/>
    <w:rsid w:val="000428E6"/>
    <w:rsid w:val="000436A2"/>
    <w:rsid w:val="00047039"/>
    <w:rsid w:val="00047499"/>
    <w:rsid w:val="00050F87"/>
    <w:rsid w:val="00051E93"/>
    <w:rsid w:val="00053447"/>
    <w:rsid w:val="0005515D"/>
    <w:rsid w:val="000562C2"/>
    <w:rsid w:val="00060642"/>
    <w:rsid w:val="0006253C"/>
    <w:rsid w:val="00063DF0"/>
    <w:rsid w:val="000643C4"/>
    <w:rsid w:val="00066B29"/>
    <w:rsid w:val="00066CD2"/>
    <w:rsid w:val="000705FC"/>
    <w:rsid w:val="00070676"/>
    <w:rsid w:val="000714EF"/>
    <w:rsid w:val="0007219D"/>
    <w:rsid w:val="00073379"/>
    <w:rsid w:val="00073447"/>
    <w:rsid w:val="00074724"/>
    <w:rsid w:val="00076728"/>
    <w:rsid w:val="00076F64"/>
    <w:rsid w:val="00077CB2"/>
    <w:rsid w:val="00083D0D"/>
    <w:rsid w:val="000861D7"/>
    <w:rsid w:val="000870D5"/>
    <w:rsid w:val="00091B3E"/>
    <w:rsid w:val="00092986"/>
    <w:rsid w:val="000A5943"/>
    <w:rsid w:val="000A7046"/>
    <w:rsid w:val="000A73A4"/>
    <w:rsid w:val="000B07F7"/>
    <w:rsid w:val="000B1FEC"/>
    <w:rsid w:val="000B2A16"/>
    <w:rsid w:val="000B3892"/>
    <w:rsid w:val="000B5EC6"/>
    <w:rsid w:val="000B772D"/>
    <w:rsid w:val="000C0349"/>
    <w:rsid w:val="000C1BBE"/>
    <w:rsid w:val="000C2145"/>
    <w:rsid w:val="000C3DC1"/>
    <w:rsid w:val="000C4FD6"/>
    <w:rsid w:val="000C5699"/>
    <w:rsid w:val="000C6058"/>
    <w:rsid w:val="000C6209"/>
    <w:rsid w:val="000D04D8"/>
    <w:rsid w:val="000D51B7"/>
    <w:rsid w:val="000D7FE1"/>
    <w:rsid w:val="000E03CF"/>
    <w:rsid w:val="000E04AC"/>
    <w:rsid w:val="000E0B36"/>
    <w:rsid w:val="000E593C"/>
    <w:rsid w:val="000E6EB0"/>
    <w:rsid w:val="000F1B51"/>
    <w:rsid w:val="000F1D95"/>
    <w:rsid w:val="000F3672"/>
    <w:rsid w:val="000F4CFA"/>
    <w:rsid w:val="000F59A7"/>
    <w:rsid w:val="000F6A7B"/>
    <w:rsid w:val="000F7B03"/>
    <w:rsid w:val="001004DC"/>
    <w:rsid w:val="001022B5"/>
    <w:rsid w:val="00103BF0"/>
    <w:rsid w:val="0010496B"/>
    <w:rsid w:val="00111044"/>
    <w:rsid w:val="00112597"/>
    <w:rsid w:val="00112E98"/>
    <w:rsid w:val="00114884"/>
    <w:rsid w:val="001165E3"/>
    <w:rsid w:val="00117990"/>
    <w:rsid w:val="0012312D"/>
    <w:rsid w:val="001274C9"/>
    <w:rsid w:val="00131340"/>
    <w:rsid w:val="00131DE8"/>
    <w:rsid w:val="0014021F"/>
    <w:rsid w:val="0014179D"/>
    <w:rsid w:val="00144F8E"/>
    <w:rsid w:val="00151B22"/>
    <w:rsid w:val="00157056"/>
    <w:rsid w:val="00160109"/>
    <w:rsid w:val="00162AA6"/>
    <w:rsid w:val="00163C62"/>
    <w:rsid w:val="0016666E"/>
    <w:rsid w:val="0016723A"/>
    <w:rsid w:val="001674E6"/>
    <w:rsid w:val="00167A72"/>
    <w:rsid w:val="0017165D"/>
    <w:rsid w:val="001727D5"/>
    <w:rsid w:val="00172E13"/>
    <w:rsid w:val="00174FF6"/>
    <w:rsid w:val="00175D76"/>
    <w:rsid w:val="00181988"/>
    <w:rsid w:val="001837D2"/>
    <w:rsid w:val="00185DDD"/>
    <w:rsid w:val="00190094"/>
    <w:rsid w:val="00191B86"/>
    <w:rsid w:val="0019655C"/>
    <w:rsid w:val="001973C3"/>
    <w:rsid w:val="001A025B"/>
    <w:rsid w:val="001A0947"/>
    <w:rsid w:val="001A2F68"/>
    <w:rsid w:val="001A4890"/>
    <w:rsid w:val="001A5218"/>
    <w:rsid w:val="001A5624"/>
    <w:rsid w:val="001A5C4C"/>
    <w:rsid w:val="001A640A"/>
    <w:rsid w:val="001A7E1C"/>
    <w:rsid w:val="001B016B"/>
    <w:rsid w:val="001B0618"/>
    <w:rsid w:val="001B20AD"/>
    <w:rsid w:val="001B215F"/>
    <w:rsid w:val="001B3051"/>
    <w:rsid w:val="001B3578"/>
    <w:rsid w:val="001B78D7"/>
    <w:rsid w:val="001C1707"/>
    <w:rsid w:val="001C42FA"/>
    <w:rsid w:val="001D058C"/>
    <w:rsid w:val="001D316E"/>
    <w:rsid w:val="001D4A70"/>
    <w:rsid w:val="001D5070"/>
    <w:rsid w:val="001D6489"/>
    <w:rsid w:val="001D7708"/>
    <w:rsid w:val="001E0A32"/>
    <w:rsid w:val="001E0C43"/>
    <w:rsid w:val="001E153B"/>
    <w:rsid w:val="001E2FCC"/>
    <w:rsid w:val="001E2FF3"/>
    <w:rsid w:val="001E3999"/>
    <w:rsid w:val="001E4F10"/>
    <w:rsid w:val="001E5BBE"/>
    <w:rsid w:val="001F0CC8"/>
    <w:rsid w:val="001F106B"/>
    <w:rsid w:val="001F30EB"/>
    <w:rsid w:val="001F50C3"/>
    <w:rsid w:val="001F663D"/>
    <w:rsid w:val="001F6E80"/>
    <w:rsid w:val="001F6F1F"/>
    <w:rsid w:val="00202B08"/>
    <w:rsid w:val="002036A0"/>
    <w:rsid w:val="002050B2"/>
    <w:rsid w:val="00207F64"/>
    <w:rsid w:val="002104A5"/>
    <w:rsid w:val="0021371C"/>
    <w:rsid w:val="00216E12"/>
    <w:rsid w:val="002178FB"/>
    <w:rsid w:val="00221F98"/>
    <w:rsid w:val="002240E4"/>
    <w:rsid w:val="00224721"/>
    <w:rsid w:val="00224997"/>
    <w:rsid w:val="00225A13"/>
    <w:rsid w:val="00226A6C"/>
    <w:rsid w:val="00227B8A"/>
    <w:rsid w:val="00227D54"/>
    <w:rsid w:val="00232E24"/>
    <w:rsid w:val="00235FE9"/>
    <w:rsid w:val="00240FED"/>
    <w:rsid w:val="00242828"/>
    <w:rsid w:val="002475F9"/>
    <w:rsid w:val="00252655"/>
    <w:rsid w:val="00253B56"/>
    <w:rsid w:val="00255AC1"/>
    <w:rsid w:val="00255FF6"/>
    <w:rsid w:val="00257B83"/>
    <w:rsid w:val="00260FE6"/>
    <w:rsid w:val="00264ADC"/>
    <w:rsid w:val="002664DF"/>
    <w:rsid w:val="0027026B"/>
    <w:rsid w:val="00270C09"/>
    <w:rsid w:val="00274BE6"/>
    <w:rsid w:val="00276A86"/>
    <w:rsid w:val="00285707"/>
    <w:rsid w:val="002879AA"/>
    <w:rsid w:val="00287E2A"/>
    <w:rsid w:val="00291934"/>
    <w:rsid w:val="00293D45"/>
    <w:rsid w:val="0029495E"/>
    <w:rsid w:val="00296228"/>
    <w:rsid w:val="002965A3"/>
    <w:rsid w:val="002A36F9"/>
    <w:rsid w:val="002A4731"/>
    <w:rsid w:val="002A4C1B"/>
    <w:rsid w:val="002A5343"/>
    <w:rsid w:val="002A5CBC"/>
    <w:rsid w:val="002A70E6"/>
    <w:rsid w:val="002B0F73"/>
    <w:rsid w:val="002B1CC9"/>
    <w:rsid w:val="002B2F4B"/>
    <w:rsid w:val="002B3FDA"/>
    <w:rsid w:val="002B44E6"/>
    <w:rsid w:val="002B5CA6"/>
    <w:rsid w:val="002C24F5"/>
    <w:rsid w:val="002C42DB"/>
    <w:rsid w:val="002C487B"/>
    <w:rsid w:val="002D2431"/>
    <w:rsid w:val="002D4783"/>
    <w:rsid w:val="002D5E55"/>
    <w:rsid w:val="002D6DF6"/>
    <w:rsid w:val="002E053E"/>
    <w:rsid w:val="002E17E5"/>
    <w:rsid w:val="002E2755"/>
    <w:rsid w:val="002E4C1E"/>
    <w:rsid w:val="002F1A3B"/>
    <w:rsid w:val="002F2840"/>
    <w:rsid w:val="002F315E"/>
    <w:rsid w:val="002F3798"/>
    <w:rsid w:val="002F6243"/>
    <w:rsid w:val="0030214E"/>
    <w:rsid w:val="003021BB"/>
    <w:rsid w:val="0030271A"/>
    <w:rsid w:val="003037D4"/>
    <w:rsid w:val="00306E45"/>
    <w:rsid w:val="00310FCC"/>
    <w:rsid w:val="0032080D"/>
    <w:rsid w:val="00323F2D"/>
    <w:rsid w:val="00325BCD"/>
    <w:rsid w:val="003261A2"/>
    <w:rsid w:val="003319EC"/>
    <w:rsid w:val="00333D81"/>
    <w:rsid w:val="00333DC8"/>
    <w:rsid w:val="0033644F"/>
    <w:rsid w:val="003377E2"/>
    <w:rsid w:val="00340434"/>
    <w:rsid w:val="00341060"/>
    <w:rsid w:val="0034227D"/>
    <w:rsid w:val="00342CA3"/>
    <w:rsid w:val="00343D00"/>
    <w:rsid w:val="00344E42"/>
    <w:rsid w:val="003567EC"/>
    <w:rsid w:val="00360CDD"/>
    <w:rsid w:val="00362009"/>
    <w:rsid w:val="0036351B"/>
    <w:rsid w:val="0036603A"/>
    <w:rsid w:val="0037063D"/>
    <w:rsid w:val="0037171E"/>
    <w:rsid w:val="00373DCA"/>
    <w:rsid w:val="00375146"/>
    <w:rsid w:val="0038017B"/>
    <w:rsid w:val="0038037F"/>
    <w:rsid w:val="00381B19"/>
    <w:rsid w:val="003842CE"/>
    <w:rsid w:val="00384453"/>
    <w:rsid w:val="003912C9"/>
    <w:rsid w:val="00393D16"/>
    <w:rsid w:val="00394550"/>
    <w:rsid w:val="00397418"/>
    <w:rsid w:val="003A145B"/>
    <w:rsid w:val="003B18C3"/>
    <w:rsid w:val="003B3A0C"/>
    <w:rsid w:val="003B4BC1"/>
    <w:rsid w:val="003B6125"/>
    <w:rsid w:val="003B7729"/>
    <w:rsid w:val="003C1D07"/>
    <w:rsid w:val="003C3132"/>
    <w:rsid w:val="003C3EC8"/>
    <w:rsid w:val="003C5633"/>
    <w:rsid w:val="003C5B5C"/>
    <w:rsid w:val="003D04CB"/>
    <w:rsid w:val="003D346B"/>
    <w:rsid w:val="003D5A25"/>
    <w:rsid w:val="003D68E3"/>
    <w:rsid w:val="003E1F8D"/>
    <w:rsid w:val="003E555A"/>
    <w:rsid w:val="003E69AB"/>
    <w:rsid w:val="003F5F5A"/>
    <w:rsid w:val="00402757"/>
    <w:rsid w:val="00405AAB"/>
    <w:rsid w:val="004067F5"/>
    <w:rsid w:val="004075D0"/>
    <w:rsid w:val="00411E71"/>
    <w:rsid w:val="00414A04"/>
    <w:rsid w:val="00414B48"/>
    <w:rsid w:val="00414FFC"/>
    <w:rsid w:val="00415018"/>
    <w:rsid w:val="0041533A"/>
    <w:rsid w:val="00415F75"/>
    <w:rsid w:val="00416E50"/>
    <w:rsid w:val="0041727E"/>
    <w:rsid w:val="00432BEE"/>
    <w:rsid w:val="004338C5"/>
    <w:rsid w:val="004338EF"/>
    <w:rsid w:val="00443B39"/>
    <w:rsid w:val="004470F3"/>
    <w:rsid w:val="004533AB"/>
    <w:rsid w:val="0046009B"/>
    <w:rsid w:val="004601BA"/>
    <w:rsid w:val="00461A38"/>
    <w:rsid w:val="00462B00"/>
    <w:rsid w:val="00467E18"/>
    <w:rsid w:val="0047068C"/>
    <w:rsid w:val="00471082"/>
    <w:rsid w:val="00471AEB"/>
    <w:rsid w:val="00472230"/>
    <w:rsid w:val="00475546"/>
    <w:rsid w:val="00482DD4"/>
    <w:rsid w:val="00483528"/>
    <w:rsid w:val="00484F79"/>
    <w:rsid w:val="004852F3"/>
    <w:rsid w:val="00486E2E"/>
    <w:rsid w:val="004925BB"/>
    <w:rsid w:val="0049433E"/>
    <w:rsid w:val="00495136"/>
    <w:rsid w:val="00495A62"/>
    <w:rsid w:val="004A4923"/>
    <w:rsid w:val="004A5F85"/>
    <w:rsid w:val="004A60A9"/>
    <w:rsid w:val="004A7E93"/>
    <w:rsid w:val="004B0731"/>
    <w:rsid w:val="004B6871"/>
    <w:rsid w:val="004C3341"/>
    <w:rsid w:val="004C3B13"/>
    <w:rsid w:val="004C7003"/>
    <w:rsid w:val="004D26AF"/>
    <w:rsid w:val="004D6A88"/>
    <w:rsid w:val="004D6EAC"/>
    <w:rsid w:val="004D7045"/>
    <w:rsid w:val="004D711D"/>
    <w:rsid w:val="004D7DFE"/>
    <w:rsid w:val="004E1083"/>
    <w:rsid w:val="004E4910"/>
    <w:rsid w:val="004E5379"/>
    <w:rsid w:val="004E6D03"/>
    <w:rsid w:val="004F3915"/>
    <w:rsid w:val="004F4024"/>
    <w:rsid w:val="004F78F7"/>
    <w:rsid w:val="004F7DFE"/>
    <w:rsid w:val="005007A5"/>
    <w:rsid w:val="00500C5A"/>
    <w:rsid w:val="00500D86"/>
    <w:rsid w:val="00502EEE"/>
    <w:rsid w:val="00503B72"/>
    <w:rsid w:val="005065D0"/>
    <w:rsid w:val="00506DC8"/>
    <w:rsid w:val="005109C0"/>
    <w:rsid w:val="005121C5"/>
    <w:rsid w:val="005123E6"/>
    <w:rsid w:val="00516554"/>
    <w:rsid w:val="00521639"/>
    <w:rsid w:val="00522457"/>
    <w:rsid w:val="0052465C"/>
    <w:rsid w:val="00524A71"/>
    <w:rsid w:val="00525884"/>
    <w:rsid w:val="00526852"/>
    <w:rsid w:val="0053068A"/>
    <w:rsid w:val="00532DB7"/>
    <w:rsid w:val="005369F0"/>
    <w:rsid w:val="00537FFA"/>
    <w:rsid w:val="005422E4"/>
    <w:rsid w:val="005423E9"/>
    <w:rsid w:val="005424C1"/>
    <w:rsid w:val="00546DC3"/>
    <w:rsid w:val="00553356"/>
    <w:rsid w:val="00554E6B"/>
    <w:rsid w:val="00555B1A"/>
    <w:rsid w:val="0055702A"/>
    <w:rsid w:val="00557104"/>
    <w:rsid w:val="00560A4D"/>
    <w:rsid w:val="005620B9"/>
    <w:rsid w:val="00562507"/>
    <w:rsid w:val="00563D99"/>
    <w:rsid w:val="00570D79"/>
    <w:rsid w:val="0057110B"/>
    <w:rsid w:val="00572744"/>
    <w:rsid w:val="00572774"/>
    <w:rsid w:val="00572E82"/>
    <w:rsid w:val="00573BA4"/>
    <w:rsid w:val="005752AC"/>
    <w:rsid w:val="00580E3D"/>
    <w:rsid w:val="00582DB6"/>
    <w:rsid w:val="005831BD"/>
    <w:rsid w:val="00584B6D"/>
    <w:rsid w:val="00585852"/>
    <w:rsid w:val="00586956"/>
    <w:rsid w:val="00591021"/>
    <w:rsid w:val="00591213"/>
    <w:rsid w:val="00591778"/>
    <w:rsid w:val="00591FC9"/>
    <w:rsid w:val="00593219"/>
    <w:rsid w:val="00593668"/>
    <w:rsid w:val="005937BD"/>
    <w:rsid w:val="00593AFE"/>
    <w:rsid w:val="005A181D"/>
    <w:rsid w:val="005A4AF1"/>
    <w:rsid w:val="005A4CB9"/>
    <w:rsid w:val="005A7A2A"/>
    <w:rsid w:val="005A7C86"/>
    <w:rsid w:val="005B1D05"/>
    <w:rsid w:val="005B2167"/>
    <w:rsid w:val="005B6845"/>
    <w:rsid w:val="005C13C9"/>
    <w:rsid w:val="005C44C5"/>
    <w:rsid w:val="005C6534"/>
    <w:rsid w:val="005C6D77"/>
    <w:rsid w:val="005C7262"/>
    <w:rsid w:val="005D3476"/>
    <w:rsid w:val="005D5B09"/>
    <w:rsid w:val="005D5DE9"/>
    <w:rsid w:val="005D621D"/>
    <w:rsid w:val="005D6222"/>
    <w:rsid w:val="005E3F39"/>
    <w:rsid w:val="005E4D6B"/>
    <w:rsid w:val="005E5A7F"/>
    <w:rsid w:val="005E6C7F"/>
    <w:rsid w:val="005E6ECB"/>
    <w:rsid w:val="005F2628"/>
    <w:rsid w:val="005F2BB9"/>
    <w:rsid w:val="005F4D30"/>
    <w:rsid w:val="005F6CD8"/>
    <w:rsid w:val="00601DB3"/>
    <w:rsid w:val="006025FE"/>
    <w:rsid w:val="0060482E"/>
    <w:rsid w:val="00606F96"/>
    <w:rsid w:val="0060713C"/>
    <w:rsid w:val="00611DE5"/>
    <w:rsid w:val="0061283D"/>
    <w:rsid w:val="00615262"/>
    <w:rsid w:val="00616B5D"/>
    <w:rsid w:val="00616DFE"/>
    <w:rsid w:val="00620376"/>
    <w:rsid w:val="00622236"/>
    <w:rsid w:val="006238C3"/>
    <w:rsid w:val="00623B82"/>
    <w:rsid w:val="00626A74"/>
    <w:rsid w:val="00626ED2"/>
    <w:rsid w:val="0063343D"/>
    <w:rsid w:val="006337E3"/>
    <w:rsid w:val="00634681"/>
    <w:rsid w:val="006359A5"/>
    <w:rsid w:val="00635FA9"/>
    <w:rsid w:val="006360DD"/>
    <w:rsid w:val="006404DD"/>
    <w:rsid w:val="00640B1D"/>
    <w:rsid w:val="006423D9"/>
    <w:rsid w:val="00642DDD"/>
    <w:rsid w:val="006438B9"/>
    <w:rsid w:val="00643A1F"/>
    <w:rsid w:val="00646FB6"/>
    <w:rsid w:val="00652909"/>
    <w:rsid w:val="0065521E"/>
    <w:rsid w:val="00660665"/>
    <w:rsid w:val="00664201"/>
    <w:rsid w:val="0066498C"/>
    <w:rsid w:val="0066572A"/>
    <w:rsid w:val="006705F6"/>
    <w:rsid w:val="00672A9D"/>
    <w:rsid w:val="006731A8"/>
    <w:rsid w:val="006734C4"/>
    <w:rsid w:val="00674CA0"/>
    <w:rsid w:val="00674FC7"/>
    <w:rsid w:val="006751AE"/>
    <w:rsid w:val="00675276"/>
    <w:rsid w:val="006761DE"/>
    <w:rsid w:val="00681ADA"/>
    <w:rsid w:val="00687871"/>
    <w:rsid w:val="00691A3B"/>
    <w:rsid w:val="00692D30"/>
    <w:rsid w:val="00693A4A"/>
    <w:rsid w:val="00695B13"/>
    <w:rsid w:val="006A0204"/>
    <w:rsid w:val="006A14ED"/>
    <w:rsid w:val="006A4A82"/>
    <w:rsid w:val="006B0FE1"/>
    <w:rsid w:val="006B1557"/>
    <w:rsid w:val="006B1D31"/>
    <w:rsid w:val="006B2013"/>
    <w:rsid w:val="006B3EB9"/>
    <w:rsid w:val="006B4885"/>
    <w:rsid w:val="006C27E8"/>
    <w:rsid w:val="006C3DBF"/>
    <w:rsid w:val="006C76FE"/>
    <w:rsid w:val="006D22D7"/>
    <w:rsid w:val="006D27EE"/>
    <w:rsid w:val="006D2AC5"/>
    <w:rsid w:val="006E0D30"/>
    <w:rsid w:val="006E1C84"/>
    <w:rsid w:val="006E1DD6"/>
    <w:rsid w:val="006E384E"/>
    <w:rsid w:val="006E5A66"/>
    <w:rsid w:val="006E6AA9"/>
    <w:rsid w:val="006E6C1A"/>
    <w:rsid w:val="006F2F20"/>
    <w:rsid w:val="006F7029"/>
    <w:rsid w:val="0070314E"/>
    <w:rsid w:val="00703318"/>
    <w:rsid w:val="00703A62"/>
    <w:rsid w:val="0070459D"/>
    <w:rsid w:val="00707832"/>
    <w:rsid w:val="00711B5A"/>
    <w:rsid w:val="00713CBB"/>
    <w:rsid w:val="0071697B"/>
    <w:rsid w:val="00716B1F"/>
    <w:rsid w:val="00720ACD"/>
    <w:rsid w:val="00720BC7"/>
    <w:rsid w:val="00721223"/>
    <w:rsid w:val="007242BA"/>
    <w:rsid w:val="0072658A"/>
    <w:rsid w:val="00726F77"/>
    <w:rsid w:val="00736127"/>
    <w:rsid w:val="00741765"/>
    <w:rsid w:val="00747A52"/>
    <w:rsid w:val="0075299A"/>
    <w:rsid w:val="00753059"/>
    <w:rsid w:val="007536A4"/>
    <w:rsid w:val="007555E7"/>
    <w:rsid w:val="00756EAE"/>
    <w:rsid w:val="00761868"/>
    <w:rsid w:val="00762009"/>
    <w:rsid w:val="00762579"/>
    <w:rsid w:val="0076590F"/>
    <w:rsid w:val="00765A1E"/>
    <w:rsid w:val="007706CA"/>
    <w:rsid w:val="0077235D"/>
    <w:rsid w:val="007734C1"/>
    <w:rsid w:val="007763F3"/>
    <w:rsid w:val="00783F3C"/>
    <w:rsid w:val="0078542E"/>
    <w:rsid w:val="00787748"/>
    <w:rsid w:val="00787B6B"/>
    <w:rsid w:val="00787F15"/>
    <w:rsid w:val="007904FD"/>
    <w:rsid w:val="00792B6F"/>
    <w:rsid w:val="00793D85"/>
    <w:rsid w:val="00794AFE"/>
    <w:rsid w:val="00795D64"/>
    <w:rsid w:val="00796724"/>
    <w:rsid w:val="0079695B"/>
    <w:rsid w:val="007A2954"/>
    <w:rsid w:val="007A3718"/>
    <w:rsid w:val="007A63CF"/>
    <w:rsid w:val="007A6D90"/>
    <w:rsid w:val="007B1495"/>
    <w:rsid w:val="007B166A"/>
    <w:rsid w:val="007B188B"/>
    <w:rsid w:val="007B19EB"/>
    <w:rsid w:val="007B1E85"/>
    <w:rsid w:val="007B49DA"/>
    <w:rsid w:val="007B521E"/>
    <w:rsid w:val="007B52AD"/>
    <w:rsid w:val="007B52ED"/>
    <w:rsid w:val="007B765C"/>
    <w:rsid w:val="007C20C7"/>
    <w:rsid w:val="007C229A"/>
    <w:rsid w:val="007C2B42"/>
    <w:rsid w:val="007C7C28"/>
    <w:rsid w:val="007D0043"/>
    <w:rsid w:val="007D4E5C"/>
    <w:rsid w:val="007D5A34"/>
    <w:rsid w:val="007D679E"/>
    <w:rsid w:val="007E0533"/>
    <w:rsid w:val="007E3C14"/>
    <w:rsid w:val="007E4036"/>
    <w:rsid w:val="007E5845"/>
    <w:rsid w:val="007E7D9D"/>
    <w:rsid w:val="007F12B0"/>
    <w:rsid w:val="007F1B5C"/>
    <w:rsid w:val="007F3B59"/>
    <w:rsid w:val="007F6794"/>
    <w:rsid w:val="00801129"/>
    <w:rsid w:val="00801746"/>
    <w:rsid w:val="00801ABF"/>
    <w:rsid w:val="00801D55"/>
    <w:rsid w:val="00804993"/>
    <w:rsid w:val="008054CC"/>
    <w:rsid w:val="0080733C"/>
    <w:rsid w:val="00810403"/>
    <w:rsid w:val="008110D9"/>
    <w:rsid w:val="00812C8E"/>
    <w:rsid w:val="0081484D"/>
    <w:rsid w:val="00816DA4"/>
    <w:rsid w:val="0082055A"/>
    <w:rsid w:val="008261C0"/>
    <w:rsid w:val="00831B86"/>
    <w:rsid w:val="008324B3"/>
    <w:rsid w:val="00833356"/>
    <w:rsid w:val="00834104"/>
    <w:rsid w:val="0083654A"/>
    <w:rsid w:val="0083719B"/>
    <w:rsid w:val="00837CEE"/>
    <w:rsid w:val="00841F8E"/>
    <w:rsid w:val="00843CE2"/>
    <w:rsid w:val="00844AB1"/>
    <w:rsid w:val="008468B6"/>
    <w:rsid w:val="008509D5"/>
    <w:rsid w:val="008509F3"/>
    <w:rsid w:val="008510BC"/>
    <w:rsid w:val="00856A91"/>
    <w:rsid w:val="00860CF4"/>
    <w:rsid w:val="008610B3"/>
    <w:rsid w:val="0086392F"/>
    <w:rsid w:val="00866283"/>
    <w:rsid w:val="00871969"/>
    <w:rsid w:val="00872660"/>
    <w:rsid w:val="008749A7"/>
    <w:rsid w:val="00880787"/>
    <w:rsid w:val="008808CF"/>
    <w:rsid w:val="00887BEE"/>
    <w:rsid w:val="0089409F"/>
    <w:rsid w:val="008957C8"/>
    <w:rsid w:val="00897188"/>
    <w:rsid w:val="008A03F2"/>
    <w:rsid w:val="008A056E"/>
    <w:rsid w:val="008A1260"/>
    <w:rsid w:val="008A3450"/>
    <w:rsid w:val="008A3C79"/>
    <w:rsid w:val="008A5B25"/>
    <w:rsid w:val="008B18DD"/>
    <w:rsid w:val="008B5CD7"/>
    <w:rsid w:val="008B78C1"/>
    <w:rsid w:val="008C29C4"/>
    <w:rsid w:val="008C382D"/>
    <w:rsid w:val="008C4970"/>
    <w:rsid w:val="008C4A37"/>
    <w:rsid w:val="008C5D09"/>
    <w:rsid w:val="008C687E"/>
    <w:rsid w:val="008C7533"/>
    <w:rsid w:val="008C7CED"/>
    <w:rsid w:val="008C9D06"/>
    <w:rsid w:val="008D079C"/>
    <w:rsid w:val="008D2B7F"/>
    <w:rsid w:val="008D3C84"/>
    <w:rsid w:val="008D3FC2"/>
    <w:rsid w:val="008D4474"/>
    <w:rsid w:val="008D4C05"/>
    <w:rsid w:val="008E26C1"/>
    <w:rsid w:val="008E50ED"/>
    <w:rsid w:val="008E53AF"/>
    <w:rsid w:val="008E6BA0"/>
    <w:rsid w:val="008E6FD2"/>
    <w:rsid w:val="008F2883"/>
    <w:rsid w:val="008F3E04"/>
    <w:rsid w:val="008F40F2"/>
    <w:rsid w:val="008F4DB2"/>
    <w:rsid w:val="00903922"/>
    <w:rsid w:val="00904469"/>
    <w:rsid w:val="00905168"/>
    <w:rsid w:val="00906182"/>
    <w:rsid w:val="009076A2"/>
    <w:rsid w:val="00916989"/>
    <w:rsid w:val="0092050A"/>
    <w:rsid w:val="00922CED"/>
    <w:rsid w:val="00927A89"/>
    <w:rsid w:val="0093129B"/>
    <w:rsid w:val="00934D66"/>
    <w:rsid w:val="00940191"/>
    <w:rsid w:val="00940991"/>
    <w:rsid w:val="009435C7"/>
    <w:rsid w:val="009500E3"/>
    <w:rsid w:val="00950388"/>
    <w:rsid w:val="00950C1E"/>
    <w:rsid w:val="00954CFC"/>
    <w:rsid w:val="00955239"/>
    <w:rsid w:val="00963B68"/>
    <w:rsid w:val="0096532E"/>
    <w:rsid w:val="009705FE"/>
    <w:rsid w:val="00971FEC"/>
    <w:rsid w:val="00972526"/>
    <w:rsid w:val="009758DD"/>
    <w:rsid w:val="00976289"/>
    <w:rsid w:val="00976992"/>
    <w:rsid w:val="009818F0"/>
    <w:rsid w:val="009820ED"/>
    <w:rsid w:val="00983EC6"/>
    <w:rsid w:val="00984041"/>
    <w:rsid w:val="00984ECB"/>
    <w:rsid w:val="009868B2"/>
    <w:rsid w:val="00990EA9"/>
    <w:rsid w:val="009912EB"/>
    <w:rsid w:val="009917EE"/>
    <w:rsid w:val="00994A2E"/>
    <w:rsid w:val="00994F8F"/>
    <w:rsid w:val="00995F47"/>
    <w:rsid w:val="009973BE"/>
    <w:rsid w:val="009A180A"/>
    <w:rsid w:val="009A2BDC"/>
    <w:rsid w:val="009A36D0"/>
    <w:rsid w:val="009A4E22"/>
    <w:rsid w:val="009A5E62"/>
    <w:rsid w:val="009B043B"/>
    <w:rsid w:val="009B0824"/>
    <w:rsid w:val="009B2282"/>
    <w:rsid w:val="009B2F0D"/>
    <w:rsid w:val="009B704B"/>
    <w:rsid w:val="009B7330"/>
    <w:rsid w:val="009C1224"/>
    <w:rsid w:val="009C1694"/>
    <w:rsid w:val="009C2F8C"/>
    <w:rsid w:val="009D043B"/>
    <w:rsid w:val="009D1330"/>
    <w:rsid w:val="009D74D6"/>
    <w:rsid w:val="009D7C9F"/>
    <w:rsid w:val="009E0E01"/>
    <w:rsid w:val="009E154D"/>
    <w:rsid w:val="009E3D99"/>
    <w:rsid w:val="009E3FF2"/>
    <w:rsid w:val="009E406F"/>
    <w:rsid w:val="009E5FA6"/>
    <w:rsid w:val="009E6F7E"/>
    <w:rsid w:val="009F303C"/>
    <w:rsid w:val="009F61E6"/>
    <w:rsid w:val="009F7EE4"/>
    <w:rsid w:val="00A04F35"/>
    <w:rsid w:val="00A066EA"/>
    <w:rsid w:val="00A078C0"/>
    <w:rsid w:val="00A07A42"/>
    <w:rsid w:val="00A07C41"/>
    <w:rsid w:val="00A11820"/>
    <w:rsid w:val="00A11A47"/>
    <w:rsid w:val="00A16A6B"/>
    <w:rsid w:val="00A174BD"/>
    <w:rsid w:val="00A20F59"/>
    <w:rsid w:val="00A2489D"/>
    <w:rsid w:val="00A25A5E"/>
    <w:rsid w:val="00A27414"/>
    <w:rsid w:val="00A30985"/>
    <w:rsid w:val="00A33D8D"/>
    <w:rsid w:val="00A358EA"/>
    <w:rsid w:val="00A35998"/>
    <w:rsid w:val="00A37161"/>
    <w:rsid w:val="00A41D2E"/>
    <w:rsid w:val="00A42A1F"/>
    <w:rsid w:val="00A44DB1"/>
    <w:rsid w:val="00A4573B"/>
    <w:rsid w:val="00A56938"/>
    <w:rsid w:val="00A578EE"/>
    <w:rsid w:val="00A647F7"/>
    <w:rsid w:val="00A65060"/>
    <w:rsid w:val="00A65253"/>
    <w:rsid w:val="00A65E91"/>
    <w:rsid w:val="00A671EC"/>
    <w:rsid w:val="00A67F2C"/>
    <w:rsid w:val="00A725DF"/>
    <w:rsid w:val="00A7311E"/>
    <w:rsid w:val="00A758D5"/>
    <w:rsid w:val="00A7637F"/>
    <w:rsid w:val="00A77443"/>
    <w:rsid w:val="00A83CF0"/>
    <w:rsid w:val="00A84EC7"/>
    <w:rsid w:val="00A87079"/>
    <w:rsid w:val="00A91F7F"/>
    <w:rsid w:val="00A92218"/>
    <w:rsid w:val="00AA0AD8"/>
    <w:rsid w:val="00AA57D3"/>
    <w:rsid w:val="00AA5B9C"/>
    <w:rsid w:val="00AA677D"/>
    <w:rsid w:val="00AB2B36"/>
    <w:rsid w:val="00AB65F7"/>
    <w:rsid w:val="00AC1EE4"/>
    <w:rsid w:val="00AC557B"/>
    <w:rsid w:val="00AC6344"/>
    <w:rsid w:val="00AC7AAB"/>
    <w:rsid w:val="00AD07B9"/>
    <w:rsid w:val="00AD08AD"/>
    <w:rsid w:val="00AD1968"/>
    <w:rsid w:val="00AD477C"/>
    <w:rsid w:val="00AD674F"/>
    <w:rsid w:val="00AD6957"/>
    <w:rsid w:val="00AD78AA"/>
    <w:rsid w:val="00AE065E"/>
    <w:rsid w:val="00AE4414"/>
    <w:rsid w:val="00AE508B"/>
    <w:rsid w:val="00AE79EE"/>
    <w:rsid w:val="00AF0536"/>
    <w:rsid w:val="00AF425D"/>
    <w:rsid w:val="00AF4430"/>
    <w:rsid w:val="00AF734D"/>
    <w:rsid w:val="00B03699"/>
    <w:rsid w:val="00B03A7E"/>
    <w:rsid w:val="00B03EF7"/>
    <w:rsid w:val="00B04BAF"/>
    <w:rsid w:val="00B04D98"/>
    <w:rsid w:val="00B144E0"/>
    <w:rsid w:val="00B151E2"/>
    <w:rsid w:val="00B172E8"/>
    <w:rsid w:val="00B20A15"/>
    <w:rsid w:val="00B22E53"/>
    <w:rsid w:val="00B25819"/>
    <w:rsid w:val="00B33BAE"/>
    <w:rsid w:val="00B35236"/>
    <w:rsid w:val="00B427F5"/>
    <w:rsid w:val="00B448C2"/>
    <w:rsid w:val="00B46BDD"/>
    <w:rsid w:val="00B50DC3"/>
    <w:rsid w:val="00B52F17"/>
    <w:rsid w:val="00B54272"/>
    <w:rsid w:val="00B55A3F"/>
    <w:rsid w:val="00B55E88"/>
    <w:rsid w:val="00B6046E"/>
    <w:rsid w:val="00B60E2E"/>
    <w:rsid w:val="00B6193F"/>
    <w:rsid w:val="00B627ED"/>
    <w:rsid w:val="00B635C3"/>
    <w:rsid w:val="00B668A1"/>
    <w:rsid w:val="00B72838"/>
    <w:rsid w:val="00B729DA"/>
    <w:rsid w:val="00B72BCF"/>
    <w:rsid w:val="00B7348F"/>
    <w:rsid w:val="00B7596B"/>
    <w:rsid w:val="00B75978"/>
    <w:rsid w:val="00B75DC4"/>
    <w:rsid w:val="00B770AE"/>
    <w:rsid w:val="00B7790B"/>
    <w:rsid w:val="00B811B4"/>
    <w:rsid w:val="00B81C2E"/>
    <w:rsid w:val="00B8339D"/>
    <w:rsid w:val="00B84010"/>
    <w:rsid w:val="00B91CAB"/>
    <w:rsid w:val="00B92764"/>
    <w:rsid w:val="00B9531C"/>
    <w:rsid w:val="00B956BD"/>
    <w:rsid w:val="00B96882"/>
    <w:rsid w:val="00B96C95"/>
    <w:rsid w:val="00BA0569"/>
    <w:rsid w:val="00BA0B92"/>
    <w:rsid w:val="00BA0DF0"/>
    <w:rsid w:val="00BA163F"/>
    <w:rsid w:val="00BA1657"/>
    <w:rsid w:val="00BA6AB2"/>
    <w:rsid w:val="00BB26EF"/>
    <w:rsid w:val="00BB524C"/>
    <w:rsid w:val="00BB71CC"/>
    <w:rsid w:val="00BB7AA2"/>
    <w:rsid w:val="00BC1388"/>
    <w:rsid w:val="00BC38E1"/>
    <w:rsid w:val="00BC7FF6"/>
    <w:rsid w:val="00BD41B1"/>
    <w:rsid w:val="00BD4D53"/>
    <w:rsid w:val="00BD5EF4"/>
    <w:rsid w:val="00BD66F3"/>
    <w:rsid w:val="00BD7FDF"/>
    <w:rsid w:val="00BE17B4"/>
    <w:rsid w:val="00BE2D40"/>
    <w:rsid w:val="00BE4147"/>
    <w:rsid w:val="00BE527E"/>
    <w:rsid w:val="00BE7BAE"/>
    <w:rsid w:val="00BE7E2A"/>
    <w:rsid w:val="00BF284D"/>
    <w:rsid w:val="00BF6674"/>
    <w:rsid w:val="00C01506"/>
    <w:rsid w:val="00C0290D"/>
    <w:rsid w:val="00C0486B"/>
    <w:rsid w:val="00C05079"/>
    <w:rsid w:val="00C0642A"/>
    <w:rsid w:val="00C07209"/>
    <w:rsid w:val="00C1037A"/>
    <w:rsid w:val="00C12D87"/>
    <w:rsid w:val="00C14120"/>
    <w:rsid w:val="00C16356"/>
    <w:rsid w:val="00C219CE"/>
    <w:rsid w:val="00C274C2"/>
    <w:rsid w:val="00C2779C"/>
    <w:rsid w:val="00C33651"/>
    <w:rsid w:val="00C33964"/>
    <w:rsid w:val="00C36805"/>
    <w:rsid w:val="00C40137"/>
    <w:rsid w:val="00C43F4A"/>
    <w:rsid w:val="00C4410B"/>
    <w:rsid w:val="00C44EDB"/>
    <w:rsid w:val="00C50BAC"/>
    <w:rsid w:val="00C5277D"/>
    <w:rsid w:val="00C54848"/>
    <w:rsid w:val="00C610E7"/>
    <w:rsid w:val="00C63085"/>
    <w:rsid w:val="00C63946"/>
    <w:rsid w:val="00C65AB2"/>
    <w:rsid w:val="00C7040C"/>
    <w:rsid w:val="00C712F8"/>
    <w:rsid w:val="00C7133A"/>
    <w:rsid w:val="00C72CEA"/>
    <w:rsid w:val="00C75F6F"/>
    <w:rsid w:val="00C76E9A"/>
    <w:rsid w:val="00C77A93"/>
    <w:rsid w:val="00C807C7"/>
    <w:rsid w:val="00C8471D"/>
    <w:rsid w:val="00C84A41"/>
    <w:rsid w:val="00C860EC"/>
    <w:rsid w:val="00C8615E"/>
    <w:rsid w:val="00C97E08"/>
    <w:rsid w:val="00C97E6D"/>
    <w:rsid w:val="00CA00EA"/>
    <w:rsid w:val="00CA34BA"/>
    <w:rsid w:val="00CA4F7F"/>
    <w:rsid w:val="00CA69BE"/>
    <w:rsid w:val="00CB396C"/>
    <w:rsid w:val="00CB6A1C"/>
    <w:rsid w:val="00CC071D"/>
    <w:rsid w:val="00CC0BFD"/>
    <w:rsid w:val="00CC3340"/>
    <w:rsid w:val="00CC58F4"/>
    <w:rsid w:val="00CC7D97"/>
    <w:rsid w:val="00CD06F2"/>
    <w:rsid w:val="00CD4DDC"/>
    <w:rsid w:val="00CD6AE9"/>
    <w:rsid w:val="00CD7C09"/>
    <w:rsid w:val="00CE36CA"/>
    <w:rsid w:val="00CE579C"/>
    <w:rsid w:val="00CE6C26"/>
    <w:rsid w:val="00CF0800"/>
    <w:rsid w:val="00CF14C4"/>
    <w:rsid w:val="00CF1A03"/>
    <w:rsid w:val="00CF333A"/>
    <w:rsid w:val="00CF5854"/>
    <w:rsid w:val="00D02720"/>
    <w:rsid w:val="00D0345F"/>
    <w:rsid w:val="00D0555F"/>
    <w:rsid w:val="00D079F0"/>
    <w:rsid w:val="00D11523"/>
    <w:rsid w:val="00D119EC"/>
    <w:rsid w:val="00D15C58"/>
    <w:rsid w:val="00D15D0B"/>
    <w:rsid w:val="00D15FD0"/>
    <w:rsid w:val="00D22099"/>
    <w:rsid w:val="00D22C88"/>
    <w:rsid w:val="00D23C3B"/>
    <w:rsid w:val="00D2719B"/>
    <w:rsid w:val="00D31829"/>
    <w:rsid w:val="00D33020"/>
    <w:rsid w:val="00D332BF"/>
    <w:rsid w:val="00D337BD"/>
    <w:rsid w:val="00D362E4"/>
    <w:rsid w:val="00D5011C"/>
    <w:rsid w:val="00D52B4F"/>
    <w:rsid w:val="00D563CF"/>
    <w:rsid w:val="00D565DA"/>
    <w:rsid w:val="00D60B6C"/>
    <w:rsid w:val="00D60C1F"/>
    <w:rsid w:val="00D61245"/>
    <w:rsid w:val="00D64FEA"/>
    <w:rsid w:val="00D6533B"/>
    <w:rsid w:val="00D659D8"/>
    <w:rsid w:val="00D65ED5"/>
    <w:rsid w:val="00D66A46"/>
    <w:rsid w:val="00D67AB3"/>
    <w:rsid w:val="00D706DA"/>
    <w:rsid w:val="00D71A4A"/>
    <w:rsid w:val="00D71F1D"/>
    <w:rsid w:val="00D72831"/>
    <w:rsid w:val="00D7595A"/>
    <w:rsid w:val="00D80428"/>
    <w:rsid w:val="00D825B1"/>
    <w:rsid w:val="00D85582"/>
    <w:rsid w:val="00D85F68"/>
    <w:rsid w:val="00D8785D"/>
    <w:rsid w:val="00D909FD"/>
    <w:rsid w:val="00D91F3E"/>
    <w:rsid w:val="00D92A66"/>
    <w:rsid w:val="00DA2382"/>
    <w:rsid w:val="00DA483A"/>
    <w:rsid w:val="00DA4B25"/>
    <w:rsid w:val="00DA5465"/>
    <w:rsid w:val="00DA5DC6"/>
    <w:rsid w:val="00DA6E71"/>
    <w:rsid w:val="00DA7AF3"/>
    <w:rsid w:val="00DB0DCB"/>
    <w:rsid w:val="00DB3084"/>
    <w:rsid w:val="00DB33F7"/>
    <w:rsid w:val="00DB580D"/>
    <w:rsid w:val="00DB7CC1"/>
    <w:rsid w:val="00DC0D3E"/>
    <w:rsid w:val="00DD22BE"/>
    <w:rsid w:val="00DD37D4"/>
    <w:rsid w:val="00DD5B04"/>
    <w:rsid w:val="00DD7396"/>
    <w:rsid w:val="00DD7F1F"/>
    <w:rsid w:val="00DE205F"/>
    <w:rsid w:val="00DE22E6"/>
    <w:rsid w:val="00DE30A3"/>
    <w:rsid w:val="00DE3586"/>
    <w:rsid w:val="00DE540A"/>
    <w:rsid w:val="00DE59F5"/>
    <w:rsid w:val="00DE697D"/>
    <w:rsid w:val="00DE7715"/>
    <w:rsid w:val="00DF5CE9"/>
    <w:rsid w:val="00DF621B"/>
    <w:rsid w:val="00DF740E"/>
    <w:rsid w:val="00E008FC"/>
    <w:rsid w:val="00E025C2"/>
    <w:rsid w:val="00E03912"/>
    <w:rsid w:val="00E10118"/>
    <w:rsid w:val="00E146DE"/>
    <w:rsid w:val="00E171C1"/>
    <w:rsid w:val="00E17BA4"/>
    <w:rsid w:val="00E204A2"/>
    <w:rsid w:val="00E2278A"/>
    <w:rsid w:val="00E247BC"/>
    <w:rsid w:val="00E26F0E"/>
    <w:rsid w:val="00E270AB"/>
    <w:rsid w:val="00E30F75"/>
    <w:rsid w:val="00E32A32"/>
    <w:rsid w:val="00E32D61"/>
    <w:rsid w:val="00E3348C"/>
    <w:rsid w:val="00E33F09"/>
    <w:rsid w:val="00E37173"/>
    <w:rsid w:val="00E41146"/>
    <w:rsid w:val="00E44A55"/>
    <w:rsid w:val="00E455D9"/>
    <w:rsid w:val="00E462D0"/>
    <w:rsid w:val="00E46C8D"/>
    <w:rsid w:val="00E508DF"/>
    <w:rsid w:val="00E50945"/>
    <w:rsid w:val="00E52365"/>
    <w:rsid w:val="00E533AB"/>
    <w:rsid w:val="00E54543"/>
    <w:rsid w:val="00E57E6C"/>
    <w:rsid w:val="00E60709"/>
    <w:rsid w:val="00E62B13"/>
    <w:rsid w:val="00E64757"/>
    <w:rsid w:val="00E6588E"/>
    <w:rsid w:val="00E71A08"/>
    <w:rsid w:val="00E71AA6"/>
    <w:rsid w:val="00E74A93"/>
    <w:rsid w:val="00E74E96"/>
    <w:rsid w:val="00E74FAC"/>
    <w:rsid w:val="00E85FE9"/>
    <w:rsid w:val="00E85FF2"/>
    <w:rsid w:val="00E876C1"/>
    <w:rsid w:val="00E906D7"/>
    <w:rsid w:val="00E96969"/>
    <w:rsid w:val="00EA3FD3"/>
    <w:rsid w:val="00EA52A4"/>
    <w:rsid w:val="00EA7C27"/>
    <w:rsid w:val="00EB02E0"/>
    <w:rsid w:val="00EB165D"/>
    <w:rsid w:val="00EB16B5"/>
    <w:rsid w:val="00EB46CE"/>
    <w:rsid w:val="00EB7A10"/>
    <w:rsid w:val="00EC05D5"/>
    <w:rsid w:val="00EC236E"/>
    <w:rsid w:val="00EC30AC"/>
    <w:rsid w:val="00EC30EF"/>
    <w:rsid w:val="00EC3E01"/>
    <w:rsid w:val="00EC7579"/>
    <w:rsid w:val="00ED54C2"/>
    <w:rsid w:val="00ED678A"/>
    <w:rsid w:val="00ED7511"/>
    <w:rsid w:val="00EE42DD"/>
    <w:rsid w:val="00EE5297"/>
    <w:rsid w:val="00EF53D3"/>
    <w:rsid w:val="00EF5CD4"/>
    <w:rsid w:val="00EF6DE5"/>
    <w:rsid w:val="00EF7242"/>
    <w:rsid w:val="00F00BE8"/>
    <w:rsid w:val="00F034AE"/>
    <w:rsid w:val="00F0429B"/>
    <w:rsid w:val="00F06410"/>
    <w:rsid w:val="00F10186"/>
    <w:rsid w:val="00F118F8"/>
    <w:rsid w:val="00F175D4"/>
    <w:rsid w:val="00F209BC"/>
    <w:rsid w:val="00F22D0E"/>
    <w:rsid w:val="00F2429D"/>
    <w:rsid w:val="00F24AD9"/>
    <w:rsid w:val="00F260C9"/>
    <w:rsid w:val="00F26BDC"/>
    <w:rsid w:val="00F27DCF"/>
    <w:rsid w:val="00F31DF7"/>
    <w:rsid w:val="00F37736"/>
    <w:rsid w:val="00F40815"/>
    <w:rsid w:val="00F47CC7"/>
    <w:rsid w:val="00F502B3"/>
    <w:rsid w:val="00F50D01"/>
    <w:rsid w:val="00F519E5"/>
    <w:rsid w:val="00F53CB5"/>
    <w:rsid w:val="00F54AAD"/>
    <w:rsid w:val="00F568B2"/>
    <w:rsid w:val="00F61B8E"/>
    <w:rsid w:val="00F61D5A"/>
    <w:rsid w:val="00F640C3"/>
    <w:rsid w:val="00F6593E"/>
    <w:rsid w:val="00F6791F"/>
    <w:rsid w:val="00F70929"/>
    <w:rsid w:val="00F70C18"/>
    <w:rsid w:val="00F71AE9"/>
    <w:rsid w:val="00F72A25"/>
    <w:rsid w:val="00F73983"/>
    <w:rsid w:val="00F73EDB"/>
    <w:rsid w:val="00F749CA"/>
    <w:rsid w:val="00F75998"/>
    <w:rsid w:val="00F76CF4"/>
    <w:rsid w:val="00F810FB"/>
    <w:rsid w:val="00F830BF"/>
    <w:rsid w:val="00F85BBB"/>
    <w:rsid w:val="00F9074C"/>
    <w:rsid w:val="00F91DB1"/>
    <w:rsid w:val="00F94ABB"/>
    <w:rsid w:val="00F94CF3"/>
    <w:rsid w:val="00F9603C"/>
    <w:rsid w:val="00F97466"/>
    <w:rsid w:val="00FA28CB"/>
    <w:rsid w:val="00FA326C"/>
    <w:rsid w:val="00FA46E3"/>
    <w:rsid w:val="00FB0004"/>
    <w:rsid w:val="00FB00B4"/>
    <w:rsid w:val="00FB2A5A"/>
    <w:rsid w:val="00FB2D9A"/>
    <w:rsid w:val="00FB3300"/>
    <w:rsid w:val="00FB3ADF"/>
    <w:rsid w:val="00FB41F1"/>
    <w:rsid w:val="00FB6E93"/>
    <w:rsid w:val="00FC08DF"/>
    <w:rsid w:val="00FC0EFC"/>
    <w:rsid w:val="00FC15F9"/>
    <w:rsid w:val="00FC2585"/>
    <w:rsid w:val="00FC35C1"/>
    <w:rsid w:val="00FC3737"/>
    <w:rsid w:val="00FC4417"/>
    <w:rsid w:val="00FC4F64"/>
    <w:rsid w:val="00FD032E"/>
    <w:rsid w:val="00FD4475"/>
    <w:rsid w:val="00FD44D5"/>
    <w:rsid w:val="00FD7ABE"/>
    <w:rsid w:val="00FE03E8"/>
    <w:rsid w:val="00FE3137"/>
    <w:rsid w:val="00FE3BC7"/>
    <w:rsid w:val="00FE4698"/>
    <w:rsid w:val="00FE5B9B"/>
    <w:rsid w:val="00FE6F60"/>
    <w:rsid w:val="00FE7913"/>
    <w:rsid w:val="00FF158E"/>
    <w:rsid w:val="00FF3B7E"/>
    <w:rsid w:val="00FF5FCE"/>
    <w:rsid w:val="00FF6F05"/>
    <w:rsid w:val="0158B7FF"/>
    <w:rsid w:val="016DE7C5"/>
    <w:rsid w:val="018088EF"/>
    <w:rsid w:val="027793CC"/>
    <w:rsid w:val="02B6FF5A"/>
    <w:rsid w:val="02CE5028"/>
    <w:rsid w:val="02CFAFFF"/>
    <w:rsid w:val="033876DD"/>
    <w:rsid w:val="04369D52"/>
    <w:rsid w:val="0469DFB2"/>
    <w:rsid w:val="04CC2060"/>
    <w:rsid w:val="051EC3C0"/>
    <w:rsid w:val="05A701C9"/>
    <w:rsid w:val="05CA46D6"/>
    <w:rsid w:val="05E972FF"/>
    <w:rsid w:val="0630C00B"/>
    <w:rsid w:val="0706D64F"/>
    <w:rsid w:val="070FF0B9"/>
    <w:rsid w:val="076AA1C0"/>
    <w:rsid w:val="07C2EDE4"/>
    <w:rsid w:val="08430C6D"/>
    <w:rsid w:val="089071E1"/>
    <w:rsid w:val="08C14DFE"/>
    <w:rsid w:val="097E39BB"/>
    <w:rsid w:val="0ACDE704"/>
    <w:rsid w:val="0B378401"/>
    <w:rsid w:val="0B71CE19"/>
    <w:rsid w:val="0BB50225"/>
    <w:rsid w:val="0C09A080"/>
    <w:rsid w:val="0C354A6F"/>
    <w:rsid w:val="0C511409"/>
    <w:rsid w:val="0D17D16E"/>
    <w:rsid w:val="0D22676E"/>
    <w:rsid w:val="0DA2F468"/>
    <w:rsid w:val="0DDFFF18"/>
    <w:rsid w:val="0F0079AF"/>
    <w:rsid w:val="0F472BBB"/>
    <w:rsid w:val="1067C51D"/>
    <w:rsid w:val="10AA5FE2"/>
    <w:rsid w:val="10E078DB"/>
    <w:rsid w:val="11C76E61"/>
    <w:rsid w:val="122751FC"/>
    <w:rsid w:val="12E00513"/>
    <w:rsid w:val="12F55782"/>
    <w:rsid w:val="130A6C48"/>
    <w:rsid w:val="136DD503"/>
    <w:rsid w:val="14AB3628"/>
    <w:rsid w:val="14BEA675"/>
    <w:rsid w:val="14EA3F50"/>
    <w:rsid w:val="1500A523"/>
    <w:rsid w:val="15764B38"/>
    <w:rsid w:val="1646D28A"/>
    <w:rsid w:val="171C35F1"/>
    <w:rsid w:val="171C5C68"/>
    <w:rsid w:val="18356886"/>
    <w:rsid w:val="183D5358"/>
    <w:rsid w:val="19DF108A"/>
    <w:rsid w:val="1A09872F"/>
    <w:rsid w:val="1A1CB35B"/>
    <w:rsid w:val="1A6EE044"/>
    <w:rsid w:val="1B50E4BD"/>
    <w:rsid w:val="1BD8E4CE"/>
    <w:rsid w:val="1BE52F49"/>
    <w:rsid w:val="1C1AC1B8"/>
    <w:rsid w:val="1C778A57"/>
    <w:rsid w:val="1C84B3D0"/>
    <w:rsid w:val="1C8BDD26"/>
    <w:rsid w:val="1CF061A8"/>
    <w:rsid w:val="1D3BFED7"/>
    <w:rsid w:val="1DBB9110"/>
    <w:rsid w:val="1DCAD4DA"/>
    <w:rsid w:val="1DEEB0C6"/>
    <w:rsid w:val="1EB0C991"/>
    <w:rsid w:val="204EA871"/>
    <w:rsid w:val="20F18A6A"/>
    <w:rsid w:val="214A4873"/>
    <w:rsid w:val="215AA737"/>
    <w:rsid w:val="21951F2F"/>
    <w:rsid w:val="21B0D224"/>
    <w:rsid w:val="21C660CE"/>
    <w:rsid w:val="21C9DBBB"/>
    <w:rsid w:val="22086A58"/>
    <w:rsid w:val="222895C4"/>
    <w:rsid w:val="2231F233"/>
    <w:rsid w:val="223F43FD"/>
    <w:rsid w:val="2287EC00"/>
    <w:rsid w:val="2362B6B6"/>
    <w:rsid w:val="237321AD"/>
    <w:rsid w:val="241F3BD9"/>
    <w:rsid w:val="245EBC17"/>
    <w:rsid w:val="2477DD24"/>
    <w:rsid w:val="24C3F68A"/>
    <w:rsid w:val="251F3090"/>
    <w:rsid w:val="25C3FF59"/>
    <w:rsid w:val="26715882"/>
    <w:rsid w:val="26A0151B"/>
    <w:rsid w:val="26A94CD4"/>
    <w:rsid w:val="2764523A"/>
    <w:rsid w:val="295A7051"/>
    <w:rsid w:val="295FAF14"/>
    <w:rsid w:val="2A10515D"/>
    <w:rsid w:val="2A1F4DD3"/>
    <w:rsid w:val="2AD06732"/>
    <w:rsid w:val="2B13231F"/>
    <w:rsid w:val="2B7F14B8"/>
    <w:rsid w:val="2BCDA17A"/>
    <w:rsid w:val="2BFC108A"/>
    <w:rsid w:val="2CEBE644"/>
    <w:rsid w:val="2D035D12"/>
    <w:rsid w:val="2DDD1360"/>
    <w:rsid w:val="2E2EEB01"/>
    <w:rsid w:val="2EA05227"/>
    <w:rsid w:val="2EDA3F57"/>
    <w:rsid w:val="2F358913"/>
    <w:rsid w:val="3015CC92"/>
    <w:rsid w:val="30910460"/>
    <w:rsid w:val="30AB255B"/>
    <w:rsid w:val="30BCF567"/>
    <w:rsid w:val="30D6332A"/>
    <w:rsid w:val="3122FEA6"/>
    <w:rsid w:val="31923959"/>
    <w:rsid w:val="31C3D123"/>
    <w:rsid w:val="31EE3781"/>
    <w:rsid w:val="322B374D"/>
    <w:rsid w:val="329A17ED"/>
    <w:rsid w:val="32EBD1AC"/>
    <w:rsid w:val="3393B1D5"/>
    <w:rsid w:val="339721C6"/>
    <w:rsid w:val="34AAD838"/>
    <w:rsid w:val="34DBF3DB"/>
    <w:rsid w:val="35534D10"/>
    <w:rsid w:val="356DF1FC"/>
    <w:rsid w:val="35ED00F7"/>
    <w:rsid w:val="36D75335"/>
    <w:rsid w:val="36E8BA63"/>
    <w:rsid w:val="36F2FD87"/>
    <w:rsid w:val="378902C8"/>
    <w:rsid w:val="37CAF8C7"/>
    <w:rsid w:val="37DB1373"/>
    <w:rsid w:val="37EE242F"/>
    <w:rsid w:val="381D6D9B"/>
    <w:rsid w:val="38774CD9"/>
    <w:rsid w:val="388EA801"/>
    <w:rsid w:val="38C37448"/>
    <w:rsid w:val="38F6B597"/>
    <w:rsid w:val="38FE41E0"/>
    <w:rsid w:val="3938CEA8"/>
    <w:rsid w:val="3A8264AE"/>
    <w:rsid w:val="3B2B17AB"/>
    <w:rsid w:val="3CC3C99E"/>
    <w:rsid w:val="3D57D64B"/>
    <w:rsid w:val="3D7B54EE"/>
    <w:rsid w:val="3D8CD022"/>
    <w:rsid w:val="3D9B3F4E"/>
    <w:rsid w:val="3E1A9C7E"/>
    <w:rsid w:val="3E474EF7"/>
    <w:rsid w:val="3EBC7089"/>
    <w:rsid w:val="3EE755AB"/>
    <w:rsid w:val="3EF5A683"/>
    <w:rsid w:val="3F2D86C1"/>
    <w:rsid w:val="3F2F6AEF"/>
    <w:rsid w:val="3F3D1FBA"/>
    <w:rsid w:val="3FB8BD5D"/>
    <w:rsid w:val="3FD75517"/>
    <w:rsid w:val="3FF10D4E"/>
    <w:rsid w:val="401750D6"/>
    <w:rsid w:val="409451E5"/>
    <w:rsid w:val="40AACE4E"/>
    <w:rsid w:val="410FEADD"/>
    <w:rsid w:val="4195A02A"/>
    <w:rsid w:val="41AE63EC"/>
    <w:rsid w:val="42AA9196"/>
    <w:rsid w:val="43070D4F"/>
    <w:rsid w:val="430E84F2"/>
    <w:rsid w:val="435C0B2F"/>
    <w:rsid w:val="43A58449"/>
    <w:rsid w:val="43CEE9B7"/>
    <w:rsid w:val="43F58957"/>
    <w:rsid w:val="440D3F42"/>
    <w:rsid w:val="4412E5ED"/>
    <w:rsid w:val="4454D96D"/>
    <w:rsid w:val="445B6909"/>
    <w:rsid w:val="445EB81A"/>
    <w:rsid w:val="451263E6"/>
    <w:rsid w:val="45CED81F"/>
    <w:rsid w:val="46561B15"/>
    <w:rsid w:val="46FD5FC9"/>
    <w:rsid w:val="478BA061"/>
    <w:rsid w:val="4793267E"/>
    <w:rsid w:val="47932944"/>
    <w:rsid w:val="47D04E32"/>
    <w:rsid w:val="48DE302E"/>
    <w:rsid w:val="493BBAF4"/>
    <w:rsid w:val="493C27D7"/>
    <w:rsid w:val="4943264A"/>
    <w:rsid w:val="496CFAE7"/>
    <w:rsid w:val="4A1C15C1"/>
    <w:rsid w:val="4AE74D1D"/>
    <w:rsid w:val="4AF09118"/>
    <w:rsid w:val="4B16A88B"/>
    <w:rsid w:val="4B397E35"/>
    <w:rsid w:val="4B6E60BD"/>
    <w:rsid w:val="4B7671F5"/>
    <w:rsid w:val="4BD1ECC8"/>
    <w:rsid w:val="4BF26278"/>
    <w:rsid w:val="4BF4DD1F"/>
    <w:rsid w:val="4C94B57E"/>
    <w:rsid w:val="4C9B7A11"/>
    <w:rsid w:val="4CD2B85C"/>
    <w:rsid w:val="4D0C6439"/>
    <w:rsid w:val="4D4CD8A9"/>
    <w:rsid w:val="4E51F131"/>
    <w:rsid w:val="4E70F26B"/>
    <w:rsid w:val="4EA5BD3C"/>
    <w:rsid w:val="4F931585"/>
    <w:rsid w:val="4FCA2092"/>
    <w:rsid w:val="50166050"/>
    <w:rsid w:val="509BCFAD"/>
    <w:rsid w:val="50C0080C"/>
    <w:rsid w:val="513A22C4"/>
    <w:rsid w:val="5140B778"/>
    <w:rsid w:val="5163E6EB"/>
    <w:rsid w:val="51937DC0"/>
    <w:rsid w:val="5199FC96"/>
    <w:rsid w:val="51E9BFF2"/>
    <w:rsid w:val="52030CCA"/>
    <w:rsid w:val="52138DF2"/>
    <w:rsid w:val="5260FC6F"/>
    <w:rsid w:val="53E44A28"/>
    <w:rsid w:val="5410950E"/>
    <w:rsid w:val="54439959"/>
    <w:rsid w:val="550745C0"/>
    <w:rsid w:val="55CEEE43"/>
    <w:rsid w:val="568192EB"/>
    <w:rsid w:val="56F1AE15"/>
    <w:rsid w:val="57969882"/>
    <w:rsid w:val="57AB2C48"/>
    <w:rsid w:val="57AC44D6"/>
    <w:rsid w:val="584A5235"/>
    <w:rsid w:val="59994BD2"/>
    <w:rsid w:val="5A140532"/>
    <w:rsid w:val="5A43AE14"/>
    <w:rsid w:val="5A4FC221"/>
    <w:rsid w:val="5AD23813"/>
    <w:rsid w:val="5AF99AF2"/>
    <w:rsid w:val="5B4397C9"/>
    <w:rsid w:val="5B86C74B"/>
    <w:rsid w:val="5C132EDE"/>
    <w:rsid w:val="5C32CE5B"/>
    <w:rsid w:val="5C3522C7"/>
    <w:rsid w:val="5C47A694"/>
    <w:rsid w:val="5C495D94"/>
    <w:rsid w:val="5C5EEB76"/>
    <w:rsid w:val="5CB81026"/>
    <w:rsid w:val="5CD39097"/>
    <w:rsid w:val="5E01BF9E"/>
    <w:rsid w:val="5E395EA2"/>
    <w:rsid w:val="5F050F93"/>
    <w:rsid w:val="5F1641C5"/>
    <w:rsid w:val="5FC67FB5"/>
    <w:rsid w:val="5FCF2F3A"/>
    <w:rsid w:val="60D774C6"/>
    <w:rsid w:val="60DE0088"/>
    <w:rsid w:val="615CEE19"/>
    <w:rsid w:val="616B4212"/>
    <w:rsid w:val="624025E8"/>
    <w:rsid w:val="63318B5A"/>
    <w:rsid w:val="633A8E47"/>
    <w:rsid w:val="63B505A9"/>
    <w:rsid w:val="63DCD198"/>
    <w:rsid w:val="64674285"/>
    <w:rsid w:val="64A87455"/>
    <w:rsid w:val="64CC8E0B"/>
    <w:rsid w:val="6583B9ED"/>
    <w:rsid w:val="6625E30C"/>
    <w:rsid w:val="66450215"/>
    <w:rsid w:val="673BE6A4"/>
    <w:rsid w:val="6742AECC"/>
    <w:rsid w:val="67B0BEF2"/>
    <w:rsid w:val="67F864C6"/>
    <w:rsid w:val="6806D97B"/>
    <w:rsid w:val="68653DC3"/>
    <w:rsid w:val="6954BEC2"/>
    <w:rsid w:val="699BF0DC"/>
    <w:rsid w:val="69E87C11"/>
    <w:rsid w:val="6A871F43"/>
    <w:rsid w:val="6B251212"/>
    <w:rsid w:val="6C00BDF0"/>
    <w:rsid w:val="6C735C7F"/>
    <w:rsid w:val="6C93EEAD"/>
    <w:rsid w:val="6CBCE5AA"/>
    <w:rsid w:val="6CF22239"/>
    <w:rsid w:val="6DEB8CA2"/>
    <w:rsid w:val="6E2A76D0"/>
    <w:rsid w:val="6EC75830"/>
    <w:rsid w:val="6F05826F"/>
    <w:rsid w:val="6F0F117F"/>
    <w:rsid w:val="6FE3F68D"/>
    <w:rsid w:val="70E4BC80"/>
    <w:rsid w:val="7123B8DA"/>
    <w:rsid w:val="7213F64A"/>
    <w:rsid w:val="72910EBC"/>
    <w:rsid w:val="73538120"/>
    <w:rsid w:val="73A0E287"/>
    <w:rsid w:val="73A71859"/>
    <w:rsid w:val="73E6AC97"/>
    <w:rsid w:val="73ED2971"/>
    <w:rsid w:val="7470709E"/>
    <w:rsid w:val="747744D4"/>
    <w:rsid w:val="7503C2E1"/>
    <w:rsid w:val="7524F35E"/>
    <w:rsid w:val="75661C6A"/>
    <w:rsid w:val="75CF53E0"/>
    <w:rsid w:val="75EF8EEA"/>
    <w:rsid w:val="768AD6C8"/>
    <w:rsid w:val="77000D87"/>
    <w:rsid w:val="77099AA9"/>
    <w:rsid w:val="77238C0E"/>
    <w:rsid w:val="77267A4C"/>
    <w:rsid w:val="77A5C83C"/>
    <w:rsid w:val="78564B9D"/>
    <w:rsid w:val="78981639"/>
    <w:rsid w:val="7956BB56"/>
    <w:rsid w:val="799A7CBB"/>
    <w:rsid w:val="79ED19FF"/>
    <w:rsid w:val="7A818D0A"/>
    <w:rsid w:val="7AEF18BA"/>
    <w:rsid w:val="7B26D45D"/>
    <w:rsid w:val="7B5A97CC"/>
    <w:rsid w:val="7B602176"/>
    <w:rsid w:val="7BCA23CB"/>
    <w:rsid w:val="7BE7855D"/>
    <w:rsid w:val="7C8674DA"/>
    <w:rsid w:val="7D277C62"/>
    <w:rsid w:val="7D89F970"/>
    <w:rsid w:val="7DDFFA40"/>
    <w:rsid w:val="7E335EC4"/>
    <w:rsid w:val="7E58BBED"/>
    <w:rsid w:val="7E63206D"/>
    <w:rsid w:val="7EA6B4FB"/>
    <w:rsid w:val="7F74EB93"/>
    <w:rsid w:val="7FC80F63"/>
    <w:rsid w:val="7FD524E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606AFB"/>
  <w15:docId w15:val="{597A1E04-A148-43AB-BC94-DA93221BD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4147"/>
    <w:pPr>
      <w:spacing w:after="0" w:line="240" w:lineRule="auto"/>
    </w:pPr>
    <w:rPr>
      <w:rFonts w:ascii="Times New Roman" w:eastAsia="Calibri" w:hAnsi="Times New Roman" w:cs="Times New Roman"/>
      <w:sz w:val="24"/>
      <w:szCs w:val="24"/>
      <w:lang w:eastAsia="pl-PL"/>
    </w:rPr>
  </w:style>
  <w:style w:type="paragraph" w:styleId="Nagwek1">
    <w:name w:val="heading 1"/>
    <w:basedOn w:val="Normalny"/>
    <w:next w:val="Normalny"/>
    <w:link w:val="Nagwek1Znak"/>
    <w:qFormat/>
    <w:rsid w:val="00B8339D"/>
    <w:pPr>
      <w:keepNext/>
      <w:keepLines/>
      <w:spacing w:before="480"/>
      <w:outlineLvl w:val="0"/>
    </w:pPr>
    <w:rPr>
      <w:rFonts w:eastAsiaTheme="majorEastAsia" w:cstheme="majorBidi"/>
      <w:b/>
      <w:bCs/>
      <w:caps/>
      <w:szCs w:val="28"/>
    </w:rPr>
  </w:style>
  <w:style w:type="paragraph" w:styleId="Nagwek2">
    <w:name w:val="heading 2"/>
    <w:basedOn w:val="Normalny"/>
    <w:next w:val="Normalny"/>
    <w:link w:val="Nagwek2Znak"/>
    <w:unhideWhenUsed/>
    <w:qFormat/>
    <w:rsid w:val="00B8339D"/>
    <w:pPr>
      <w:keepNext/>
      <w:keepLines/>
      <w:spacing w:before="200"/>
      <w:outlineLvl w:val="1"/>
    </w:pPr>
    <w:rPr>
      <w:rFonts w:asciiTheme="minorHAnsi" w:eastAsiaTheme="majorEastAsia" w:hAnsiTheme="minorHAnsi" w:cstheme="majorBidi"/>
      <w:bCs/>
      <w:caps/>
      <w:color w:val="000000" w:themeColor="text1"/>
      <w:sz w:val="22"/>
      <w:szCs w:val="26"/>
    </w:rPr>
  </w:style>
  <w:style w:type="paragraph" w:styleId="Nagwek30">
    <w:name w:val="heading 3"/>
    <w:basedOn w:val="Normalny"/>
    <w:next w:val="Normalny"/>
    <w:link w:val="Nagwek3Znak"/>
    <w:qFormat/>
    <w:rsid w:val="00EC3E01"/>
    <w:pPr>
      <w:keepNext/>
      <w:autoSpaceDE w:val="0"/>
      <w:autoSpaceDN w:val="0"/>
      <w:spacing w:before="120" w:after="120"/>
      <w:outlineLvl w:val="2"/>
    </w:pPr>
    <w:rPr>
      <w:rFonts w:cs="Arial"/>
      <w:b/>
      <w:bCs/>
      <w:sz w:val="22"/>
    </w:rPr>
  </w:style>
  <w:style w:type="paragraph" w:styleId="Nagwek4">
    <w:name w:val="heading 4"/>
    <w:basedOn w:val="Normalny"/>
    <w:next w:val="Normalny"/>
    <w:link w:val="Nagwek4Znak"/>
    <w:qFormat/>
    <w:rsid w:val="00EC3E01"/>
    <w:pPr>
      <w:keepNext/>
      <w:numPr>
        <w:numId w:val="3"/>
      </w:numPr>
      <w:autoSpaceDE w:val="0"/>
      <w:autoSpaceDN w:val="0"/>
      <w:spacing w:before="120" w:after="120"/>
      <w:ind w:left="0" w:firstLine="0"/>
      <w:outlineLvl w:val="3"/>
    </w:pPr>
    <w:rPr>
      <w:rFonts w:cs="Arial"/>
      <w:b/>
      <w:bCs/>
    </w:rPr>
  </w:style>
  <w:style w:type="paragraph" w:styleId="Nagwek5">
    <w:name w:val="heading 5"/>
    <w:basedOn w:val="Normalny"/>
    <w:next w:val="Normalny"/>
    <w:link w:val="Nagwek5Znak"/>
    <w:qFormat/>
    <w:rsid w:val="00EC3E01"/>
    <w:pPr>
      <w:keepNext/>
      <w:numPr>
        <w:numId w:val="2"/>
      </w:numPr>
      <w:autoSpaceDE w:val="0"/>
      <w:autoSpaceDN w:val="0"/>
      <w:spacing w:before="120" w:after="120"/>
      <w:ind w:left="709" w:hanging="709"/>
      <w:outlineLvl w:val="4"/>
    </w:pPr>
    <w:rPr>
      <w:rFonts w:cs="Arial"/>
      <w:b/>
      <w:bCs/>
    </w:rPr>
  </w:style>
  <w:style w:type="paragraph" w:styleId="Nagwek6">
    <w:name w:val="heading 6"/>
    <w:basedOn w:val="Normalny"/>
    <w:next w:val="Normalny"/>
    <w:link w:val="Nagwek6Znak"/>
    <w:qFormat/>
    <w:rsid w:val="00EC3E01"/>
    <w:pPr>
      <w:keepNext/>
      <w:numPr>
        <w:numId w:val="4"/>
      </w:numPr>
      <w:autoSpaceDE w:val="0"/>
      <w:autoSpaceDN w:val="0"/>
      <w:ind w:left="0" w:firstLine="0"/>
      <w:outlineLvl w:val="5"/>
    </w:pPr>
    <w:rPr>
      <w:rFonts w:cs="Arial"/>
      <w:b/>
    </w:rPr>
  </w:style>
  <w:style w:type="paragraph" w:styleId="Nagwek7">
    <w:name w:val="heading 7"/>
    <w:basedOn w:val="Normalny"/>
    <w:next w:val="Normalny"/>
    <w:link w:val="Nagwek7Znak"/>
    <w:qFormat/>
    <w:rsid w:val="00EC3E01"/>
    <w:pPr>
      <w:keepNext/>
      <w:numPr>
        <w:numId w:val="5"/>
      </w:numPr>
      <w:autoSpaceDE w:val="0"/>
      <w:autoSpaceDN w:val="0"/>
      <w:spacing w:before="120" w:after="120"/>
      <w:outlineLvl w:val="6"/>
    </w:pPr>
    <w:rPr>
      <w:rFonts w:cs="Arial"/>
      <w:b/>
    </w:rPr>
  </w:style>
  <w:style w:type="paragraph" w:styleId="Nagwek8">
    <w:name w:val="heading 8"/>
    <w:basedOn w:val="Normalny"/>
    <w:next w:val="Normalny"/>
    <w:link w:val="Nagwek8Znak"/>
    <w:qFormat/>
    <w:rsid w:val="00B8339D"/>
    <w:pPr>
      <w:keepNext/>
      <w:tabs>
        <w:tab w:val="num" w:pos="1440"/>
      </w:tabs>
      <w:autoSpaceDE w:val="0"/>
      <w:autoSpaceDN w:val="0"/>
      <w:ind w:left="1440" w:hanging="432"/>
      <w:jc w:val="center"/>
      <w:outlineLvl w:val="7"/>
    </w:pPr>
    <w:rPr>
      <w:rFonts w:ascii="Arial" w:hAnsi="Arial" w:cs="Arial"/>
      <w:b/>
      <w:bCs/>
      <w:u w:val="single"/>
    </w:rPr>
  </w:style>
  <w:style w:type="paragraph" w:styleId="Nagwek9">
    <w:name w:val="heading 9"/>
    <w:basedOn w:val="Normalny"/>
    <w:next w:val="Normalny"/>
    <w:link w:val="Nagwek9Znak"/>
    <w:qFormat/>
    <w:rsid w:val="00B8339D"/>
    <w:pPr>
      <w:keepNext/>
      <w:tabs>
        <w:tab w:val="num" w:pos="1404"/>
      </w:tabs>
      <w:autoSpaceDE w:val="0"/>
      <w:autoSpaceDN w:val="0"/>
      <w:ind w:left="1404" w:hanging="144"/>
      <w:outlineLvl w:val="8"/>
    </w:pPr>
    <w:rPr>
      <w:rFonts w:ascii="Arial"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8339D"/>
    <w:rPr>
      <w:rFonts w:eastAsiaTheme="majorEastAsia" w:cstheme="majorBidi"/>
      <w:b/>
      <w:bCs/>
      <w:caps/>
      <w:sz w:val="24"/>
      <w:szCs w:val="28"/>
    </w:rPr>
  </w:style>
  <w:style w:type="character" w:customStyle="1" w:styleId="Nagwek8Znak">
    <w:name w:val="Nagłówek 8 Znak"/>
    <w:basedOn w:val="Domylnaczcionkaakapitu"/>
    <w:link w:val="Nagwek8"/>
    <w:rsid w:val="00B8339D"/>
    <w:rPr>
      <w:rFonts w:ascii="Arial" w:eastAsia="Calibri" w:hAnsi="Arial" w:cs="Arial"/>
      <w:b/>
      <w:bCs/>
      <w:sz w:val="24"/>
      <w:szCs w:val="24"/>
      <w:u w:val="single"/>
      <w:lang w:eastAsia="pl-PL"/>
    </w:rPr>
  </w:style>
  <w:style w:type="character" w:customStyle="1" w:styleId="Nagwek9Znak">
    <w:name w:val="Nagłówek 9 Znak"/>
    <w:basedOn w:val="Domylnaczcionkaakapitu"/>
    <w:link w:val="Nagwek9"/>
    <w:rsid w:val="00B8339D"/>
    <w:rPr>
      <w:rFonts w:ascii="Arial" w:eastAsia="Calibri" w:hAnsi="Arial" w:cs="Arial"/>
      <w:sz w:val="24"/>
      <w:szCs w:val="24"/>
      <w:lang w:eastAsia="pl-PL"/>
    </w:rPr>
  </w:style>
  <w:style w:type="character" w:customStyle="1" w:styleId="Nagwek2Znak">
    <w:name w:val="Nagłówek 2 Znak"/>
    <w:basedOn w:val="Domylnaczcionkaakapitu"/>
    <w:link w:val="Nagwek2"/>
    <w:rsid w:val="00B8339D"/>
    <w:rPr>
      <w:rFonts w:eastAsiaTheme="majorEastAsia" w:cstheme="majorBidi"/>
      <w:bCs/>
      <w:caps/>
      <w:color w:val="000000" w:themeColor="text1"/>
      <w:szCs w:val="26"/>
      <w:lang w:eastAsia="pl-PL"/>
    </w:rPr>
  </w:style>
  <w:style w:type="paragraph" w:styleId="Akapitzlist">
    <w:name w:val="List Paragraph"/>
    <w:aliases w:val="Podsis rysunku,Normalny PDST,lp1,Preambuła,HŁ_Bullet1,L1,Numerowanie,Akapit z listą5,Rozdział,T_SZ_List Paragraph,Podsis rysunku1,Normalny PDST1,lp11,Preambuła1,HŁ_Bullet11,L11,Numerowanie1,Akapit z listą51,Rozdział1,T_SZ_List Paragraph1"/>
    <w:basedOn w:val="Normalny"/>
    <w:link w:val="AkapitzlistZnak"/>
    <w:uiPriority w:val="34"/>
    <w:qFormat/>
    <w:rsid w:val="00B8339D"/>
    <w:pPr>
      <w:spacing w:after="200" w:line="276" w:lineRule="auto"/>
      <w:ind w:left="720"/>
      <w:contextualSpacing/>
    </w:pPr>
    <w:rPr>
      <w:rFonts w:ascii="Arial" w:hAnsi="Arial"/>
      <w:szCs w:val="22"/>
      <w:lang w:eastAsia="en-US"/>
    </w:rPr>
  </w:style>
  <w:style w:type="character" w:customStyle="1" w:styleId="AkapitzlistZnak">
    <w:name w:val="Akapit z listą Znak"/>
    <w:aliases w:val="Podsis rysunku Znak,Normalny PDST Znak,lp1 Znak,Preambuła Znak,HŁ_Bullet1 Znak,L1 Znak,Numerowanie Znak,Akapit z listą5 Znak,Rozdział Znak,T_SZ_List Paragraph Znak,Podsis rysunku1 Znak,Normalny PDST1 Znak,lp11 Znak,Preambuła1 Znak"/>
    <w:link w:val="Akapitzlist"/>
    <w:uiPriority w:val="34"/>
    <w:qFormat/>
    <w:locked/>
    <w:rsid w:val="00B8339D"/>
    <w:rPr>
      <w:rFonts w:ascii="Arial" w:eastAsia="Calibri" w:hAnsi="Arial" w:cs="Times New Roman"/>
      <w:sz w:val="24"/>
    </w:rPr>
  </w:style>
  <w:style w:type="paragraph" w:styleId="Tekstprzypisudolnego">
    <w:name w:val="footnote text"/>
    <w:aliases w:val="Podrozdział,Footnote,Podrozdział1,Footnote1,Podrozdział2,Footnote2, Znak10,Znak10,Podrozdzia3"/>
    <w:basedOn w:val="Normalny"/>
    <w:link w:val="TekstprzypisudolnegoZnak"/>
    <w:rsid w:val="005A7A2A"/>
    <w:pPr>
      <w:autoSpaceDE w:val="0"/>
      <w:autoSpaceDN w:val="0"/>
    </w:pPr>
    <w:rPr>
      <w:sz w:val="20"/>
      <w:szCs w:val="20"/>
    </w:rPr>
  </w:style>
  <w:style w:type="character" w:customStyle="1" w:styleId="TekstprzypisudolnegoZnak">
    <w:name w:val="Tekst przypisu dolnego Znak"/>
    <w:aliases w:val="Podrozdział Znak,Footnote Znak,Podrozdział1 Znak,Footnote1 Znak,Podrozdział2 Znak,Footnote2 Znak, Znak10 Znak,Znak10 Znak,Podrozdzia3 Znak"/>
    <w:basedOn w:val="Domylnaczcionkaakapitu"/>
    <w:link w:val="Tekstprzypisudolnego"/>
    <w:qFormat/>
    <w:rsid w:val="005A7A2A"/>
    <w:rPr>
      <w:rFonts w:ascii="Times New Roman" w:eastAsia="Calibri" w:hAnsi="Times New Roman" w:cs="Times New Roman"/>
      <w:sz w:val="20"/>
      <w:szCs w:val="20"/>
      <w:lang w:eastAsia="pl-PL"/>
    </w:rPr>
  </w:style>
  <w:style w:type="character" w:styleId="Odwoanieprzypisudolnego">
    <w:name w:val="footnote reference"/>
    <w:uiPriority w:val="99"/>
    <w:rsid w:val="005A7A2A"/>
    <w:rPr>
      <w:rFonts w:cs="Times New Roman"/>
      <w:vertAlign w:val="superscript"/>
    </w:rPr>
  </w:style>
  <w:style w:type="paragraph" w:styleId="Tekstdymka">
    <w:name w:val="Balloon Text"/>
    <w:basedOn w:val="Normalny"/>
    <w:link w:val="TekstdymkaZnak"/>
    <w:semiHidden/>
    <w:unhideWhenUsed/>
    <w:rsid w:val="006E1C84"/>
    <w:rPr>
      <w:rFonts w:ascii="Tahoma" w:hAnsi="Tahoma" w:cs="Tahoma"/>
      <w:sz w:val="16"/>
      <w:szCs w:val="16"/>
    </w:rPr>
  </w:style>
  <w:style w:type="character" w:customStyle="1" w:styleId="TekstdymkaZnak">
    <w:name w:val="Tekst dymka Znak"/>
    <w:basedOn w:val="Domylnaczcionkaakapitu"/>
    <w:link w:val="Tekstdymka"/>
    <w:uiPriority w:val="99"/>
    <w:semiHidden/>
    <w:rsid w:val="006E1C84"/>
    <w:rPr>
      <w:rFonts w:ascii="Tahoma" w:eastAsia="Calibri" w:hAnsi="Tahoma" w:cs="Tahoma"/>
      <w:sz w:val="16"/>
      <w:szCs w:val="16"/>
      <w:lang w:eastAsia="pl-PL"/>
    </w:rPr>
  </w:style>
  <w:style w:type="character" w:customStyle="1" w:styleId="Nagwek3Znak">
    <w:name w:val="Nagłówek 3 Znak"/>
    <w:basedOn w:val="Domylnaczcionkaakapitu"/>
    <w:link w:val="Nagwek30"/>
    <w:rsid w:val="00EC3E01"/>
    <w:rPr>
      <w:rFonts w:ascii="Times New Roman" w:eastAsia="Calibri" w:hAnsi="Times New Roman" w:cs="Arial"/>
      <w:b/>
      <w:bCs/>
      <w:szCs w:val="24"/>
      <w:lang w:eastAsia="pl-PL"/>
    </w:rPr>
  </w:style>
  <w:style w:type="character" w:customStyle="1" w:styleId="Nagwek4Znak">
    <w:name w:val="Nagłówek 4 Znak"/>
    <w:basedOn w:val="Domylnaczcionkaakapitu"/>
    <w:link w:val="Nagwek4"/>
    <w:rsid w:val="00EC3E01"/>
    <w:rPr>
      <w:rFonts w:ascii="Times New Roman" w:eastAsia="Calibri" w:hAnsi="Times New Roman" w:cs="Arial"/>
      <w:b/>
      <w:bCs/>
      <w:sz w:val="24"/>
      <w:szCs w:val="24"/>
      <w:lang w:eastAsia="pl-PL"/>
    </w:rPr>
  </w:style>
  <w:style w:type="character" w:customStyle="1" w:styleId="Nagwek5Znak">
    <w:name w:val="Nagłówek 5 Znak"/>
    <w:basedOn w:val="Domylnaczcionkaakapitu"/>
    <w:link w:val="Nagwek5"/>
    <w:rsid w:val="00EC3E01"/>
    <w:rPr>
      <w:rFonts w:ascii="Times New Roman" w:eastAsia="Calibri" w:hAnsi="Times New Roman" w:cs="Arial"/>
      <w:b/>
      <w:bCs/>
      <w:sz w:val="24"/>
      <w:szCs w:val="24"/>
      <w:lang w:eastAsia="pl-PL"/>
    </w:rPr>
  </w:style>
  <w:style w:type="character" w:customStyle="1" w:styleId="Nagwek6Znak">
    <w:name w:val="Nagłówek 6 Znak"/>
    <w:basedOn w:val="Domylnaczcionkaakapitu"/>
    <w:link w:val="Nagwek6"/>
    <w:rsid w:val="00EC3E01"/>
    <w:rPr>
      <w:rFonts w:ascii="Times New Roman" w:eastAsia="Calibri" w:hAnsi="Times New Roman" w:cs="Arial"/>
      <w:b/>
      <w:sz w:val="24"/>
      <w:szCs w:val="24"/>
      <w:lang w:eastAsia="pl-PL"/>
    </w:rPr>
  </w:style>
  <w:style w:type="character" w:customStyle="1" w:styleId="Nagwek7Znak">
    <w:name w:val="Nagłówek 7 Znak"/>
    <w:basedOn w:val="Domylnaczcionkaakapitu"/>
    <w:link w:val="Nagwek7"/>
    <w:rsid w:val="00EC3E01"/>
    <w:rPr>
      <w:rFonts w:ascii="Times New Roman" w:eastAsia="Calibri" w:hAnsi="Times New Roman" w:cs="Arial"/>
      <w:b/>
      <w:sz w:val="24"/>
      <w:szCs w:val="24"/>
      <w:lang w:eastAsia="pl-PL"/>
    </w:rPr>
  </w:style>
  <w:style w:type="paragraph" w:styleId="Tytu">
    <w:name w:val="Title"/>
    <w:basedOn w:val="Normalny"/>
    <w:link w:val="TytuZnak"/>
    <w:uiPriority w:val="10"/>
    <w:qFormat/>
    <w:rsid w:val="00EC3E01"/>
    <w:pPr>
      <w:autoSpaceDE w:val="0"/>
      <w:autoSpaceDN w:val="0"/>
      <w:jc w:val="center"/>
    </w:pPr>
    <w:rPr>
      <w:rFonts w:ascii="Arial" w:hAnsi="Arial"/>
      <w:b/>
      <w:szCs w:val="20"/>
      <w:u w:val="single"/>
    </w:rPr>
  </w:style>
  <w:style w:type="character" w:customStyle="1" w:styleId="TytuZnak">
    <w:name w:val="Tytuł Znak"/>
    <w:basedOn w:val="Domylnaczcionkaakapitu"/>
    <w:link w:val="Tytu"/>
    <w:uiPriority w:val="10"/>
    <w:rsid w:val="00EC3E01"/>
    <w:rPr>
      <w:rFonts w:ascii="Arial" w:eastAsia="Calibri" w:hAnsi="Arial" w:cs="Times New Roman"/>
      <w:b/>
      <w:sz w:val="24"/>
      <w:szCs w:val="20"/>
      <w:u w:val="single"/>
      <w:lang w:eastAsia="pl-PL"/>
    </w:rPr>
  </w:style>
  <w:style w:type="character" w:styleId="Hipercze">
    <w:name w:val="Hyperlink"/>
    <w:uiPriority w:val="99"/>
    <w:rsid w:val="00EC3E01"/>
    <w:rPr>
      <w:rFonts w:cs="Times New Roman"/>
      <w:color w:val="0000FF"/>
      <w:u w:val="single"/>
    </w:rPr>
  </w:style>
  <w:style w:type="character" w:styleId="UyteHipercze">
    <w:name w:val="FollowedHyperlink"/>
    <w:semiHidden/>
    <w:rsid w:val="00EC3E01"/>
    <w:rPr>
      <w:rFonts w:cs="Times New Roman"/>
      <w:color w:val="800080"/>
      <w:u w:val="single"/>
    </w:rPr>
  </w:style>
  <w:style w:type="paragraph" w:styleId="NormalnyWeb">
    <w:name w:val="Normal (Web)"/>
    <w:basedOn w:val="Normalny"/>
    <w:uiPriority w:val="99"/>
    <w:rsid w:val="00EC3E01"/>
    <w:pPr>
      <w:spacing w:before="100" w:after="100"/>
    </w:pPr>
    <w:rPr>
      <w:rFonts w:ascii="Arial Unicode MS" w:eastAsia="Arial Unicode MS" w:hAnsi="Arial Unicode MS"/>
      <w:color w:val="000080"/>
      <w:szCs w:val="20"/>
    </w:rPr>
  </w:style>
  <w:style w:type="paragraph" w:styleId="Spistreci1">
    <w:name w:val="toc 1"/>
    <w:basedOn w:val="Normalny"/>
    <w:next w:val="Normalny"/>
    <w:autoRedefine/>
    <w:uiPriority w:val="39"/>
    <w:qFormat/>
    <w:rsid w:val="009E406F"/>
    <w:pPr>
      <w:tabs>
        <w:tab w:val="right" w:leader="dot" w:pos="9062"/>
      </w:tabs>
      <w:spacing w:before="120" w:after="120"/>
      <w:ind w:left="993" w:hanging="708"/>
      <w:jc w:val="both"/>
    </w:pPr>
    <w:rPr>
      <w:rFonts w:asciiTheme="minorHAnsi" w:hAnsiTheme="minorHAnsi"/>
      <w:b/>
      <w:bCs/>
      <w:caps/>
      <w:noProof/>
      <w:sz w:val="22"/>
      <w:szCs w:val="20"/>
    </w:rPr>
  </w:style>
  <w:style w:type="paragraph" w:styleId="Spistreci2">
    <w:name w:val="toc 2"/>
    <w:basedOn w:val="Normalny"/>
    <w:next w:val="Normalny"/>
    <w:autoRedefine/>
    <w:uiPriority w:val="39"/>
    <w:qFormat/>
    <w:rsid w:val="00EC3E01"/>
    <w:pPr>
      <w:tabs>
        <w:tab w:val="right" w:leader="dot" w:pos="9062"/>
      </w:tabs>
      <w:ind w:left="959" w:hanging="675"/>
    </w:pPr>
    <w:rPr>
      <w:rFonts w:asciiTheme="minorHAnsi" w:hAnsiTheme="minorHAnsi"/>
      <w:smallCaps/>
      <w:sz w:val="20"/>
      <w:szCs w:val="20"/>
    </w:rPr>
  </w:style>
  <w:style w:type="paragraph" w:styleId="Spistreci3">
    <w:name w:val="toc 3"/>
    <w:basedOn w:val="Normalny"/>
    <w:next w:val="Normalny"/>
    <w:autoRedefine/>
    <w:uiPriority w:val="39"/>
    <w:qFormat/>
    <w:rsid w:val="00EC3E01"/>
    <w:pPr>
      <w:tabs>
        <w:tab w:val="left" w:pos="993"/>
        <w:tab w:val="right" w:leader="dot" w:pos="9062"/>
      </w:tabs>
      <w:ind w:left="284"/>
    </w:pPr>
    <w:rPr>
      <w:rFonts w:asciiTheme="minorHAnsi" w:hAnsiTheme="minorHAnsi"/>
      <w:i/>
      <w:iCs/>
      <w:sz w:val="20"/>
      <w:szCs w:val="20"/>
    </w:rPr>
  </w:style>
  <w:style w:type="paragraph" w:styleId="Spistreci4">
    <w:name w:val="toc 4"/>
    <w:basedOn w:val="Normalny"/>
    <w:next w:val="Normalny"/>
    <w:autoRedefine/>
    <w:semiHidden/>
    <w:rsid w:val="00EC3E01"/>
    <w:pPr>
      <w:ind w:left="720"/>
    </w:pPr>
    <w:rPr>
      <w:rFonts w:asciiTheme="minorHAnsi" w:hAnsiTheme="minorHAnsi"/>
      <w:sz w:val="18"/>
      <w:szCs w:val="18"/>
    </w:rPr>
  </w:style>
  <w:style w:type="paragraph" w:styleId="Spistreci5">
    <w:name w:val="toc 5"/>
    <w:basedOn w:val="Normalny"/>
    <w:next w:val="Normalny"/>
    <w:autoRedefine/>
    <w:semiHidden/>
    <w:rsid w:val="00EC3E01"/>
    <w:pPr>
      <w:ind w:left="960"/>
    </w:pPr>
    <w:rPr>
      <w:rFonts w:asciiTheme="minorHAnsi" w:hAnsiTheme="minorHAnsi"/>
      <w:sz w:val="18"/>
      <w:szCs w:val="18"/>
    </w:rPr>
  </w:style>
  <w:style w:type="paragraph" w:styleId="Spistreci6">
    <w:name w:val="toc 6"/>
    <w:basedOn w:val="Normalny"/>
    <w:next w:val="Normalny"/>
    <w:autoRedefine/>
    <w:semiHidden/>
    <w:rsid w:val="00EC3E01"/>
    <w:pPr>
      <w:ind w:left="1200"/>
    </w:pPr>
    <w:rPr>
      <w:rFonts w:asciiTheme="minorHAnsi" w:hAnsiTheme="minorHAnsi"/>
      <w:sz w:val="18"/>
      <w:szCs w:val="18"/>
    </w:rPr>
  </w:style>
  <w:style w:type="paragraph" w:styleId="Spistreci7">
    <w:name w:val="toc 7"/>
    <w:basedOn w:val="Normalny"/>
    <w:next w:val="Normalny"/>
    <w:autoRedefine/>
    <w:semiHidden/>
    <w:rsid w:val="00EC3E01"/>
    <w:pPr>
      <w:ind w:left="1440"/>
    </w:pPr>
    <w:rPr>
      <w:rFonts w:asciiTheme="minorHAnsi" w:hAnsiTheme="minorHAnsi"/>
      <w:sz w:val="18"/>
      <w:szCs w:val="18"/>
    </w:rPr>
  </w:style>
  <w:style w:type="paragraph" w:styleId="Spistreci8">
    <w:name w:val="toc 8"/>
    <w:basedOn w:val="Normalny"/>
    <w:next w:val="Normalny"/>
    <w:autoRedefine/>
    <w:semiHidden/>
    <w:rsid w:val="00EC3E01"/>
    <w:pPr>
      <w:ind w:left="1680"/>
    </w:pPr>
    <w:rPr>
      <w:rFonts w:asciiTheme="minorHAnsi" w:hAnsiTheme="minorHAnsi"/>
      <w:sz w:val="18"/>
      <w:szCs w:val="18"/>
    </w:rPr>
  </w:style>
  <w:style w:type="paragraph" w:styleId="Spistreci9">
    <w:name w:val="toc 9"/>
    <w:basedOn w:val="Normalny"/>
    <w:next w:val="Normalny"/>
    <w:autoRedefine/>
    <w:semiHidden/>
    <w:rsid w:val="00EC3E01"/>
    <w:pPr>
      <w:ind w:left="1920"/>
    </w:pPr>
    <w:rPr>
      <w:rFonts w:asciiTheme="minorHAnsi" w:hAnsiTheme="minorHAnsi"/>
      <w:sz w:val="18"/>
      <w:szCs w:val="18"/>
    </w:rPr>
  </w:style>
  <w:style w:type="paragraph" w:styleId="Tekstkomentarza">
    <w:name w:val="annotation text"/>
    <w:aliases w:val="Znak,Znak Znak Znak,Tekst podstawowy 31 Znak"/>
    <w:basedOn w:val="Normalny"/>
    <w:link w:val="TekstkomentarzaZnak"/>
    <w:rsid w:val="00EC3E01"/>
    <w:pPr>
      <w:autoSpaceDE w:val="0"/>
      <w:autoSpaceDN w:val="0"/>
    </w:pPr>
    <w:rPr>
      <w:sz w:val="20"/>
      <w:szCs w:val="20"/>
    </w:rPr>
  </w:style>
  <w:style w:type="character" w:customStyle="1" w:styleId="TekstkomentarzaZnak">
    <w:name w:val="Tekst komentarza Znak"/>
    <w:aliases w:val="Znak Znak4,Znak Znak Znak Znak1,Tekst podstawowy 31 Znak Znak"/>
    <w:basedOn w:val="Domylnaczcionkaakapitu"/>
    <w:link w:val="Tekstkomentarza"/>
    <w:rsid w:val="00EC3E01"/>
    <w:rPr>
      <w:rFonts w:ascii="Times New Roman" w:eastAsia="Calibri" w:hAnsi="Times New Roman" w:cs="Times New Roman"/>
      <w:sz w:val="20"/>
      <w:szCs w:val="20"/>
      <w:lang w:eastAsia="pl-PL"/>
    </w:rPr>
  </w:style>
  <w:style w:type="paragraph" w:styleId="Nagwek">
    <w:name w:val="header"/>
    <w:basedOn w:val="Normalny"/>
    <w:link w:val="NagwekZnak"/>
    <w:uiPriority w:val="99"/>
    <w:rsid w:val="00EC3E01"/>
    <w:pPr>
      <w:tabs>
        <w:tab w:val="center" w:pos="4536"/>
        <w:tab w:val="right" w:pos="9072"/>
      </w:tabs>
      <w:autoSpaceDE w:val="0"/>
      <w:autoSpaceDN w:val="0"/>
    </w:pPr>
    <w:rPr>
      <w:sz w:val="20"/>
      <w:szCs w:val="20"/>
    </w:rPr>
  </w:style>
  <w:style w:type="character" w:customStyle="1" w:styleId="NagwekZnak">
    <w:name w:val="Nagłówek Znak"/>
    <w:basedOn w:val="Domylnaczcionkaakapitu"/>
    <w:link w:val="Nagwek"/>
    <w:uiPriority w:val="99"/>
    <w:rsid w:val="00EC3E01"/>
    <w:rPr>
      <w:rFonts w:ascii="Times New Roman" w:eastAsia="Calibri" w:hAnsi="Times New Roman" w:cs="Times New Roman"/>
      <w:sz w:val="20"/>
      <w:szCs w:val="20"/>
      <w:lang w:eastAsia="pl-PL"/>
    </w:rPr>
  </w:style>
  <w:style w:type="paragraph" w:styleId="Stopka">
    <w:name w:val="footer"/>
    <w:basedOn w:val="Normalny"/>
    <w:link w:val="StopkaZnak"/>
    <w:uiPriority w:val="99"/>
    <w:rsid w:val="00EC3E01"/>
    <w:pPr>
      <w:tabs>
        <w:tab w:val="center" w:pos="4536"/>
        <w:tab w:val="right" w:pos="9072"/>
      </w:tabs>
      <w:autoSpaceDE w:val="0"/>
      <w:autoSpaceDN w:val="0"/>
    </w:pPr>
    <w:rPr>
      <w:sz w:val="20"/>
      <w:szCs w:val="20"/>
    </w:rPr>
  </w:style>
  <w:style w:type="character" w:customStyle="1" w:styleId="StopkaZnak">
    <w:name w:val="Stopka Znak"/>
    <w:basedOn w:val="Domylnaczcionkaakapitu"/>
    <w:link w:val="Stopka"/>
    <w:uiPriority w:val="99"/>
    <w:rsid w:val="00EC3E01"/>
    <w:rPr>
      <w:rFonts w:ascii="Times New Roman" w:eastAsia="Calibri" w:hAnsi="Times New Roman" w:cs="Times New Roman"/>
      <w:sz w:val="20"/>
      <w:szCs w:val="20"/>
      <w:lang w:eastAsia="pl-PL"/>
    </w:rPr>
  </w:style>
  <w:style w:type="paragraph" w:styleId="Legenda">
    <w:name w:val="caption"/>
    <w:basedOn w:val="Normalny"/>
    <w:next w:val="Normalny"/>
    <w:qFormat/>
    <w:rsid w:val="00EC3E01"/>
    <w:pPr>
      <w:autoSpaceDE w:val="0"/>
      <w:autoSpaceDN w:val="0"/>
    </w:pPr>
    <w:rPr>
      <w:rFonts w:ascii="Arial" w:hAnsi="Arial"/>
      <w:b/>
      <w:color w:val="000000"/>
      <w:sz w:val="20"/>
      <w:szCs w:val="20"/>
    </w:rPr>
  </w:style>
  <w:style w:type="paragraph" w:styleId="Tekstprzypisukocowego">
    <w:name w:val="endnote text"/>
    <w:basedOn w:val="Normalny"/>
    <w:link w:val="TekstprzypisukocowegoZnak"/>
    <w:semiHidden/>
    <w:rsid w:val="00EC3E01"/>
    <w:pPr>
      <w:autoSpaceDE w:val="0"/>
      <w:autoSpaceDN w:val="0"/>
    </w:pPr>
    <w:rPr>
      <w:sz w:val="20"/>
      <w:szCs w:val="20"/>
    </w:rPr>
  </w:style>
  <w:style w:type="character" w:customStyle="1" w:styleId="TekstprzypisukocowegoZnak">
    <w:name w:val="Tekst przypisu końcowego Znak"/>
    <w:basedOn w:val="Domylnaczcionkaakapitu"/>
    <w:link w:val="Tekstprzypisukocowego"/>
    <w:semiHidden/>
    <w:rsid w:val="00EC3E01"/>
    <w:rPr>
      <w:rFonts w:ascii="Times New Roman" w:eastAsia="Calibri" w:hAnsi="Times New Roman" w:cs="Times New Roman"/>
      <w:sz w:val="20"/>
      <w:szCs w:val="20"/>
      <w:lang w:eastAsia="pl-PL"/>
    </w:rPr>
  </w:style>
  <w:style w:type="paragraph" w:styleId="Tekstpodstawowy">
    <w:name w:val="Body Text"/>
    <w:basedOn w:val="Normalny"/>
    <w:link w:val="TekstpodstawowyZnak"/>
    <w:rsid w:val="00EC3E01"/>
    <w:pPr>
      <w:widowControl w:val="0"/>
      <w:autoSpaceDE w:val="0"/>
      <w:autoSpaceDN w:val="0"/>
    </w:pPr>
    <w:rPr>
      <w:color w:val="000000"/>
      <w:lang w:val="cs-CZ"/>
    </w:rPr>
  </w:style>
  <w:style w:type="character" w:customStyle="1" w:styleId="TekstpodstawowyZnak">
    <w:name w:val="Tekst podstawowy Znak"/>
    <w:basedOn w:val="Domylnaczcionkaakapitu"/>
    <w:link w:val="Tekstpodstawowy"/>
    <w:rsid w:val="00EC3E01"/>
    <w:rPr>
      <w:rFonts w:ascii="Times New Roman" w:eastAsia="Calibri" w:hAnsi="Times New Roman" w:cs="Times New Roman"/>
      <w:color w:val="000000"/>
      <w:sz w:val="24"/>
      <w:szCs w:val="24"/>
      <w:lang w:val="cs-CZ" w:eastAsia="pl-PL"/>
    </w:rPr>
  </w:style>
  <w:style w:type="paragraph" w:styleId="Tekstpodstawowywcity">
    <w:name w:val="Body Text Indent"/>
    <w:basedOn w:val="Normalny"/>
    <w:link w:val="TekstpodstawowywcityZnak"/>
    <w:rsid w:val="00EC3E01"/>
    <w:pPr>
      <w:autoSpaceDE w:val="0"/>
      <w:autoSpaceDN w:val="0"/>
    </w:pPr>
  </w:style>
  <w:style w:type="character" w:customStyle="1" w:styleId="TekstpodstawowywcityZnak">
    <w:name w:val="Tekst podstawowy wcięty Znak"/>
    <w:basedOn w:val="Domylnaczcionkaakapitu"/>
    <w:link w:val="Tekstpodstawowywcity"/>
    <w:rsid w:val="00EC3E01"/>
    <w:rPr>
      <w:rFonts w:ascii="Times New Roman" w:eastAsia="Calibri" w:hAnsi="Times New Roman" w:cs="Times New Roman"/>
      <w:sz w:val="24"/>
      <w:szCs w:val="24"/>
      <w:lang w:eastAsia="pl-PL"/>
    </w:rPr>
  </w:style>
  <w:style w:type="paragraph" w:styleId="Tekstpodstawowy2">
    <w:name w:val="Body Text 2"/>
    <w:basedOn w:val="Normalny"/>
    <w:link w:val="Tekstpodstawowy2Znak"/>
    <w:semiHidden/>
    <w:rsid w:val="00EC3E01"/>
    <w:pPr>
      <w:autoSpaceDE w:val="0"/>
      <w:autoSpaceDN w:val="0"/>
      <w:spacing w:before="120" w:after="120"/>
      <w:jc w:val="both"/>
    </w:pPr>
    <w:rPr>
      <w:sz w:val="20"/>
      <w:szCs w:val="20"/>
    </w:rPr>
  </w:style>
  <w:style w:type="character" w:customStyle="1" w:styleId="Tekstpodstawowy2Znak">
    <w:name w:val="Tekst podstawowy 2 Znak"/>
    <w:basedOn w:val="Domylnaczcionkaakapitu"/>
    <w:link w:val="Tekstpodstawowy2"/>
    <w:semiHidden/>
    <w:rsid w:val="00EC3E01"/>
    <w:rPr>
      <w:rFonts w:ascii="Times New Roman" w:eastAsia="Calibri" w:hAnsi="Times New Roman" w:cs="Times New Roman"/>
      <w:sz w:val="20"/>
      <w:szCs w:val="20"/>
      <w:lang w:eastAsia="pl-PL"/>
    </w:rPr>
  </w:style>
  <w:style w:type="paragraph" w:styleId="Tekstpodstawowy3">
    <w:name w:val="Body Text 3"/>
    <w:basedOn w:val="Normalny"/>
    <w:link w:val="Tekstpodstawowy3Znak"/>
    <w:rsid w:val="00EC3E01"/>
    <w:pPr>
      <w:tabs>
        <w:tab w:val="right" w:pos="-1276"/>
      </w:tabs>
      <w:autoSpaceDE w:val="0"/>
      <w:autoSpaceDN w:val="0"/>
      <w:spacing w:before="120"/>
      <w:jc w:val="both"/>
    </w:pPr>
    <w:rPr>
      <w:rFonts w:ascii="Arial" w:hAnsi="Arial"/>
      <w:szCs w:val="20"/>
      <w:u w:val="single"/>
    </w:rPr>
  </w:style>
  <w:style w:type="character" w:customStyle="1" w:styleId="Tekstpodstawowy3Znak">
    <w:name w:val="Tekst podstawowy 3 Znak"/>
    <w:basedOn w:val="Domylnaczcionkaakapitu"/>
    <w:link w:val="Tekstpodstawowy3"/>
    <w:rsid w:val="00EC3E01"/>
    <w:rPr>
      <w:rFonts w:ascii="Arial" w:eastAsia="Calibri" w:hAnsi="Arial" w:cs="Times New Roman"/>
      <w:sz w:val="24"/>
      <w:szCs w:val="20"/>
      <w:u w:val="single"/>
      <w:lang w:eastAsia="pl-PL"/>
    </w:rPr>
  </w:style>
  <w:style w:type="paragraph" w:styleId="Tekstpodstawowywcity2">
    <w:name w:val="Body Text Indent 2"/>
    <w:basedOn w:val="Normalny"/>
    <w:link w:val="Tekstpodstawowywcity2Znak"/>
    <w:semiHidden/>
    <w:rsid w:val="00EC3E01"/>
    <w:pPr>
      <w:widowControl w:val="0"/>
      <w:autoSpaceDE w:val="0"/>
      <w:autoSpaceDN w:val="0"/>
      <w:ind w:left="567" w:hanging="567"/>
      <w:jc w:val="both"/>
    </w:pPr>
    <w:rPr>
      <w:rFonts w:ascii="Arial" w:hAnsi="Arial" w:cs="Arial"/>
    </w:rPr>
  </w:style>
  <w:style w:type="character" w:customStyle="1" w:styleId="Tekstpodstawowywcity2Znak">
    <w:name w:val="Tekst podstawowy wcięty 2 Znak"/>
    <w:basedOn w:val="Domylnaczcionkaakapitu"/>
    <w:link w:val="Tekstpodstawowywcity2"/>
    <w:semiHidden/>
    <w:rsid w:val="00EC3E01"/>
    <w:rPr>
      <w:rFonts w:ascii="Arial" w:eastAsia="Calibri" w:hAnsi="Arial" w:cs="Arial"/>
      <w:sz w:val="24"/>
      <w:szCs w:val="24"/>
      <w:lang w:eastAsia="pl-PL"/>
    </w:rPr>
  </w:style>
  <w:style w:type="paragraph" w:styleId="Tekstpodstawowywcity3">
    <w:name w:val="Body Text Indent 3"/>
    <w:basedOn w:val="Normalny"/>
    <w:link w:val="Tekstpodstawowywcity3Znak"/>
    <w:semiHidden/>
    <w:rsid w:val="00EC3E01"/>
    <w:pPr>
      <w:widowControl w:val="0"/>
      <w:autoSpaceDE w:val="0"/>
      <w:autoSpaceDN w:val="0"/>
      <w:ind w:left="227" w:hanging="227"/>
      <w:jc w:val="center"/>
    </w:pPr>
    <w:rPr>
      <w:rFonts w:ascii="Arial" w:hAnsi="Arial" w:cs="Arial"/>
      <w:b/>
      <w:bCs/>
    </w:rPr>
  </w:style>
  <w:style w:type="character" w:customStyle="1" w:styleId="Tekstpodstawowywcity3Znak">
    <w:name w:val="Tekst podstawowy wcięty 3 Znak"/>
    <w:basedOn w:val="Domylnaczcionkaakapitu"/>
    <w:link w:val="Tekstpodstawowywcity3"/>
    <w:semiHidden/>
    <w:rsid w:val="00EC3E01"/>
    <w:rPr>
      <w:rFonts w:ascii="Arial" w:eastAsia="Calibri" w:hAnsi="Arial" w:cs="Arial"/>
      <w:b/>
      <w:bCs/>
      <w:sz w:val="24"/>
      <w:szCs w:val="24"/>
      <w:lang w:eastAsia="pl-PL"/>
    </w:rPr>
  </w:style>
  <w:style w:type="paragraph" w:styleId="Tekstblokowy">
    <w:name w:val="Block Text"/>
    <w:basedOn w:val="Normalny"/>
    <w:semiHidden/>
    <w:rsid w:val="00EC3E01"/>
    <w:pPr>
      <w:spacing w:before="80"/>
      <w:ind w:left="360" w:right="15"/>
      <w:jc w:val="both"/>
    </w:pPr>
    <w:rPr>
      <w:rFonts w:ascii="Arial" w:hAnsi="Arial"/>
      <w:sz w:val="22"/>
      <w:szCs w:val="20"/>
    </w:rPr>
  </w:style>
  <w:style w:type="paragraph" w:styleId="Tematkomentarza">
    <w:name w:val="annotation subject"/>
    <w:basedOn w:val="Tekstkomentarza"/>
    <w:next w:val="Tekstkomentarza"/>
    <w:link w:val="TematkomentarzaZnak"/>
    <w:semiHidden/>
    <w:rsid w:val="00EC3E01"/>
    <w:rPr>
      <w:b/>
      <w:bCs/>
    </w:rPr>
  </w:style>
  <w:style w:type="character" w:customStyle="1" w:styleId="TematkomentarzaZnak">
    <w:name w:val="Temat komentarza Znak"/>
    <w:basedOn w:val="TekstkomentarzaZnak"/>
    <w:link w:val="Tematkomentarza"/>
    <w:semiHidden/>
    <w:rsid w:val="00EC3E01"/>
    <w:rPr>
      <w:rFonts w:ascii="Times New Roman" w:eastAsia="Calibri" w:hAnsi="Times New Roman" w:cs="Times New Roman"/>
      <w:b/>
      <w:bCs/>
      <w:sz w:val="20"/>
      <w:szCs w:val="20"/>
      <w:lang w:eastAsia="pl-PL"/>
    </w:rPr>
  </w:style>
  <w:style w:type="paragraph" w:customStyle="1" w:styleId="Akapitzlist1">
    <w:name w:val="Akapit z listą1"/>
    <w:basedOn w:val="Normalny"/>
    <w:rsid w:val="00EC3E01"/>
    <w:pPr>
      <w:autoSpaceDE w:val="0"/>
      <w:autoSpaceDN w:val="0"/>
      <w:ind w:left="708"/>
    </w:pPr>
    <w:rPr>
      <w:sz w:val="20"/>
      <w:szCs w:val="20"/>
    </w:rPr>
  </w:style>
  <w:style w:type="paragraph" w:customStyle="1" w:styleId="Styl1">
    <w:name w:val="Styl1"/>
    <w:basedOn w:val="Normalny"/>
    <w:semiHidden/>
    <w:rsid w:val="00EC3E01"/>
    <w:pPr>
      <w:widowControl w:val="0"/>
      <w:autoSpaceDE w:val="0"/>
      <w:autoSpaceDN w:val="0"/>
      <w:spacing w:before="240"/>
      <w:jc w:val="both"/>
    </w:pPr>
    <w:rPr>
      <w:rFonts w:ascii="Arial" w:hAnsi="Arial" w:cs="Arial"/>
    </w:rPr>
  </w:style>
  <w:style w:type="paragraph" w:customStyle="1" w:styleId="Blockquote">
    <w:name w:val="Blockquote"/>
    <w:basedOn w:val="Normalny"/>
    <w:semiHidden/>
    <w:rsid w:val="00EC3E01"/>
    <w:pPr>
      <w:snapToGrid w:val="0"/>
      <w:spacing w:before="100" w:after="100"/>
      <w:ind w:left="360" w:right="360"/>
    </w:pPr>
    <w:rPr>
      <w:szCs w:val="20"/>
    </w:rPr>
  </w:style>
  <w:style w:type="paragraph" w:customStyle="1" w:styleId="Naglwekstrony">
    <w:name w:val="Naglówek strony"/>
    <w:basedOn w:val="Normalny"/>
    <w:semiHidden/>
    <w:rsid w:val="00EC3E01"/>
    <w:pPr>
      <w:widowControl w:val="0"/>
      <w:tabs>
        <w:tab w:val="center" w:pos="4536"/>
        <w:tab w:val="right" w:pos="9072"/>
      </w:tabs>
    </w:pPr>
    <w:rPr>
      <w:rFonts w:ascii="Arial" w:hAnsi="Arial"/>
      <w:szCs w:val="20"/>
    </w:rPr>
  </w:style>
  <w:style w:type="paragraph" w:customStyle="1" w:styleId="BodyText21">
    <w:name w:val="Body Text 21"/>
    <w:basedOn w:val="Normalny"/>
    <w:rsid w:val="00EC3E01"/>
    <w:pPr>
      <w:widowControl w:val="0"/>
      <w:ind w:left="227" w:hanging="227"/>
      <w:jc w:val="center"/>
    </w:pPr>
    <w:rPr>
      <w:rFonts w:ascii="Arial" w:hAnsi="Arial"/>
      <w:b/>
      <w:szCs w:val="20"/>
    </w:rPr>
  </w:style>
  <w:style w:type="paragraph" w:customStyle="1" w:styleId="BodyText23">
    <w:name w:val="Body Text 23"/>
    <w:basedOn w:val="Normalny"/>
    <w:semiHidden/>
    <w:rsid w:val="00EC3E01"/>
    <w:pPr>
      <w:widowControl w:val="0"/>
      <w:jc w:val="center"/>
    </w:pPr>
    <w:rPr>
      <w:rFonts w:ascii="Arial" w:hAnsi="Arial"/>
      <w:szCs w:val="20"/>
    </w:rPr>
  </w:style>
  <w:style w:type="paragraph" w:customStyle="1" w:styleId="Tekstpodstawowy31">
    <w:name w:val="Tekst podstawowy 31"/>
    <w:basedOn w:val="Normalny"/>
    <w:semiHidden/>
    <w:rsid w:val="00EC3E01"/>
    <w:pPr>
      <w:widowControl w:val="0"/>
      <w:jc w:val="both"/>
    </w:pPr>
    <w:rPr>
      <w:rFonts w:ascii="Arial" w:hAnsi="Arial"/>
      <w:szCs w:val="20"/>
    </w:rPr>
  </w:style>
  <w:style w:type="paragraph" w:customStyle="1" w:styleId="ZnakZnakZnakZnakZnak2">
    <w:name w:val="Znak Znak Znak Znak Znak2"/>
    <w:basedOn w:val="Normalny"/>
    <w:rsid w:val="00EC3E01"/>
    <w:pPr>
      <w:tabs>
        <w:tab w:val="left" w:pos="709"/>
      </w:tabs>
    </w:pPr>
    <w:rPr>
      <w:rFonts w:ascii="Tahoma" w:hAnsi="Tahoma" w:cs="Tahoma"/>
    </w:rPr>
  </w:style>
  <w:style w:type="paragraph" w:customStyle="1" w:styleId="Default">
    <w:name w:val="Default"/>
    <w:rsid w:val="00EC3E01"/>
    <w:pPr>
      <w:widowControl w:val="0"/>
      <w:autoSpaceDE w:val="0"/>
      <w:autoSpaceDN w:val="0"/>
      <w:adjustRightInd w:val="0"/>
      <w:spacing w:after="0" w:line="240" w:lineRule="auto"/>
    </w:pPr>
    <w:rPr>
      <w:rFonts w:ascii="PKMBK M+ Minion Pro" w:eastAsia="Calibri" w:hAnsi="PKMBK M+ Minion Pro" w:cs="PKMBK M+ Minion Pro"/>
      <w:color w:val="000000"/>
      <w:sz w:val="24"/>
      <w:szCs w:val="24"/>
      <w:lang w:eastAsia="pl-PL"/>
    </w:rPr>
  </w:style>
  <w:style w:type="paragraph" w:customStyle="1" w:styleId="CM101">
    <w:name w:val="CM101"/>
    <w:basedOn w:val="Default"/>
    <w:next w:val="Default"/>
    <w:semiHidden/>
    <w:rsid w:val="00EC3E01"/>
    <w:pPr>
      <w:spacing w:after="73"/>
    </w:pPr>
    <w:rPr>
      <w:rFonts w:ascii="Times New Roman" w:hAnsi="Times New Roman" w:cs="Times New Roman"/>
      <w:color w:val="auto"/>
    </w:rPr>
  </w:style>
  <w:style w:type="paragraph" w:customStyle="1" w:styleId="CM28">
    <w:name w:val="CM28"/>
    <w:basedOn w:val="Default"/>
    <w:next w:val="Default"/>
    <w:semiHidden/>
    <w:rsid w:val="00EC3E01"/>
    <w:pPr>
      <w:spacing w:line="278" w:lineRule="atLeast"/>
    </w:pPr>
    <w:rPr>
      <w:rFonts w:ascii="Times New Roman" w:hAnsi="Times New Roman" w:cs="Times New Roman"/>
      <w:color w:val="auto"/>
    </w:rPr>
  </w:style>
  <w:style w:type="paragraph" w:customStyle="1" w:styleId="CM78">
    <w:name w:val="CM78"/>
    <w:basedOn w:val="Default"/>
    <w:next w:val="Default"/>
    <w:semiHidden/>
    <w:rsid w:val="00EC3E01"/>
    <w:pPr>
      <w:spacing w:line="276" w:lineRule="atLeast"/>
    </w:pPr>
    <w:rPr>
      <w:rFonts w:ascii="Times New Roman" w:hAnsi="Times New Roman" w:cs="Times New Roman"/>
      <w:color w:val="auto"/>
    </w:rPr>
  </w:style>
  <w:style w:type="paragraph" w:customStyle="1" w:styleId="ZnakZnakZnakZnak">
    <w:name w:val="Znak Znak Znak Znak"/>
    <w:basedOn w:val="Normalny"/>
    <w:semiHidden/>
    <w:rsid w:val="00EC3E01"/>
    <w:rPr>
      <w:rFonts w:ascii="Arial" w:hAnsi="Arial" w:cs="Arial"/>
    </w:rPr>
  </w:style>
  <w:style w:type="character" w:styleId="Odwoaniedokomentarza">
    <w:name w:val="annotation reference"/>
    <w:semiHidden/>
    <w:rsid w:val="00EC3E01"/>
    <w:rPr>
      <w:rFonts w:cs="Times New Roman"/>
      <w:sz w:val="16"/>
    </w:rPr>
  </w:style>
  <w:style w:type="character" w:styleId="Odwoanieprzypisukocowego">
    <w:name w:val="endnote reference"/>
    <w:semiHidden/>
    <w:rsid w:val="00EC3E01"/>
    <w:rPr>
      <w:rFonts w:cs="Times New Roman"/>
      <w:vertAlign w:val="superscript"/>
    </w:rPr>
  </w:style>
  <w:style w:type="table" w:styleId="Tabela-Siatka">
    <w:name w:val="Table Grid"/>
    <w:basedOn w:val="Standardowy"/>
    <w:uiPriority w:val="59"/>
    <w:rsid w:val="00EC3E01"/>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
    <w:name w:val="Znak Znak"/>
    <w:basedOn w:val="Normalny"/>
    <w:rsid w:val="00EC3E01"/>
    <w:pPr>
      <w:spacing w:line="360" w:lineRule="auto"/>
      <w:jc w:val="both"/>
    </w:pPr>
    <w:rPr>
      <w:rFonts w:ascii="Verdana" w:eastAsia="Times New Roman" w:hAnsi="Verdana"/>
      <w:sz w:val="20"/>
      <w:szCs w:val="20"/>
    </w:rPr>
  </w:style>
  <w:style w:type="paragraph" w:customStyle="1" w:styleId="ZnakZnak1">
    <w:name w:val="Znak Znak1"/>
    <w:basedOn w:val="Normalny"/>
    <w:rsid w:val="00EC3E01"/>
    <w:pPr>
      <w:spacing w:line="360" w:lineRule="auto"/>
      <w:jc w:val="both"/>
    </w:pPr>
    <w:rPr>
      <w:rFonts w:ascii="Verdana" w:eastAsia="Times New Roman" w:hAnsi="Verdana"/>
      <w:sz w:val="20"/>
      <w:szCs w:val="20"/>
    </w:rPr>
  </w:style>
  <w:style w:type="numbering" w:styleId="111111">
    <w:name w:val="Outline List 2"/>
    <w:basedOn w:val="Bezlisty"/>
    <w:rsid w:val="00EC3E01"/>
    <w:pPr>
      <w:numPr>
        <w:numId w:val="1"/>
      </w:numPr>
    </w:pPr>
  </w:style>
  <w:style w:type="paragraph" w:styleId="Tekstpodstawowyzwciciem">
    <w:name w:val="Body Text First Indent"/>
    <w:basedOn w:val="Tekstpodstawowy"/>
    <w:link w:val="TekstpodstawowyzwciciemZnak"/>
    <w:rsid w:val="00EC3E01"/>
    <w:pPr>
      <w:widowControl/>
      <w:autoSpaceDE/>
      <w:autoSpaceDN/>
      <w:spacing w:after="120"/>
      <w:ind w:firstLine="210"/>
    </w:pPr>
    <w:rPr>
      <w:color w:val="auto"/>
      <w:lang w:val="pl-PL"/>
    </w:rPr>
  </w:style>
  <w:style w:type="character" w:customStyle="1" w:styleId="TekstpodstawowyzwciciemZnak">
    <w:name w:val="Tekst podstawowy z wcięciem Znak"/>
    <w:basedOn w:val="TekstpodstawowyZnak"/>
    <w:link w:val="Tekstpodstawowyzwciciem"/>
    <w:rsid w:val="00EC3E01"/>
    <w:rPr>
      <w:rFonts w:ascii="Times New Roman" w:eastAsia="Calibri" w:hAnsi="Times New Roman" w:cs="Times New Roman"/>
      <w:color w:val="000000"/>
      <w:sz w:val="24"/>
      <w:szCs w:val="24"/>
      <w:lang w:val="cs-CZ" w:eastAsia="pl-PL"/>
    </w:rPr>
  </w:style>
  <w:style w:type="character" w:styleId="Numerstrony">
    <w:name w:val="page number"/>
    <w:basedOn w:val="Domylnaczcionkaakapitu"/>
    <w:rsid w:val="00EC3E01"/>
  </w:style>
  <w:style w:type="paragraph" w:customStyle="1" w:styleId="Opis">
    <w:name w:val="Opis"/>
    <w:basedOn w:val="Normalny"/>
    <w:rsid w:val="00EC3E01"/>
    <w:pPr>
      <w:keepLines/>
      <w:spacing w:before="30" w:after="30"/>
      <w:ind w:left="567"/>
      <w:jc w:val="both"/>
    </w:pPr>
    <w:rPr>
      <w:rFonts w:ascii="Arial" w:eastAsia="Times New Roman" w:hAnsi="Arial"/>
      <w:sz w:val="22"/>
      <w:szCs w:val="20"/>
    </w:rPr>
  </w:style>
  <w:style w:type="paragraph" w:customStyle="1" w:styleId="Bezodstpw1">
    <w:name w:val="Bez odstępów1"/>
    <w:rsid w:val="00EC3E01"/>
    <w:pPr>
      <w:spacing w:after="0" w:line="240" w:lineRule="auto"/>
    </w:pPr>
    <w:rPr>
      <w:rFonts w:ascii="Calibri" w:eastAsia="Times New Roman" w:hAnsi="Calibri" w:cs="Times New Roman"/>
    </w:rPr>
  </w:style>
  <w:style w:type="character" w:customStyle="1" w:styleId="ZnakZnak2">
    <w:name w:val="Znak Znak2"/>
    <w:rsid w:val="00EC3E01"/>
    <w:rPr>
      <w:rFonts w:ascii="Arial" w:hAnsi="Arial"/>
      <w:b/>
      <w:sz w:val="24"/>
      <w:u w:val="single"/>
      <w:lang w:val="pl-PL" w:eastAsia="pl-PL" w:bidi="ar-SA"/>
    </w:rPr>
  </w:style>
  <w:style w:type="character" w:customStyle="1" w:styleId="ZnakZnak9">
    <w:name w:val="Znak Znak9"/>
    <w:semiHidden/>
    <w:locked/>
    <w:rsid w:val="00EC3E01"/>
    <w:rPr>
      <w:lang w:val="pl-PL" w:eastAsia="pl-PL" w:bidi="ar-SA"/>
    </w:rPr>
  </w:style>
  <w:style w:type="character" w:customStyle="1" w:styleId="ZnakZnak10">
    <w:name w:val="Znak Znak10"/>
    <w:semiHidden/>
    <w:locked/>
    <w:rsid w:val="00EC3E01"/>
    <w:rPr>
      <w:rFonts w:eastAsia="Calibri"/>
      <w:color w:val="000000"/>
      <w:sz w:val="24"/>
      <w:szCs w:val="24"/>
      <w:lang w:val="cs-CZ" w:eastAsia="pl-PL" w:bidi="ar-SA"/>
    </w:rPr>
  </w:style>
  <w:style w:type="paragraph" w:customStyle="1" w:styleId="ZnakZnak3">
    <w:name w:val="Znak Znak3"/>
    <w:basedOn w:val="Normalny"/>
    <w:rsid w:val="00EC3E01"/>
    <w:pPr>
      <w:spacing w:line="360" w:lineRule="auto"/>
      <w:jc w:val="both"/>
    </w:pPr>
    <w:rPr>
      <w:rFonts w:ascii="Verdana" w:eastAsia="Times New Roman" w:hAnsi="Verdana"/>
      <w:sz w:val="20"/>
      <w:szCs w:val="20"/>
    </w:rPr>
  </w:style>
  <w:style w:type="character" w:customStyle="1" w:styleId="ZnakZnak24">
    <w:name w:val="Znak Znak24"/>
    <w:semiHidden/>
    <w:locked/>
    <w:rsid w:val="00EC3E01"/>
    <w:rPr>
      <w:rFonts w:ascii="Arial" w:eastAsia="Calibri" w:hAnsi="Arial" w:cs="Arial"/>
      <w:b/>
      <w:bCs/>
      <w:sz w:val="24"/>
      <w:szCs w:val="24"/>
      <w:lang w:val="pl-PL" w:eastAsia="pl-PL" w:bidi="ar-SA"/>
    </w:rPr>
  </w:style>
  <w:style w:type="character" w:styleId="Uwydatnienie">
    <w:name w:val="Emphasis"/>
    <w:uiPriority w:val="20"/>
    <w:qFormat/>
    <w:rsid w:val="00EC3E01"/>
    <w:rPr>
      <w:rFonts w:cs="Times New Roman"/>
      <w:b/>
    </w:rPr>
  </w:style>
  <w:style w:type="character" w:customStyle="1" w:styleId="Teksttreci2">
    <w:name w:val="Tekst treści (2)"/>
    <w:uiPriority w:val="99"/>
    <w:rsid w:val="00EC3E01"/>
    <w:rPr>
      <w:rFonts w:cs="Times New Roman"/>
      <w:b/>
      <w:bCs/>
      <w:sz w:val="21"/>
      <w:szCs w:val="21"/>
      <w:u w:val="none"/>
      <w:shd w:val="clear" w:color="auto" w:fill="FFFFFF"/>
    </w:rPr>
  </w:style>
  <w:style w:type="paragraph" w:customStyle="1" w:styleId="Podpunktemnumer">
    <w:name w:val="Pod_punktem_numer"/>
    <w:basedOn w:val="Normalny"/>
    <w:autoRedefine/>
    <w:rsid w:val="00EC3E01"/>
    <w:pPr>
      <w:spacing w:line="360" w:lineRule="auto"/>
      <w:ind w:left="180" w:hanging="180"/>
      <w:jc w:val="both"/>
    </w:pPr>
    <w:rPr>
      <w:rFonts w:eastAsia="Times New Roman"/>
      <w:szCs w:val="20"/>
    </w:rPr>
  </w:style>
  <w:style w:type="paragraph" w:styleId="Poprawka">
    <w:name w:val="Revision"/>
    <w:hidden/>
    <w:uiPriority w:val="99"/>
    <w:semiHidden/>
    <w:rsid w:val="00EC3E01"/>
    <w:pPr>
      <w:spacing w:after="0" w:line="240" w:lineRule="auto"/>
    </w:pPr>
    <w:rPr>
      <w:rFonts w:ascii="Times New Roman" w:eastAsia="Calibri" w:hAnsi="Times New Roman" w:cs="Times New Roman"/>
      <w:sz w:val="24"/>
      <w:szCs w:val="24"/>
      <w:lang w:eastAsia="pl-PL"/>
    </w:rPr>
  </w:style>
  <w:style w:type="paragraph" w:styleId="Nagwekspisutreci">
    <w:name w:val="TOC Heading"/>
    <w:basedOn w:val="Nagwek1"/>
    <w:next w:val="Normalny"/>
    <w:uiPriority w:val="39"/>
    <w:unhideWhenUsed/>
    <w:qFormat/>
    <w:rsid w:val="00EC3E01"/>
    <w:pPr>
      <w:spacing w:line="276" w:lineRule="auto"/>
      <w:outlineLvl w:val="9"/>
    </w:pPr>
    <w:rPr>
      <w:rFonts w:asciiTheme="majorHAnsi" w:hAnsiTheme="majorHAnsi"/>
      <w:caps w:val="0"/>
      <w:color w:val="365F91" w:themeColor="accent1" w:themeShade="BF"/>
      <w:sz w:val="28"/>
    </w:rPr>
  </w:style>
  <w:style w:type="paragraph" w:customStyle="1" w:styleId="NormalBold">
    <w:name w:val="NormalBold"/>
    <w:basedOn w:val="Normalny"/>
    <w:link w:val="NormalBoldChar"/>
    <w:rsid w:val="00EC3E01"/>
    <w:pPr>
      <w:widowControl w:val="0"/>
    </w:pPr>
    <w:rPr>
      <w:rFonts w:eastAsia="Times New Roman"/>
      <w:b/>
      <w:szCs w:val="22"/>
      <w:lang w:eastAsia="en-GB"/>
    </w:rPr>
  </w:style>
  <w:style w:type="character" w:customStyle="1" w:styleId="NormalBoldChar">
    <w:name w:val="NormalBold Char"/>
    <w:link w:val="NormalBold"/>
    <w:locked/>
    <w:rsid w:val="00EC3E01"/>
    <w:rPr>
      <w:rFonts w:ascii="Times New Roman" w:eastAsia="Times New Roman" w:hAnsi="Times New Roman" w:cs="Times New Roman"/>
      <w:b/>
      <w:sz w:val="24"/>
      <w:lang w:eastAsia="en-GB"/>
    </w:rPr>
  </w:style>
  <w:style w:type="character" w:customStyle="1" w:styleId="DeltaViewInsertion">
    <w:name w:val="DeltaView Insertion"/>
    <w:rsid w:val="00EC3E01"/>
    <w:rPr>
      <w:b/>
      <w:i/>
      <w:spacing w:val="0"/>
    </w:rPr>
  </w:style>
  <w:style w:type="paragraph" w:customStyle="1" w:styleId="Text1">
    <w:name w:val="Text 1"/>
    <w:basedOn w:val="Normalny"/>
    <w:rsid w:val="00EC3E01"/>
    <w:pPr>
      <w:spacing w:before="120" w:after="120"/>
      <w:ind w:left="850"/>
      <w:jc w:val="both"/>
    </w:pPr>
    <w:rPr>
      <w:szCs w:val="22"/>
      <w:lang w:eastAsia="en-GB"/>
    </w:rPr>
  </w:style>
  <w:style w:type="paragraph" w:customStyle="1" w:styleId="NormalLeft">
    <w:name w:val="Normal Left"/>
    <w:basedOn w:val="Normalny"/>
    <w:rsid w:val="00EC3E01"/>
    <w:pPr>
      <w:spacing w:before="120" w:after="120"/>
    </w:pPr>
    <w:rPr>
      <w:szCs w:val="22"/>
      <w:lang w:eastAsia="en-GB"/>
    </w:rPr>
  </w:style>
  <w:style w:type="paragraph" w:customStyle="1" w:styleId="Tiret0">
    <w:name w:val="Tiret 0"/>
    <w:basedOn w:val="Normalny"/>
    <w:rsid w:val="00EC3E01"/>
    <w:pPr>
      <w:numPr>
        <w:numId w:val="6"/>
      </w:numPr>
      <w:spacing w:before="120" w:after="120"/>
      <w:jc w:val="both"/>
    </w:pPr>
    <w:rPr>
      <w:szCs w:val="22"/>
      <w:lang w:eastAsia="en-GB"/>
    </w:rPr>
  </w:style>
  <w:style w:type="paragraph" w:customStyle="1" w:styleId="Tiret1">
    <w:name w:val="Tiret 1"/>
    <w:basedOn w:val="Normalny"/>
    <w:rsid w:val="00EC3E01"/>
    <w:pPr>
      <w:numPr>
        <w:numId w:val="7"/>
      </w:numPr>
      <w:spacing w:before="120" w:after="120"/>
      <w:jc w:val="both"/>
    </w:pPr>
    <w:rPr>
      <w:szCs w:val="22"/>
      <w:lang w:eastAsia="en-GB"/>
    </w:rPr>
  </w:style>
  <w:style w:type="paragraph" w:customStyle="1" w:styleId="NumPar1">
    <w:name w:val="NumPar 1"/>
    <w:basedOn w:val="Normalny"/>
    <w:next w:val="Text1"/>
    <w:rsid w:val="00EC3E01"/>
    <w:pPr>
      <w:numPr>
        <w:numId w:val="8"/>
      </w:numPr>
      <w:spacing w:before="120" w:after="120"/>
      <w:jc w:val="both"/>
    </w:pPr>
    <w:rPr>
      <w:szCs w:val="22"/>
      <w:lang w:eastAsia="en-GB"/>
    </w:rPr>
  </w:style>
  <w:style w:type="paragraph" w:customStyle="1" w:styleId="NumPar2">
    <w:name w:val="NumPar 2"/>
    <w:basedOn w:val="Normalny"/>
    <w:next w:val="Text1"/>
    <w:rsid w:val="00EC3E01"/>
    <w:pPr>
      <w:numPr>
        <w:ilvl w:val="1"/>
        <w:numId w:val="8"/>
      </w:numPr>
      <w:spacing w:before="120" w:after="120"/>
      <w:jc w:val="both"/>
    </w:pPr>
    <w:rPr>
      <w:szCs w:val="22"/>
      <w:lang w:eastAsia="en-GB"/>
    </w:rPr>
  </w:style>
  <w:style w:type="paragraph" w:customStyle="1" w:styleId="NumPar3">
    <w:name w:val="NumPar 3"/>
    <w:basedOn w:val="Normalny"/>
    <w:next w:val="Text1"/>
    <w:rsid w:val="00EC3E01"/>
    <w:pPr>
      <w:numPr>
        <w:ilvl w:val="2"/>
        <w:numId w:val="8"/>
      </w:numPr>
      <w:spacing w:before="120" w:after="120"/>
      <w:jc w:val="both"/>
    </w:pPr>
    <w:rPr>
      <w:szCs w:val="22"/>
      <w:lang w:eastAsia="en-GB"/>
    </w:rPr>
  </w:style>
  <w:style w:type="paragraph" w:customStyle="1" w:styleId="NumPar4">
    <w:name w:val="NumPar 4"/>
    <w:basedOn w:val="Normalny"/>
    <w:next w:val="Text1"/>
    <w:rsid w:val="00EC3E01"/>
    <w:pPr>
      <w:numPr>
        <w:ilvl w:val="3"/>
        <w:numId w:val="8"/>
      </w:numPr>
      <w:spacing w:before="120" w:after="120"/>
      <w:jc w:val="both"/>
    </w:pPr>
    <w:rPr>
      <w:szCs w:val="22"/>
      <w:lang w:eastAsia="en-GB"/>
    </w:rPr>
  </w:style>
  <w:style w:type="paragraph" w:customStyle="1" w:styleId="ChapterTitle">
    <w:name w:val="ChapterTitle"/>
    <w:basedOn w:val="Normalny"/>
    <w:next w:val="Normalny"/>
    <w:rsid w:val="00EC3E01"/>
    <w:pPr>
      <w:keepNext/>
      <w:spacing w:before="120" w:after="360"/>
      <w:jc w:val="center"/>
    </w:pPr>
    <w:rPr>
      <w:b/>
      <w:sz w:val="32"/>
      <w:szCs w:val="22"/>
      <w:lang w:eastAsia="en-GB"/>
    </w:rPr>
  </w:style>
  <w:style w:type="paragraph" w:customStyle="1" w:styleId="SectionTitle">
    <w:name w:val="SectionTitle"/>
    <w:basedOn w:val="Normalny"/>
    <w:next w:val="Nagwek1"/>
    <w:rsid w:val="00EC3E01"/>
    <w:pPr>
      <w:keepNext/>
      <w:spacing w:before="120" w:after="360"/>
      <w:jc w:val="center"/>
    </w:pPr>
    <w:rPr>
      <w:b/>
      <w:smallCaps/>
      <w:sz w:val="28"/>
      <w:szCs w:val="22"/>
      <w:lang w:eastAsia="en-GB"/>
    </w:rPr>
  </w:style>
  <w:style w:type="paragraph" w:customStyle="1" w:styleId="Annexetitre">
    <w:name w:val="Annexe titre"/>
    <w:basedOn w:val="Normalny"/>
    <w:next w:val="Normalny"/>
    <w:rsid w:val="00EC3E01"/>
    <w:pPr>
      <w:spacing w:before="120" w:after="120"/>
      <w:jc w:val="center"/>
    </w:pPr>
    <w:rPr>
      <w:b/>
      <w:szCs w:val="22"/>
      <w:u w:val="single"/>
      <w:lang w:eastAsia="en-GB"/>
    </w:rPr>
  </w:style>
  <w:style w:type="character" w:customStyle="1" w:styleId="st">
    <w:name w:val="st"/>
    <w:basedOn w:val="Domylnaczcionkaakapitu"/>
    <w:rsid w:val="00EC3E01"/>
  </w:style>
  <w:style w:type="paragraph" w:customStyle="1" w:styleId="Podpunkt2">
    <w:name w:val="Podpunkt 2"/>
    <w:basedOn w:val="Normalny"/>
    <w:uiPriority w:val="99"/>
    <w:rsid w:val="00EC3E01"/>
    <w:pPr>
      <w:numPr>
        <w:ilvl w:val="2"/>
        <w:numId w:val="9"/>
      </w:numPr>
      <w:suppressAutoHyphens/>
      <w:spacing w:after="113"/>
      <w:outlineLvl w:val="2"/>
    </w:pPr>
    <w:rPr>
      <w:rFonts w:ascii="Arial" w:eastAsia="Times New Roman" w:hAnsi="Arial" w:cs="Arial"/>
      <w:sz w:val="20"/>
      <w:szCs w:val="22"/>
      <w:lang w:eastAsia="ar-SA"/>
    </w:rPr>
  </w:style>
  <w:style w:type="paragraph" w:customStyle="1" w:styleId="pkt">
    <w:name w:val="pkt"/>
    <w:basedOn w:val="Normalny"/>
    <w:uiPriority w:val="99"/>
    <w:rsid w:val="00EC3E01"/>
    <w:pPr>
      <w:spacing w:before="60" w:after="60"/>
      <w:ind w:left="851" w:hanging="295"/>
      <w:jc w:val="both"/>
    </w:pPr>
    <w:rPr>
      <w:rFonts w:ascii="Arial" w:hAnsi="Arial" w:cs="Arial"/>
    </w:rPr>
  </w:style>
  <w:style w:type="paragraph" w:styleId="Bezodstpw">
    <w:name w:val="No Spacing"/>
    <w:link w:val="BezodstpwZnak"/>
    <w:uiPriority w:val="1"/>
    <w:qFormat/>
    <w:rsid w:val="00EC3E01"/>
    <w:pPr>
      <w:spacing w:after="0" w:line="240" w:lineRule="auto"/>
    </w:pPr>
    <w:rPr>
      <w:rFonts w:eastAsiaTheme="minorEastAsia"/>
      <w:lang w:eastAsia="pl-PL"/>
    </w:rPr>
  </w:style>
  <w:style w:type="character" w:customStyle="1" w:styleId="BezodstpwZnak">
    <w:name w:val="Bez odstępów Znak"/>
    <w:basedOn w:val="Domylnaczcionkaakapitu"/>
    <w:link w:val="Bezodstpw"/>
    <w:uiPriority w:val="1"/>
    <w:rsid w:val="00EC3E01"/>
    <w:rPr>
      <w:rFonts w:eastAsiaTheme="minorEastAsia"/>
      <w:lang w:eastAsia="pl-PL"/>
    </w:rPr>
  </w:style>
  <w:style w:type="table" w:customStyle="1" w:styleId="Tabela-Siatka1">
    <w:name w:val="Tabela - Siatka1"/>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EC3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wek3">
    <w:name w:val="Nagłówek3"/>
    <w:basedOn w:val="Normalny"/>
    <w:rsid w:val="00EC3E01"/>
    <w:pPr>
      <w:numPr>
        <w:ilvl w:val="1"/>
        <w:numId w:val="10"/>
      </w:numPr>
      <w:tabs>
        <w:tab w:val="left" w:pos="540"/>
        <w:tab w:val="left" w:pos="1020"/>
      </w:tabs>
      <w:spacing w:before="60" w:line="300" w:lineRule="auto"/>
      <w:jc w:val="both"/>
    </w:pPr>
    <w:rPr>
      <w:rFonts w:eastAsia="Times New Roman"/>
      <w:b/>
    </w:rPr>
  </w:style>
  <w:style w:type="character" w:customStyle="1" w:styleId="Nagwek1Znak1">
    <w:name w:val="Nagłówek 1 Znak1"/>
    <w:basedOn w:val="Domylnaczcionkaakapitu"/>
    <w:rsid w:val="00EC3E01"/>
    <w:rPr>
      <w:rFonts w:ascii="Arial" w:eastAsia="Calibri" w:hAnsi="Arial" w:cs="Arial"/>
      <w:b/>
      <w:bCs/>
      <w:sz w:val="24"/>
      <w:szCs w:val="24"/>
      <w:lang w:eastAsia="pl-PL"/>
    </w:rPr>
  </w:style>
  <w:style w:type="character" w:customStyle="1" w:styleId="NagwekZnak1">
    <w:name w:val="Nagłówek Znak1"/>
    <w:basedOn w:val="Domylnaczcionkaakapitu"/>
    <w:rsid w:val="00EC3E01"/>
    <w:rPr>
      <w:rFonts w:ascii="Times New Roman" w:eastAsia="Calibri" w:hAnsi="Times New Roman" w:cs="Times New Roman"/>
      <w:sz w:val="20"/>
      <w:szCs w:val="20"/>
      <w:lang w:eastAsia="pl-PL"/>
    </w:rPr>
  </w:style>
  <w:style w:type="character" w:customStyle="1" w:styleId="StopkaZnak1">
    <w:name w:val="Stopka Znak1"/>
    <w:basedOn w:val="Domylnaczcionkaakapitu"/>
    <w:uiPriority w:val="99"/>
    <w:rsid w:val="00EC3E01"/>
    <w:rPr>
      <w:rFonts w:ascii="Times New Roman" w:eastAsia="Calibri" w:hAnsi="Times New Roman" w:cs="Times New Roman"/>
      <w:sz w:val="20"/>
      <w:szCs w:val="20"/>
      <w:lang w:eastAsia="pl-PL"/>
    </w:rPr>
  </w:style>
  <w:style w:type="character" w:customStyle="1" w:styleId="Nagwek1Znak2">
    <w:name w:val="Nagłówek 1 Znak2"/>
    <w:basedOn w:val="Domylnaczcionkaakapitu"/>
    <w:rsid w:val="00EC3E01"/>
    <w:rPr>
      <w:rFonts w:ascii="Arial" w:eastAsia="Calibri" w:hAnsi="Arial" w:cs="Arial"/>
      <w:b/>
      <w:bCs/>
      <w:sz w:val="24"/>
      <w:szCs w:val="24"/>
      <w:lang w:eastAsia="pl-PL"/>
    </w:rPr>
  </w:style>
  <w:style w:type="character" w:customStyle="1" w:styleId="AkapitzlistZnak1">
    <w:name w:val="Akapit z listą Znak1"/>
    <w:aliases w:val="Podsis rysunku Znak1,Normalny PDST Znak1,lp1 Znak1,Preambuła Znak1,HŁ_Bullet1 Znak1,L1 Znak1,Numerowanie Znak1,Akapit z listą5 Znak1,Rozdział Znak1,T_SZ_List Paragraph Znak1"/>
    <w:uiPriority w:val="34"/>
    <w:qFormat/>
    <w:locked/>
    <w:rsid w:val="00EC3E01"/>
    <w:rPr>
      <w:rFonts w:ascii="Arial" w:eastAsia="Calibri" w:hAnsi="Arial" w:cs="Times New Roman"/>
      <w:sz w:val="24"/>
    </w:rPr>
  </w:style>
  <w:style w:type="character" w:customStyle="1" w:styleId="Nagwek1Znak3">
    <w:name w:val="Nagłówek 1 Znak3"/>
    <w:basedOn w:val="Domylnaczcionkaakapitu"/>
    <w:rsid w:val="00EC3E01"/>
    <w:rPr>
      <w:rFonts w:ascii="Arial" w:eastAsia="Calibri" w:hAnsi="Arial" w:cs="Arial"/>
      <w:b/>
      <w:bCs/>
      <w:sz w:val="24"/>
      <w:szCs w:val="24"/>
      <w:lang w:eastAsia="pl-PL"/>
    </w:rPr>
  </w:style>
  <w:style w:type="character" w:customStyle="1" w:styleId="TekstprzypisudolnegoZnak2">
    <w:name w:val="Tekst przypisu dolnego Znak2"/>
    <w:aliases w:val="Podrozdział Znak1,Footnote Znak1"/>
    <w:basedOn w:val="Domylnaczcionkaakapitu"/>
    <w:rsid w:val="00EC3E01"/>
    <w:rPr>
      <w:rFonts w:ascii="Times New Roman" w:eastAsia="Calibri" w:hAnsi="Times New Roman" w:cs="Times New Roman"/>
      <w:sz w:val="20"/>
      <w:szCs w:val="20"/>
      <w:lang w:eastAsia="pl-PL"/>
    </w:rPr>
  </w:style>
  <w:style w:type="character" w:customStyle="1" w:styleId="AkapitzlistZnak2">
    <w:name w:val="Akapit z listą Znak2"/>
    <w:aliases w:val="Podsis rysunku Znak2,Normalny PDST Znak2,lp1 Znak2,Preambuła Znak2,HŁ_Bullet1 Znak2,L1 Znak2,Numerowanie Znak2,Akapit z listą5 Znak2,Rozdział Znak2,T_SZ_List Paragraph Znak2"/>
    <w:uiPriority w:val="34"/>
    <w:qFormat/>
    <w:locked/>
    <w:rsid w:val="00EC3E01"/>
    <w:rPr>
      <w:rFonts w:ascii="Arial" w:eastAsia="Calibri" w:hAnsi="Arial" w:cs="Times New Roman"/>
      <w:sz w:val="24"/>
    </w:rPr>
  </w:style>
  <w:style w:type="character" w:customStyle="1" w:styleId="Nagwek1Znak4">
    <w:name w:val="Nagłówek 1 Znak4"/>
    <w:basedOn w:val="Domylnaczcionkaakapitu"/>
    <w:rsid w:val="00EC3E01"/>
    <w:rPr>
      <w:rFonts w:ascii="Arial" w:eastAsia="Calibri" w:hAnsi="Arial" w:cs="Arial"/>
      <w:b/>
      <w:bCs/>
      <w:sz w:val="24"/>
      <w:szCs w:val="24"/>
      <w:lang w:eastAsia="pl-PL"/>
    </w:rPr>
  </w:style>
  <w:style w:type="character" w:customStyle="1" w:styleId="TekstprzypisudolnegoZnak3">
    <w:name w:val="Tekst przypisu dolnego Znak3"/>
    <w:aliases w:val="Podrozdział Znak2,Footnote Znak2"/>
    <w:basedOn w:val="Domylnaczcionkaakapitu"/>
    <w:rsid w:val="00EC3E01"/>
    <w:rPr>
      <w:rFonts w:ascii="Times New Roman" w:eastAsia="Calibri" w:hAnsi="Times New Roman" w:cs="Times New Roman"/>
      <w:sz w:val="20"/>
      <w:szCs w:val="20"/>
      <w:lang w:eastAsia="pl-PL"/>
    </w:rPr>
  </w:style>
  <w:style w:type="paragraph" w:customStyle="1" w:styleId="Jednostka">
    <w:name w:val="Jednostka"/>
    <w:basedOn w:val="Normalny"/>
    <w:link w:val="JednostkaZnak"/>
    <w:qFormat/>
    <w:rsid w:val="00F75998"/>
    <w:pPr>
      <w:spacing w:line="276" w:lineRule="auto"/>
    </w:pPr>
    <w:rPr>
      <w:rFonts w:asciiTheme="minorHAnsi" w:eastAsiaTheme="minorHAnsi" w:hAnsiTheme="minorHAnsi" w:cstheme="minorBidi"/>
      <w:color w:val="000000" w:themeColor="text1"/>
      <w:sz w:val="20"/>
      <w:szCs w:val="22"/>
      <w:lang w:eastAsia="en-US"/>
    </w:rPr>
  </w:style>
  <w:style w:type="character" w:customStyle="1" w:styleId="JednostkaZnak">
    <w:name w:val="Jednostka Znak"/>
    <w:basedOn w:val="Domylnaczcionkaakapitu"/>
    <w:link w:val="Jednostka"/>
    <w:rsid w:val="00F75998"/>
    <w:rPr>
      <w:color w:val="000000" w:themeColor="text1"/>
      <w:sz w:val="20"/>
    </w:rPr>
  </w:style>
  <w:style w:type="character" w:customStyle="1" w:styleId="Teksttreci">
    <w:name w:val="Tekst treści_"/>
    <w:basedOn w:val="Domylnaczcionkaakapitu"/>
    <w:link w:val="Teksttreci1"/>
    <w:rsid w:val="001A5624"/>
    <w:rPr>
      <w:rFonts w:ascii="Arial" w:hAnsi="Arial" w:cs="Arial"/>
      <w:sz w:val="18"/>
      <w:szCs w:val="18"/>
      <w:shd w:val="clear" w:color="auto" w:fill="FFFFFF"/>
    </w:rPr>
  </w:style>
  <w:style w:type="paragraph" w:customStyle="1" w:styleId="Teksttreci1">
    <w:name w:val="Tekst treści1"/>
    <w:basedOn w:val="Normalny"/>
    <w:link w:val="Teksttreci"/>
    <w:rsid w:val="001A5624"/>
    <w:pPr>
      <w:widowControl w:val="0"/>
      <w:shd w:val="clear" w:color="auto" w:fill="FFFFFF"/>
      <w:spacing w:line="240" w:lineRule="atLeast"/>
      <w:ind w:hanging="1020"/>
    </w:pPr>
    <w:rPr>
      <w:rFonts w:ascii="Arial" w:eastAsiaTheme="minorHAnsi" w:hAnsi="Arial" w:cs="Arial"/>
      <w:sz w:val="18"/>
      <w:szCs w:val="18"/>
      <w:lang w:eastAsia="en-US"/>
    </w:rPr>
  </w:style>
  <w:style w:type="character" w:customStyle="1" w:styleId="TeksttreciPogrubienie28">
    <w:name w:val="Tekst treści + Pogrubienie28"/>
    <w:uiPriority w:val="99"/>
    <w:rsid w:val="00695B13"/>
    <w:rPr>
      <w:rFonts w:cs="Times New Roman"/>
      <w:b/>
      <w:bCs/>
      <w:sz w:val="20"/>
      <w:szCs w:val="20"/>
      <w:u w:val="none"/>
      <w:shd w:val="clear" w:color="auto" w:fill="FFFFFF"/>
    </w:rPr>
  </w:style>
  <w:style w:type="character" w:customStyle="1" w:styleId="normaltextrun">
    <w:name w:val="normaltextrun"/>
    <w:basedOn w:val="Domylnaczcionkaakapitu"/>
    <w:rsid w:val="00EE5297"/>
  </w:style>
  <w:style w:type="paragraph" w:customStyle="1" w:styleId="paragraph">
    <w:name w:val="paragraph"/>
    <w:basedOn w:val="Normalny"/>
    <w:rsid w:val="79ED19FF"/>
    <w:pPr>
      <w:spacing w:before="360" w:beforeAutospacing="1" w:after="360" w:afterAutospacing="1"/>
    </w:pPr>
    <w:rPr>
      <w:rFonts w:eastAsia="Times New Roman"/>
    </w:rPr>
  </w:style>
  <w:style w:type="character" w:customStyle="1" w:styleId="eop">
    <w:name w:val="eop"/>
    <w:basedOn w:val="Domylnaczcionkaakapitu"/>
    <w:rsid w:val="78981639"/>
    <w:rPr>
      <w:rFonts w:ascii="Calibri" w:eastAsia="Times New Roman" w:hAnsi="Calibri" w:cs="Times New Roman"/>
      <w:sz w:val="24"/>
      <w:szCs w:val="24"/>
    </w:rPr>
  </w:style>
  <w:style w:type="paragraph" w:styleId="Mapadokumentu">
    <w:name w:val="Document Map"/>
    <w:basedOn w:val="Normalny"/>
    <w:link w:val="MapadokumentuZnak"/>
    <w:semiHidden/>
    <w:rsid w:val="009A5E62"/>
    <w:pPr>
      <w:shd w:val="clear" w:color="auto" w:fill="000080"/>
      <w:spacing w:before="360" w:after="360" w:line="360" w:lineRule="auto"/>
    </w:pPr>
    <w:rPr>
      <w:rFonts w:ascii="Tahoma" w:eastAsia="Times New Roman" w:hAnsi="Tahoma" w:cs="Tahoma"/>
      <w:sz w:val="20"/>
      <w:szCs w:val="20"/>
      <w:lang w:eastAsia="en-US"/>
    </w:rPr>
  </w:style>
  <w:style w:type="character" w:customStyle="1" w:styleId="MapadokumentuZnak">
    <w:name w:val="Mapa dokumentu Znak"/>
    <w:basedOn w:val="Domylnaczcionkaakapitu"/>
    <w:link w:val="Mapadokumentu"/>
    <w:semiHidden/>
    <w:rsid w:val="009A5E62"/>
    <w:rPr>
      <w:rFonts w:ascii="Tahoma" w:eastAsia="Times New Roman" w:hAnsi="Tahoma" w:cs="Tahoma"/>
      <w:sz w:val="20"/>
      <w:szCs w:val="20"/>
      <w:shd w:val="clear" w:color="auto" w:fill="000080"/>
    </w:rPr>
  </w:style>
  <w:style w:type="character" w:styleId="Pogrubienie">
    <w:name w:val="Strong"/>
    <w:uiPriority w:val="22"/>
    <w:rsid w:val="009A5E62"/>
    <w:rPr>
      <w:b/>
      <w:bCs/>
    </w:rPr>
  </w:style>
  <w:style w:type="character" w:styleId="Tekstzastpczy">
    <w:name w:val="Placeholder Text"/>
    <w:basedOn w:val="Domylnaczcionkaakapitu"/>
    <w:uiPriority w:val="99"/>
    <w:semiHidden/>
    <w:rsid w:val="009A5E62"/>
    <w:rPr>
      <w:color w:val="808080"/>
    </w:rPr>
  </w:style>
  <w:style w:type="character" w:customStyle="1" w:styleId="tabchar">
    <w:name w:val="tabchar"/>
    <w:basedOn w:val="Domylnaczcionkaakapitu"/>
    <w:rsid w:val="009A5E62"/>
  </w:style>
  <w:style w:type="character" w:customStyle="1" w:styleId="scxw243948351">
    <w:name w:val="scxw243948351"/>
    <w:basedOn w:val="Domylnaczcionkaakapitu"/>
    <w:rsid w:val="009A5E62"/>
  </w:style>
  <w:style w:type="character" w:customStyle="1" w:styleId="scxw158362688">
    <w:name w:val="scxw158362688"/>
    <w:basedOn w:val="Domylnaczcionkaakapitu"/>
    <w:rsid w:val="009A5E62"/>
  </w:style>
  <w:style w:type="character" w:customStyle="1" w:styleId="Wzmianka1">
    <w:name w:val="Wzmianka1"/>
    <w:basedOn w:val="Domylnaczcionkaakapitu"/>
    <w:uiPriority w:val="99"/>
    <w:unhideWhenUsed/>
    <w:rsid w:val="009A5E62"/>
    <w:rPr>
      <w:color w:val="2B579A"/>
      <w:shd w:val="clear" w:color="auto" w:fill="E6E6E6"/>
    </w:rPr>
  </w:style>
  <w:style w:type="paragraph" w:customStyle="1" w:styleId="Normal0">
    <w:name w:val="Normal0"/>
    <w:basedOn w:val="Normalny"/>
    <w:uiPriority w:val="1"/>
    <w:qFormat/>
    <w:rsid w:val="009A5E62"/>
    <w:pPr>
      <w:spacing w:before="360" w:after="200" w:line="360" w:lineRule="auto"/>
    </w:pPr>
    <w:rPr>
      <w:rFonts w:ascii="Arial" w:eastAsia="Times New Roman" w:hAnsi="Arial"/>
      <w:color w:val="000000" w:themeColor="text1"/>
      <w:sz w:val="18"/>
      <w:szCs w:val="18"/>
    </w:rPr>
  </w:style>
  <w:style w:type="character" w:customStyle="1" w:styleId="scxw164124708">
    <w:name w:val="scxw164124708"/>
    <w:basedOn w:val="Domylnaczcionkaakapitu"/>
    <w:rsid w:val="009A5E62"/>
  </w:style>
  <w:style w:type="character" w:customStyle="1" w:styleId="scxw25316438">
    <w:name w:val="scxw25316438"/>
    <w:basedOn w:val="Domylnaczcionkaakapitu"/>
    <w:rsid w:val="009A5E62"/>
  </w:style>
  <w:style w:type="character" w:customStyle="1" w:styleId="scxw223568045">
    <w:name w:val="scxw223568045"/>
    <w:basedOn w:val="Domylnaczcionkaakapitu"/>
    <w:rsid w:val="009A5E62"/>
  </w:style>
  <w:style w:type="character" w:customStyle="1" w:styleId="scxw17517690">
    <w:name w:val="scxw17517690"/>
    <w:basedOn w:val="Domylnaczcionkaakapitu"/>
    <w:rsid w:val="009A5E62"/>
  </w:style>
  <w:style w:type="character" w:customStyle="1" w:styleId="scxw102180005">
    <w:name w:val="scxw102180005"/>
    <w:basedOn w:val="Domylnaczcionkaakapitu"/>
    <w:rsid w:val="009A5E62"/>
  </w:style>
  <w:style w:type="character" w:customStyle="1" w:styleId="scxw111992688">
    <w:name w:val="scxw111992688"/>
    <w:basedOn w:val="Domylnaczcionkaakapitu"/>
    <w:rsid w:val="009A5E62"/>
  </w:style>
  <w:style w:type="character" w:customStyle="1" w:styleId="scxw157307603">
    <w:name w:val="scxw157307603"/>
    <w:basedOn w:val="Domylnaczcionkaakapitu"/>
    <w:rsid w:val="009A5E62"/>
  </w:style>
  <w:style w:type="character" w:customStyle="1" w:styleId="Nierozpoznanawzmianka1">
    <w:name w:val="Nierozpoznana wzmianka1"/>
    <w:basedOn w:val="Domylnaczcionkaakapitu"/>
    <w:uiPriority w:val="99"/>
    <w:semiHidden/>
    <w:unhideWhenUsed/>
    <w:rsid w:val="00F064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142834">
      <w:bodyDiv w:val="1"/>
      <w:marLeft w:val="0"/>
      <w:marRight w:val="0"/>
      <w:marTop w:val="0"/>
      <w:marBottom w:val="0"/>
      <w:divBdr>
        <w:top w:val="none" w:sz="0" w:space="0" w:color="auto"/>
        <w:left w:val="none" w:sz="0" w:space="0" w:color="auto"/>
        <w:bottom w:val="none" w:sz="0" w:space="0" w:color="auto"/>
        <w:right w:val="none" w:sz="0" w:space="0" w:color="auto"/>
      </w:divBdr>
    </w:div>
    <w:div w:id="308748598">
      <w:bodyDiv w:val="1"/>
      <w:marLeft w:val="0"/>
      <w:marRight w:val="0"/>
      <w:marTop w:val="0"/>
      <w:marBottom w:val="0"/>
      <w:divBdr>
        <w:top w:val="none" w:sz="0" w:space="0" w:color="auto"/>
        <w:left w:val="none" w:sz="0" w:space="0" w:color="auto"/>
        <w:bottom w:val="none" w:sz="0" w:space="0" w:color="auto"/>
        <w:right w:val="none" w:sz="0" w:space="0" w:color="auto"/>
      </w:divBdr>
      <w:divsChild>
        <w:div w:id="562527311">
          <w:marLeft w:val="0"/>
          <w:marRight w:val="0"/>
          <w:marTop w:val="0"/>
          <w:marBottom w:val="0"/>
          <w:divBdr>
            <w:top w:val="none" w:sz="0" w:space="0" w:color="auto"/>
            <w:left w:val="none" w:sz="0" w:space="0" w:color="auto"/>
            <w:bottom w:val="none" w:sz="0" w:space="0" w:color="auto"/>
            <w:right w:val="none" w:sz="0" w:space="0" w:color="auto"/>
          </w:divBdr>
          <w:divsChild>
            <w:div w:id="382293346">
              <w:marLeft w:val="0"/>
              <w:marRight w:val="0"/>
              <w:marTop w:val="30"/>
              <w:marBottom w:val="30"/>
              <w:divBdr>
                <w:top w:val="none" w:sz="0" w:space="0" w:color="auto"/>
                <w:left w:val="none" w:sz="0" w:space="0" w:color="auto"/>
                <w:bottom w:val="none" w:sz="0" w:space="0" w:color="auto"/>
                <w:right w:val="none" w:sz="0" w:space="0" w:color="auto"/>
              </w:divBdr>
              <w:divsChild>
                <w:div w:id="369960254">
                  <w:marLeft w:val="0"/>
                  <w:marRight w:val="0"/>
                  <w:marTop w:val="0"/>
                  <w:marBottom w:val="0"/>
                  <w:divBdr>
                    <w:top w:val="none" w:sz="0" w:space="0" w:color="auto"/>
                    <w:left w:val="none" w:sz="0" w:space="0" w:color="auto"/>
                    <w:bottom w:val="none" w:sz="0" w:space="0" w:color="auto"/>
                    <w:right w:val="none" w:sz="0" w:space="0" w:color="auto"/>
                  </w:divBdr>
                  <w:divsChild>
                    <w:div w:id="1494294461">
                      <w:marLeft w:val="0"/>
                      <w:marRight w:val="0"/>
                      <w:marTop w:val="0"/>
                      <w:marBottom w:val="0"/>
                      <w:divBdr>
                        <w:top w:val="none" w:sz="0" w:space="0" w:color="auto"/>
                        <w:left w:val="none" w:sz="0" w:space="0" w:color="auto"/>
                        <w:bottom w:val="none" w:sz="0" w:space="0" w:color="auto"/>
                        <w:right w:val="none" w:sz="0" w:space="0" w:color="auto"/>
                      </w:divBdr>
                    </w:div>
                  </w:divsChild>
                </w:div>
                <w:div w:id="616373944">
                  <w:marLeft w:val="0"/>
                  <w:marRight w:val="0"/>
                  <w:marTop w:val="0"/>
                  <w:marBottom w:val="0"/>
                  <w:divBdr>
                    <w:top w:val="none" w:sz="0" w:space="0" w:color="auto"/>
                    <w:left w:val="none" w:sz="0" w:space="0" w:color="auto"/>
                    <w:bottom w:val="none" w:sz="0" w:space="0" w:color="auto"/>
                    <w:right w:val="none" w:sz="0" w:space="0" w:color="auto"/>
                  </w:divBdr>
                  <w:divsChild>
                    <w:div w:id="7490092">
                      <w:marLeft w:val="0"/>
                      <w:marRight w:val="0"/>
                      <w:marTop w:val="0"/>
                      <w:marBottom w:val="0"/>
                      <w:divBdr>
                        <w:top w:val="none" w:sz="0" w:space="0" w:color="auto"/>
                        <w:left w:val="none" w:sz="0" w:space="0" w:color="auto"/>
                        <w:bottom w:val="none" w:sz="0" w:space="0" w:color="auto"/>
                        <w:right w:val="none" w:sz="0" w:space="0" w:color="auto"/>
                      </w:divBdr>
                    </w:div>
                  </w:divsChild>
                </w:div>
                <w:div w:id="891232145">
                  <w:marLeft w:val="0"/>
                  <w:marRight w:val="0"/>
                  <w:marTop w:val="0"/>
                  <w:marBottom w:val="0"/>
                  <w:divBdr>
                    <w:top w:val="none" w:sz="0" w:space="0" w:color="auto"/>
                    <w:left w:val="none" w:sz="0" w:space="0" w:color="auto"/>
                    <w:bottom w:val="none" w:sz="0" w:space="0" w:color="auto"/>
                    <w:right w:val="none" w:sz="0" w:space="0" w:color="auto"/>
                  </w:divBdr>
                  <w:divsChild>
                    <w:div w:id="1799880929">
                      <w:marLeft w:val="0"/>
                      <w:marRight w:val="0"/>
                      <w:marTop w:val="0"/>
                      <w:marBottom w:val="0"/>
                      <w:divBdr>
                        <w:top w:val="none" w:sz="0" w:space="0" w:color="auto"/>
                        <w:left w:val="none" w:sz="0" w:space="0" w:color="auto"/>
                        <w:bottom w:val="none" w:sz="0" w:space="0" w:color="auto"/>
                        <w:right w:val="none" w:sz="0" w:space="0" w:color="auto"/>
                      </w:divBdr>
                    </w:div>
                  </w:divsChild>
                </w:div>
                <w:div w:id="1367874544">
                  <w:marLeft w:val="0"/>
                  <w:marRight w:val="0"/>
                  <w:marTop w:val="0"/>
                  <w:marBottom w:val="0"/>
                  <w:divBdr>
                    <w:top w:val="none" w:sz="0" w:space="0" w:color="auto"/>
                    <w:left w:val="none" w:sz="0" w:space="0" w:color="auto"/>
                    <w:bottom w:val="none" w:sz="0" w:space="0" w:color="auto"/>
                    <w:right w:val="none" w:sz="0" w:space="0" w:color="auto"/>
                  </w:divBdr>
                  <w:divsChild>
                    <w:div w:id="322051099">
                      <w:marLeft w:val="0"/>
                      <w:marRight w:val="0"/>
                      <w:marTop w:val="0"/>
                      <w:marBottom w:val="0"/>
                      <w:divBdr>
                        <w:top w:val="none" w:sz="0" w:space="0" w:color="auto"/>
                        <w:left w:val="none" w:sz="0" w:space="0" w:color="auto"/>
                        <w:bottom w:val="none" w:sz="0" w:space="0" w:color="auto"/>
                        <w:right w:val="none" w:sz="0" w:space="0" w:color="auto"/>
                      </w:divBdr>
                    </w:div>
                    <w:div w:id="1992979751">
                      <w:marLeft w:val="0"/>
                      <w:marRight w:val="0"/>
                      <w:marTop w:val="0"/>
                      <w:marBottom w:val="0"/>
                      <w:divBdr>
                        <w:top w:val="none" w:sz="0" w:space="0" w:color="auto"/>
                        <w:left w:val="none" w:sz="0" w:space="0" w:color="auto"/>
                        <w:bottom w:val="none" w:sz="0" w:space="0" w:color="auto"/>
                        <w:right w:val="none" w:sz="0" w:space="0" w:color="auto"/>
                      </w:divBdr>
                    </w:div>
                  </w:divsChild>
                </w:div>
                <w:div w:id="1670254155">
                  <w:marLeft w:val="0"/>
                  <w:marRight w:val="0"/>
                  <w:marTop w:val="0"/>
                  <w:marBottom w:val="0"/>
                  <w:divBdr>
                    <w:top w:val="none" w:sz="0" w:space="0" w:color="auto"/>
                    <w:left w:val="none" w:sz="0" w:space="0" w:color="auto"/>
                    <w:bottom w:val="none" w:sz="0" w:space="0" w:color="auto"/>
                    <w:right w:val="none" w:sz="0" w:space="0" w:color="auto"/>
                  </w:divBdr>
                  <w:divsChild>
                    <w:div w:id="303193631">
                      <w:marLeft w:val="0"/>
                      <w:marRight w:val="0"/>
                      <w:marTop w:val="0"/>
                      <w:marBottom w:val="0"/>
                      <w:divBdr>
                        <w:top w:val="none" w:sz="0" w:space="0" w:color="auto"/>
                        <w:left w:val="none" w:sz="0" w:space="0" w:color="auto"/>
                        <w:bottom w:val="none" w:sz="0" w:space="0" w:color="auto"/>
                        <w:right w:val="none" w:sz="0" w:space="0" w:color="auto"/>
                      </w:divBdr>
                    </w:div>
                  </w:divsChild>
                </w:div>
                <w:div w:id="1670524607">
                  <w:marLeft w:val="0"/>
                  <w:marRight w:val="0"/>
                  <w:marTop w:val="0"/>
                  <w:marBottom w:val="0"/>
                  <w:divBdr>
                    <w:top w:val="none" w:sz="0" w:space="0" w:color="auto"/>
                    <w:left w:val="none" w:sz="0" w:space="0" w:color="auto"/>
                    <w:bottom w:val="none" w:sz="0" w:space="0" w:color="auto"/>
                    <w:right w:val="none" w:sz="0" w:space="0" w:color="auto"/>
                  </w:divBdr>
                  <w:divsChild>
                    <w:div w:id="270746001">
                      <w:marLeft w:val="0"/>
                      <w:marRight w:val="0"/>
                      <w:marTop w:val="0"/>
                      <w:marBottom w:val="0"/>
                      <w:divBdr>
                        <w:top w:val="none" w:sz="0" w:space="0" w:color="auto"/>
                        <w:left w:val="none" w:sz="0" w:space="0" w:color="auto"/>
                        <w:bottom w:val="none" w:sz="0" w:space="0" w:color="auto"/>
                        <w:right w:val="none" w:sz="0" w:space="0" w:color="auto"/>
                      </w:divBdr>
                    </w:div>
                  </w:divsChild>
                </w:div>
                <w:div w:id="1720785278">
                  <w:marLeft w:val="0"/>
                  <w:marRight w:val="0"/>
                  <w:marTop w:val="0"/>
                  <w:marBottom w:val="0"/>
                  <w:divBdr>
                    <w:top w:val="none" w:sz="0" w:space="0" w:color="auto"/>
                    <w:left w:val="none" w:sz="0" w:space="0" w:color="auto"/>
                    <w:bottom w:val="none" w:sz="0" w:space="0" w:color="auto"/>
                    <w:right w:val="none" w:sz="0" w:space="0" w:color="auto"/>
                  </w:divBdr>
                  <w:divsChild>
                    <w:div w:id="34355492">
                      <w:marLeft w:val="0"/>
                      <w:marRight w:val="0"/>
                      <w:marTop w:val="0"/>
                      <w:marBottom w:val="0"/>
                      <w:divBdr>
                        <w:top w:val="none" w:sz="0" w:space="0" w:color="auto"/>
                        <w:left w:val="none" w:sz="0" w:space="0" w:color="auto"/>
                        <w:bottom w:val="none" w:sz="0" w:space="0" w:color="auto"/>
                        <w:right w:val="none" w:sz="0" w:space="0" w:color="auto"/>
                      </w:divBdr>
                    </w:div>
                    <w:div w:id="298801553">
                      <w:marLeft w:val="0"/>
                      <w:marRight w:val="0"/>
                      <w:marTop w:val="0"/>
                      <w:marBottom w:val="0"/>
                      <w:divBdr>
                        <w:top w:val="none" w:sz="0" w:space="0" w:color="auto"/>
                        <w:left w:val="none" w:sz="0" w:space="0" w:color="auto"/>
                        <w:bottom w:val="none" w:sz="0" w:space="0" w:color="auto"/>
                        <w:right w:val="none" w:sz="0" w:space="0" w:color="auto"/>
                      </w:divBdr>
                    </w:div>
                    <w:div w:id="489954521">
                      <w:marLeft w:val="0"/>
                      <w:marRight w:val="0"/>
                      <w:marTop w:val="0"/>
                      <w:marBottom w:val="0"/>
                      <w:divBdr>
                        <w:top w:val="none" w:sz="0" w:space="0" w:color="auto"/>
                        <w:left w:val="none" w:sz="0" w:space="0" w:color="auto"/>
                        <w:bottom w:val="none" w:sz="0" w:space="0" w:color="auto"/>
                        <w:right w:val="none" w:sz="0" w:space="0" w:color="auto"/>
                      </w:divBdr>
                    </w:div>
                    <w:div w:id="577710291">
                      <w:marLeft w:val="0"/>
                      <w:marRight w:val="0"/>
                      <w:marTop w:val="0"/>
                      <w:marBottom w:val="0"/>
                      <w:divBdr>
                        <w:top w:val="none" w:sz="0" w:space="0" w:color="auto"/>
                        <w:left w:val="none" w:sz="0" w:space="0" w:color="auto"/>
                        <w:bottom w:val="none" w:sz="0" w:space="0" w:color="auto"/>
                        <w:right w:val="none" w:sz="0" w:space="0" w:color="auto"/>
                      </w:divBdr>
                    </w:div>
                    <w:div w:id="626660987">
                      <w:marLeft w:val="0"/>
                      <w:marRight w:val="0"/>
                      <w:marTop w:val="0"/>
                      <w:marBottom w:val="0"/>
                      <w:divBdr>
                        <w:top w:val="none" w:sz="0" w:space="0" w:color="auto"/>
                        <w:left w:val="none" w:sz="0" w:space="0" w:color="auto"/>
                        <w:bottom w:val="none" w:sz="0" w:space="0" w:color="auto"/>
                        <w:right w:val="none" w:sz="0" w:space="0" w:color="auto"/>
                      </w:divBdr>
                    </w:div>
                    <w:div w:id="714542552">
                      <w:marLeft w:val="0"/>
                      <w:marRight w:val="0"/>
                      <w:marTop w:val="0"/>
                      <w:marBottom w:val="0"/>
                      <w:divBdr>
                        <w:top w:val="none" w:sz="0" w:space="0" w:color="auto"/>
                        <w:left w:val="none" w:sz="0" w:space="0" w:color="auto"/>
                        <w:bottom w:val="none" w:sz="0" w:space="0" w:color="auto"/>
                        <w:right w:val="none" w:sz="0" w:space="0" w:color="auto"/>
                      </w:divBdr>
                    </w:div>
                    <w:div w:id="822622295">
                      <w:marLeft w:val="0"/>
                      <w:marRight w:val="0"/>
                      <w:marTop w:val="0"/>
                      <w:marBottom w:val="0"/>
                      <w:divBdr>
                        <w:top w:val="none" w:sz="0" w:space="0" w:color="auto"/>
                        <w:left w:val="none" w:sz="0" w:space="0" w:color="auto"/>
                        <w:bottom w:val="none" w:sz="0" w:space="0" w:color="auto"/>
                        <w:right w:val="none" w:sz="0" w:space="0" w:color="auto"/>
                      </w:divBdr>
                    </w:div>
                    <w:div w:id="870460494">
                      <w:marLeft w:val="0"/>
                      <w:marRight w:val="0"/>
                      <w:marTop w:val="0"/>
                      <w:marBottom w:val="0"/>
                      <w:divBdr>
                        <w:top w:val="none" w:sz="0" w:space="0" w:color="auto"/>
                        <w:left w:val="none" w:sz="0" w:space="0" w:color="auto"/>
                        <w:bottom w:val="none" w:sz="0" w:space="0" w:color="auto"/>
                        <w:right w:val="none" w:sz="0" w:space="0" w:color="auto"/>
                      </w:divBdr>
                    </w:div>
                    <w:div w:id="909383566">
                      <w:marLeft w:val="0"/>
                      <w:marRight w:val="0"/>
                      <w:marTop w:val="0"/>
                      <w:marBottom w:val="0"/>
                      <w:divBdr>
                        <w:top w:val="none" w:sz="0" w:space="0" w:color="auto"/>
                        <w:left w:val="none" w:sz="0" w:space="0" w:color="auto"/>
                        <w:bottom w:val="none" w:sz="0" w:space="0" w:color="auto"/>
                        <w:right w:val="none" w:sz="0" w:space="0" w:color="auto"/>
                      </w:divBdr>
                    </w:div>
                    <w:div w:id="1052340952">
                      <w:marLeft w:val="0"/>
                      <w:marRight w:val="0"/>
                      <w:marTop w:val="0"/>
                      <w:marBottom w:val="0"/>
                      <w:divBdr>
                        <w:top w:val="none" w:sz="0" w:space="0" w:color="auto"/>
                        <w:left w:val="none" w:sz="0" w:space="0" w:color="auto"/>
                        <w:bottom w:val="none" w:sz="0" w:space="0" w:color="auto"/>
                        <w:right w:val="none" w:sz="0" w:space="0" w:color="auto"/>
                      </w:divBdr>
                    </w:div>
                    <w:div w:id="1153522006">
                      <w:marLeft w:val="0"/>
                      <w:marRight w:val="0"/>
                      <w:marTop w:val="0"/>
                      <w:marBottom w:val="0"/>
                      <w:divBdr>
                        <w:top w:val="none" w:sz="0" w:space="0" w:color="auto"/>
                        <w:left w:val="none" w:sz="0" w:space="0" w:color="auto"/>
                        <w:bottom w:val="none" w:sz="0" w:space="0" w:color="auto"/>
                        <w:right w:val="none" w:sz="0" w:space="0" w:color="auto"/>
                      </w:divBdr>
                    </w:div>
                    <w:div w:id="1178541050">
                      <w:marLeft w:val="0"/>
                      <w:marRight w:val="0"/>
                      <w:marTop w:val="0"/>
                      <w:marBottom w:val="0"/>
                      <w:divBdr>
                        <w:top w:val="none" w:sz="0" w:space="0" w:color="auto"/>
                        <w:left w:val="none" w:sz="0" w:space="0" w:color="auto"/>
                        <w:bottom w:val="none" w:sz="0" w:space="0" w:color="auto"/>
                        <w:right w:val="none" w:sz="0" w:space="0" w:color="auto"/>
                      </w:divBdr>
                    </w:div>
                    <w:div w:id="1182939625">
                      <w:marLeft w:val="0"/>
                      <w:marRight w:val="0"/>
                      <w:marTop w:val="0"/>
                      <w:marBottom w:val="0"/>
                      <w:divBdr>
                        <w:top w:val="none" w:sz="0" w:space="0" w:color="auto"/>
                        <w:left w:val="none" w:sz="0" w:space="0" w:color="auto"/>
                        <w:bottom w:val="none" w:sz="0" w:space="0" w:color="auto"/>
                        <w:right w:val="none" w:sz="0" w:space="0" w:color="auto"/>
                      </w:divBdr>
                    </w:div>
                    <w:div w:id="1311784837">
                      <w:marLeft w:val="0"/>
                      <w:marRight w:val="0"/>
                      <w:marTop w:val="0"/>
                      <w:marBottom w:val="0"/>
                      <w:divBdr>
                        <w:top w:val="none" w:sz="0" w:space="0" w:color="auto"/>
                        <w:left w:val="none" w:sz="0" w:space="0" w:color="auto"/>
                        <w:bottom w:val="none" w:sz="0" w:space="0" w:color="auto"/>
                        <w:right w:val="none" w:sz="0" w:space="0" w:color="auto"/>
                      </w:divBdr>
                    </w:div>
                    <w:div w:id="1478231499">
                      <w:marLeft w:val="0"/>
                      <w:marRight w:val="0"/>
                      <w:marTop w:val="0"/>
                      <w:marBottom w:val="0"/>
                      <w:divBdr>
                        <w:top w:val="none" w:sz="0" w:space="0" w:color="auto"/>
                        <w:left w:val="none" w:sz="0" w:space="0" w:color="auto"/>
                        <w:bottom w:val="none" w:sz="0" w:space="0" w:color="auto"/>
                        <w:right w:val="none" w:sz="0" w:space="0" w:color="auto"/>
                      </w:divBdr>
                    </w:div>
                    <w:div w:id="1484738609">
                      <w:marLeft w:val="0"/>
                      <w:marRight w:val="0"/>
                      <w:marTop w:val="0"/>
                      <w:marBottom w:val="0"/>
                      <w:divBdr>
                        <w:top w:val="none" w:sz="0" w:space="0" w:color="auto"/>
                        <w:left w:val="none" w:sz="0" w:space="0" w:color="auto"/>
                        <w:bottom w:val="none" w:sz="0" w:space="0" w:color="auto"/>
                        <w:right w:val="none" w:sz="0" w:space="0" w:color="auto"/>
                      </w:divBdr>
                    </w:div>
                    <w:div w:id="1544050435">
                      <w:marLeft w:val="0"/>
                      <w:marRight w:val="0"/>
                      <w:marTop w:val="0"/>
                      <w:marBottom w:val="0"/>
                      <w:divBdr>
                        <w:top w:val="none" w:sz="0" w:space="0" w:color="auto"/>
                        <w:left w:val="none" w:sz="0" w:space="0" w:color="auto"/>
                        <w:bottom w:val="none" w:sz="0" w:space="0" w:color="auto"/>
                        <w:right w:val="none" w:sz="0" w:space="0" w:color="auto"/>
                      </w:divBdr>
                    </w:div>
                    <w:div w:id="1666785580">
                      <w:marLeft w:val="0"/>
                      <w:marRight w:val="0"/>
                      <w:marTop w:val="0"/>
                      <w:marBottom w:val="0"/>
                      <w:divBdr>
                        <w:top w:val="none" w:sz="0" w:space="0" w:color="auto"/>
                        <w:left w:val="none" w:sz="0" w:space="0" w:color="auto"/>
                        <w:bottom w:val="none" w:sz="0" w:space="0" w:color="auto"/>
                        <w:right w:val="none" w:sz="0" w:space="0" w:color="auto"/>
                      </w:divBdr>
                    </w:div>
                    <w:div w:id="1765344709">
                      <w:marLeft w:val="0"/>
                      <w:marRight w:val="0"/>
                      <w:marTop w:val="0"/>
                      <w:marBottom w:val="0"/>
                      <w:divBdr>
                        <w:top w:val="none" w:sz="0" w:space="0" w:color="auto"/>
                        <w:left w:val="none" w:sz="0" w:space="0" w:color="auto"/>
                        <w:bottom w:val="none" w:sz="0" w:space="0" w:color="auto"/>
                        <w:right w:val="none" w:sz="0" w:space="0" w:color="auto"/>
                      </w:divBdr>
                    </w:div>
                    <w:div w:id="1834030617">
                      <w:marLeft w:val="0"/>
                      <w:marRight w:val="0"/>
                      <w:marTop w:val="0"/>
                      <w:marBottom w:val="0"/>
                      <w:divBdr>
                        <w:top w:val="none" w:sz="0" w:space="0" w:color="auto"/>
                        <w:left w:val="none" w:sz="0" w:space="0" w:color="auto"/>
                        <w:bottom w:val="none" w:sz="0" w:space="0" w:color="auto"/>
                        <w:right w:val="none" w:sz="0" w:space="0" w:color="auto"/>
                      </w:divBdr>
                    </w:div>
                    <w:div w:id="1872185594">
                      <w:marLeft w:val="0"/>
                      <w:marRight w:val="0"/>
                      <w:marTop w:val="0"/>
                      <w:marBottom w:val="0"/>
                      <w:divBdr>
                        <w:top w:val="none" w:sz="0" w:space="0" w:color="auto"/>
                        <w:left w:val="none" w:sz="0" w:space="0" w:color="auto"/>
                        <w:bottom w:val="none" w:sz="0" w:space="0" w:color="auto"/>
                        <w:right w:val="none" w:sz="0" w:space="0" w:color="auto"/>
                      </w:divBdr>
                    </w:div>
                    <w:div w:id="1960452945">
                      <w:marLeft w:val="0"/>
                      <w:marRight w:val="0"/>
                      <w:marTop w:val="0"/>
                      <w:marBottom w:val="0"/>
                      <w:divBdr>
                        <w:top w:val="none" w:sz="0" w:space="0" w:color="auto"/>
                        <w:left w:val="none" w:sz="0" w:space="0" w:color="auto"/>
                        <w:bottom w:val="none" w:sz="0" w:space="0" w:color="auto"/>
                        <w:right w:val="none" w:sz="0" w:space="0" w:color="auto"/>
                      </w:divBdr>
                    </w:div>
                    <w:div w:id="2135981666">
                      <w:marLeft w:val="0"/>
                      <w:marRight w:val="0"/>
                      <w:marTop w:val="0"/>
                      <w:marBottom w:val="0"/>
                      <w:divBdr>
                        <w:top w:val="none" w:sz="0" w:space="0" w:color="auto"/>
                        <w:left w:val="none" w:sz="0" w:space="0" w:color="auto"/>
                        <w:bottom w:val="none" w:sz="0" w:space="0" w:color="auto"/>
                        <w:right w:val="none" w:sz="0" w:space="0" w:color="auto"/>
                      </w:divBdr>
                    </w:div>
                  </w:divsChild>
                </w:div>
                <w:div w:id="1721978352">
                  <w:marLeft w:val="0"/>
                  <w:marRight w:val="0"/>
                  <w:marTop w:val="0"/>
                  <w:marBottom w:val="0"/>
                  <w:divBdr>
                    <w:top w:val="none" w:sz="0" w:space="0" w:color="auto"/>
                    <w:left w:val="none" w:sz="0" w:space="0" w:color="auto"/>
                    <w:bottom w:val="none" w:sz="0" w:space="0" w:color="auto"/>
                    <w:right w:val="none" w:sz="0" w:space="0" w:color="auto"/>
                  </w:divBdr>
                  <w:divsChild>
                    <w:div w:id="77288763">
                      <w:marLeft w:val="0"/>
                      <w:marRight w:val="0"/>
                      <w:marTop w:val="0"/>
                      <w:marBottom w:val="0"/>
                      <w:divBdr>
                        <w:top w:val="none" w:sz="0" w:space="0" w:color="auto"/>
                        <w:left w:val="none" w:sz="0" w:space="0" w:color="auto"/>
                        <w:bottom w:val="none" w:sz="0" w:space="0" w:color="auto"/>
                        <w:right w:val="none" w:sz="0" w:space="0" w:color="auto"/>
                      </w:divBdr>
                    </w:div>
                  </w:divsChild>
                </w:div>
                <w:div w:id="1756855358">
                  <w:marLeft w:val="0"/>
                  <w:marRight w:val="0"/>
                  <w:marTop w:val="0"/>
                  <w:marBottom w:val="0"/>
                  <w:divBdr>
                    <w:top w:val="none" w:sz="0" w:space="0" w:color="auto"/>
                    <w:left w:val="none" w:sz="0" w:space="0" w:color="auto"/>
                    <w:bottom w:val="none" w:sz="0" w:space="0" w:color="auto"/>
                    <w:right w:val="none" w:sz="0" w:space="0" w:color="auto"/>
                  </w:divBdr>
                  <w:divsChild>
                    <w:div w:id="1056703401">
                      <w:marLeft w:val="0"/>
                      <w:marRight w:val="0"/>
                      <w:marTop w:val="0"/>
                      <w:marBottom w:val="0"/>
                      <w:divBdr>
                        <w:top w:val="none" w:sz="0" w:space="0" w:color="auto"/>
                        <w:left w:val="none" w:sz="0" w:space="0" w:color="auto"/>
                        <w:bottom w:val="none" w:sz="0" w:space="0" w:color="auto"/>
                        <w:right w:val="none" w:sz="0" w:space="0" w:color="auto"/>
                      </w:divBdr>
                    </w:div>
                  </w:divsChild>
                </w:div>
                <w:div w:id="1903104607">
                  <w:marLeft w:val="0"/>
                  <w:marRight w:val="0"/>
                  <w:marTop w:val="0"/>
                  <w:marBottom w:val="0"/>
                  <w:divBdr>
                    <w:top w:val="none" w:sz="0" w:space="0" w:color="auto"/>
                    <w:left w:val="none" w:sz="0" w:space="0" w:color="auto"/>
                    <w:bottom w:val="none" w:sz="0" w:space="0" w:color="auto"/>
                    <w:right w:val="none" w:sz="0" w:space="0" w:color="auto"/>
                  </w:divBdr>
                  <w:divsChild>
                    <w:div w:id="387530684">
                      <w:marLeft w:val="0"/>
                      <w:marRight w:val="0"/>
                      <w:marTop w:val="0"/>
                      <w:marBottom w:val="0"/>
                      <w:divBdr>
                        <w:top w:val="none" w:sz="0" w:space="0" w:color="auto"/>
                        <w:left w:val="none" w:sz="0" w:space="0" w:color="auto"/>
                        <w:bottom w:val="none" w:sz="0" w:space="0" w:color="auto"/>
                        <w:right w:val="none" w:sz="0" w:space="0" w:color="auto"/>
                      </w:divBdr>
                    </w:div>
                    <w:div w:id="396125267">
                      <w:marLeft w:val="0"/>
                      <w:marRight w:val="0"/>
                      <w:marTop w:val="0"/>
                      <w:marBottom w:val="0"/>
                      <w:divBdr>
                        <w:top w:val="none" w:sz="0" w:space="0" w:color="auto"/>
                        <w:left w:val="none" w:sz="0" w:space="0" w:color="auto"/>
                        <w:bottom w:val="none" w:sz="0" w:space="0" w:color="auto"/>
                        <w:right w:val="none" w:sz="0" w:space="0" w:color="auto"/>
                      </w:divBdr>
                    </w:div>
                    <w:div w:id="98042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444176">
          <w:marLeft w:val="0"/>
          <w:marRight w:val="0"/>
          <w:marTop w:val="0"/>
          <w:marBottom w:val="0"/>
          <w:divBdr>
            <w:top w:val="none" w:sz="0" w:space="0" w:color="auto"/>
            <w:left w:val="none" w:sz="0" w:space="0" w:color="auto"/>
            <w:bottom w:val="none" w:sz="0" w:space="0" w:color="auto"/>
            <w:right w:val="none" w:sz="0" w:space="0" w:color="auto"/>
          </w:divBdr>
        </w:div>
      </w:divsChild>
    </w:div>
    <w:div w:id="626357474">
      <w:bodyDiv w:val="1"/>
      <w:marLeft w:val="0"/>
      <w:marRight w:val="0"/>
      <w:marTop w:val="0"/>
      <w:marBottom w:val="0"/>
      <w:divBdr>
        <w:top w:val="none" w:sz="0" w:space="0" w:color="auto"/>
        <w:left w:val="none" w:sz="0" w:space="0" w:color="auto"/>
        <w:bottom w:val="none" w:sz="0" w:space="0" w:color="auto"/>
        <w:right w:val="none" w:sz="0" w:space="0" w:color="auto"/>
      </w:divBdr>
      <w:divsChild>
        <w:div w:id="102310362">
          <w:marLeft w:val="0"/>
          <w:marRight w:val="0"/>
          <w:marTop w:val="0"/>
          <w:marBottom w:val="0"/>
          <w:divBdr>
            <w:top w:val="none" w:sz="0" w:space="0" w:color="auto"/>
            <w:left w:val="none" w:sz="0" w:space="0" w:color="auto"/>
            <w:bottom w:val="none" w:sz="0" w:space="0" w:color="auto"/>
            <w:right w:val="none" w:sz="0" w:space="0" w:color="auto"/>
          </w:divBdr>
          <w:divsChild>
            <w:div w:id="984313030">
              <w:marLeft w:val="0"/>
              <w:marRight w:val="0"/>
              <w:marTop w:val="0"/>
              <w:marBottom w:val="0"/>
              <w:divBdr>
                <w:top w:val="none" w:sz="0" w:space="0" w:color="auto"/>
                <w:left w:val="none" w:sz="0" w:space="0" w:color="auto"/>
                <w:bottom w:val="none" w:sz="0" w:space="0" w:color="auto"/>
                <w:right w:val="none" w:sz="0" w:space="0" w:color="auto"/>
              </w:divBdr>
            </w:div>
          </w:divsChild>
        </w:div>
        <w:div w:id="217322272">
          <w:marLeft w:val="0"/>
          <w:marRight w:val="0"/>
          <w:marTop w:val="0"/>
          <w:marBottom w:val="0"/>
          <w:divBdr>
            <w:top w:val="none" w:sz="0" w:space="0" w:color="auto"/>
            <w:left w:val="none" w:sz="0" w:space="0" w:color="auto"/>
            <w:bottom w:val="none" w:sz="0" w:space="0" w:color="auto"/>
            <w:right w:val="none" w:sz="0" w:space="0" w:color="auto"/>
          </w:divBdr>
          <w:divsChild>
            <w:div w:id="369108821">
              <w:marLeft w:val="0"/>
              <w:marRight w:val="0"/>
              <w:marTop w:val="0"/>
              <w:marBottom w:val="0"/>
              <w:divBdr>
                <w:top w:val="none" w:sz="0" w:space="0" w:color="auto"/>
                <w:left w:val="none" w:sz="0" w:space="0" w:color="auto"/>
                <w:bottom w:val="none" w:sz="0" w:space="0" w:color="auto"/>
                <w:right w:val="none" w:sz="0" w:space="0" w:color="auto"/>
              </w:divBdr>
            </w:div>
          </w:divsChild>
        </w:div>
        <w:div w:id="247663091">
          <w:marLeft w:val="0"/>
          <w:marRight w:val="0"/>
          <w:marTop w:val="0"/>
          <w:marBottom w:val="0"/>
          <w:divBdr>
            <w:top w:val="none" w:sz="0" w:space="0" w:color="auto"/>
            <w:left w:val="none" w:sz="0" w:space="0" w:color="auto"/>
            <w:bottom w:val="none" w:sz="0" w:space="0" w:color="auto"/>
            <w:right w:val="none" w:sz="0" w:space="0" w:color="auto"/>
          </w:divBdr>
          <w:divsChild>
            <w:div w:id="779952067">
              <w:marLeft w:val="0"/>
              <w:marRight w:val="0"/>
              <w:marTop w:val="0"/>
              <w:marBottom w:val="0"/>
              <w:divBdr>
                <w:top w:val="none" w:sz="0" w:space="0" w:color="auto"/>
                <w:left w:val="none" w:sz="0" w:space="0" w:color="auto"/>
                <w:bottom w:val="none" w:sz="0" w:space="0" w:color="auto"/>
                <w:right w:val="none" w:sz="0" w:space="0" w:color="auto"/>
              </w:divBdr>
            </w:div>
          </w:divsChild>
        </w:div>
        <w:div w:id="788086065">
          <w:marLeft w:val="0"/>
          <w:marRight w:val="0"/>
          <w:marTop w:val="0"/>
          <w:marBottom w:val="0"/>
          <w:divBdr>
            <w:top w:val="none" w:sz="0" w:space="0" w:color="auto"/>
            <w:left w:val="none" w:sz="0" w:space="0" w:color="auto"/>
            <w:bottom w:val="none" w:sz="0" w:space="0" w:color="auto"/>
            <w:right w:val="none" w:sz="0" w:space="0" w:color="auto"/>
          </w:divBdr>
          <w:divsChild>
            <w:div w:id="281621232">
              <w:marLeft w:val="0"/>
              <w:marRight w:val="0"/>
              <w:marTop w:val="0"/>
              <w:marBottom w:val="0"/>
              <w:divBdr>
                <w:top w:val="none" w:sz="0" w:space="0" w:color="auto"/>
                <w:left w:val="none" w:sz="0" w:space="0" w:color="auto"/>
                <w:bottom w:val="none" w:sz="0" w:space="0" w:color="auto"/>
                <w:right w:val="none" w:sz="0" w:space="0" w:color="auto"/>
              </w:divBdr>
            </w:div>
          </w:divsChild>
        </w:div>
        <w:div w:id="899898732">
          <w:marLeft w:val="0"/>
          <w:marRight w:val="0"/>
          <w:marTop w:val="0"/>
          <w:marBottom w:val="0"/>
          <w:divBdr>
            <w:top w:val="none" w:sz="0" w:space="0" w:color="auto"/>
            <w:left w:val="none" w:sz="0" w:space="0" w:color="auto"/>
            <w:bottom w:val="none" w:sz="0" w:space="0" w:color="auto"/>
            <w:right w:val="none" w:sz="0" w:space="0" w:color="auto"/>
          </w:divBdr>
          <w:divsChild>
            <w:div w:id="301883817">
              <w:marLeft w:val="0"/>
              <w:marRight w:val="0"/>
              <w:marTop w:val="0"/>
              <w:marBottom w:val="0"/>
              <w:divBdr>
                <w:top w:val="none" w:sz="0" w:space="0" w:color="auto"/>
                <w:left w:val="none" w:sz="0" w:space="0" w:color="auto"/>
                <w:bottom w:val="none" w:sz="0" w:space="0" w:color="auto"/>
                <w:right w:val="none" w:sz="0" w:space="0" w:color="auto"/>
              </w:divBdr>
            </w:div>
          </w:divsChild>
        </w:div>
        <w:div w:id="1275988273">
          <w:marLeft w:val="0"/>
          <w:marRight w:val="0"/>
          <w:marTop w:val="0"/>
          <w:marBottom w:val="0"/>
          <w:divBdr>
            <w:top w:val="none" w:sz="0" w:space="0" w:color="auto"/>
            <w:left w:val="none" w:sz="0" w:space="0" w:color="auto"/>
            <w:bottom w:val="none" w:sz="0" w:space="0" w:color="auto"/>
            <w:right w:val="none" w:sz="0" w:space="0" w:color="auto"/>
          </w:divBdr>
          <w:divsChild>
            <w:div w:id="1499733953">
              <w:marLeft w:val="0"/>
              <w:marRight w:val="0"/>
              <w:marTop w:val="0"/>
              <w:marBottom w:val="0"/>
              <w:divBdr>
                <w:top w:val="none" w:sz="0" w:space="0" w:color="auto"/>
                <w:left w:val="none" w:sz="0" w:space="0" w:color="auto"/>
                <w:bottom w:val="none" w:sz="0" w:space="0" w:color="auto"/>
                <w:right w:val="none" w:sz="0" w:space="0" w:color="auto"/>
              </w:divBdr>
            </w:div>
          </w:divsChild>
        </w:div>
        <w:div w:id="1690569557">
          <w:marLeft w:val="0"/>
          <w:marRight w:val="0"/>
          <w:marTop w:val="0"/>
          <w:marBottom w:val="0"/>
          <w:divBdr>
            <w:top w:val="none" w:sz="0" w:space="0" w:color="auto"/>
            <w:left w:val="none" w:sz="0" w:space="0" w:color="auto"/>
            <w:bottom w:val="none" w:sz="0" w:space="0" w:color="auto"/>
            <w:right w:val="none" w:sz="0" w:space="0" w:color="auto"/>
          </w:divBdr>
          <w:divsChild>
            <w:div w:id="1106540972">
              <w:marLeft w:val="0"/>
              <w:marRight w:val="0"/>
              <w:marTop w:val="0"/>
              <w:marBottom w:val="0"/>
              <w:divBdr>
                <w:top w:val="none" w:sz="0" w:space="0" w:color="auto"/>
                <w:left w:val="none" w:sz="0" w:space="0" w:color="auto"/>
                <w:bottom w:val="none" w:sz="0" w:space="0" w:color="auto"/>
                <w:right w:val="none" w:sz="0" w:space="0" w:color="auto"/>
              </w:divBdr>
            </w:div>
          </w:divsChild>
        </w:div>
        <w:div w:id="1719743898">
          <w:marLeft w:val="0"/>
          <w:marRight w:val="0"/>
          <w:marTop w:val="0"/>
          <w:marBottom w:val="0"/>
          <w:divBdr>
            <w:top w:val="none" w:sz="0" w:space="0" w:color="auto"/>
            <w:left w:val="none" w:sz="0" w:space="0" w:color="auto"/>
            <w:bottom w:val="none" w:sz="0" w:space="0" w:color="auto"/>
            <w:right w:val="none" w:sz="0" w:space="0" w:color="auto"/>
          </w:divBdr>
          <w:divsChild>
            <w:div w:id="1210609824">
              <w:marLeft w:val="0"/>
              <w:marRight w:val="0"/>
              <w:marTop w:val="0"/>
              <w:marBottom w:val="0"/>
              <w:divBdr>
                <w:top w:val="none" w:sz="0" w:space="0" w:color="auto"/>
                <w:left w:val="none" w:sz="0" w:space="0" w:color="auto"/>
                <w:bottom w:val="none" w:sz="0" w:space="0" w:color="auto"/>
                <w:right w:val="none" w:sz="0" w:space="0" w:color="auto"/>
              </w:divBdr>
            </w:div>
            <w:div w:id="1280723525">
              <w:marLeft w:val="0"/>
              <w:marRight w:val="0"/>
              <w:marTop w:val="0"/>
              <w:marBottom w:val="0"/>
              <w:divBdr>
                <w:top w:val="none" w:sz="0" w:space="0" w:color="auto"/>
                <w:left w:val="none" w:sz="0" w:space="0" w:color="auto"/>
                <w:bottom w:val="none" w:sz="0" w:space="0" w:color="auto"/>
                <w:right w:val="none" w:sz="0" w:space="0" w:color="auto"/>
              </w:divBdr>
            </w:div>
          </w:divsChild>
        </w:div>
        <w:div w:id="1918972642">
          <w:marLeft w:val="0"/>
          <w:marRight w:val="0"/>
          <w:marTop w:val="0"/>
          <w:marBottom w:val="0"/>
          <w:divBdr>
            <w:top w:val="none" w:sz="0" w:space="0" w:color="auto"/>
            <w:left w:val="none" w:sz="0" w:space="0" w:color="auto"/>
            <w:bottom w:val="none" w:sz="0" w:space="0" w:color="auto"/>
            <w:right w:val="none" w:sz="0" w:space="0" w:color="auto"/>
          </w:divBdr>
          <w:divsChild>
            <w:div w:id="10761530">
              <w:marLeft w:val="0"/>
              <w:marRight w:val="0"/>
              <w:marTop w:val="0"/>
              <w:marBottom w:val="0"/>
              <w:divBdr>
                <w:top w:val="none" w:sz="0" w:space="0" w:color="auto"/>
                <w:left w:val="none" w:sz="0" w:space="0" w:color="auto"/>
                <w:bottom w:val="none" w:sz="0" w:space="0" w:color="auto"/>
                <w:right w:val="none" w:sz="0" w:space="0" w:color="auto"/>
              </w:divBdr>
            </w:div>
            <w:div w:id="287048357">
              <w:marLeft w:val="0"/>
              <w:marRight w:val="0"/>
              <w:marTop w:val="0"/>
              <w:marBottom w:val="0"/>
              <w:divBdr>
                <w:top w:val="none" w:sz="0" w:space="0" w:color="auto"/>
                <w:left w:val="none" w:sz="0" w:space="0" w:color="auto"/>
                <w:bottom w:val="none" w:sz="0" w:space="0" w:color="auto"/>
                <w:right w:val="none" w:sz="0" w:space="0" w:color="auto"/>
              </w:divBdr>
            </w:div>
            <w:div w:id="352197128">
              <w:marLeft w:val="0"/>
              <w:marRight w:val="0"/>
              <w:marTop w:val="0"/>
              <w:marBottom w:val="0"/>
              <w:divBdr>
                <w:top w:val="none" w:sz="0" w:space="0" w:color="auto"/>
                <w:left w:val="none" w:sz="0" w:space="0" w:color="auto"/>
                <w:bottom w:val="none" w:sz="0" w:space="0" w:color="auto"/>
                <w:right w:val="none" w:sz="0" w:space="0" w:color="auto"/>
              </w:divBdr>
            </w:div>
            <w:div w:id="387070264">
              <w:marLeft w:val="0"/>
              <w:marRight w:val="0"/>
              <w:marTop w:val="0"/>
              <w:marBottom w:val="0"/>
              <w:divBdr>
                <w:top w:val="none" w:sz="0" w:space="0" w:color="auto"/>
                <w:left w:val="none" w:sz="0" w:space="0" w:color="auto"/>
                <w:bottom w:val="none" w:sz="0" w:space="0" w:color="auto"/>
                <w:right w:val="none" w:sz="0" w:space="0" w:color="auto"/>
              </w:divBdr>
            </w:div>
            <w:div w:id="572206835">
              <w:marLeft w:val="0"/>
              <w:marRight w:val="0"/>
              <w:marTop w:val="0"/>
              <w:marBottom w:val="0"/>
              <w:divBdr>
                <w:top w:val="none" w:sz="0" w:space="0" w:color="auto"/>
                <w:left w:val="none" w:sz="0" w:space="0" w:color="auto"/>
                <w:bottom w:val="none" w:sz="0" w:space="0" w:color="auto"/>
                <w:right w:val="none" w:sz="0" w:space="0" w:color="auto"/>
              </w:divBdr>
            </w:div>
            <w:div w:id="595288794">
              <w:marLeft w:val="0"/>
              <w:marRight w:val="0"/>
              <w:marTop w:val="0"/>
              <w:marBottom w:val="0"/>
              <w:divBdr>
                <w:top w:val="none" w:sz="0" w:space="0" w:color="auto"/>
                <w:left w:val="none" w:sz="0" w:space="0" w:color="auto"/>
                <w:bottom w:val="none" w:sz="0" w:space="0" w:color="auto"/>
                <w:right w:val="none" w:sz="0" w:space="0" w:color="auto"/>
              </w:divBdr>
            </w:div>
            <w:div w:id="728461601">
              <w:marLeft w:val="0"/>
              <w:marRight w:val="0"/>
              <w:marTop w:val="0"/>
              <w:marBottom w:val="0"/>
              <w:divBdr>
                <w:top w:val="none" w:sz="0" w:space="0" w:color="auto"/>
                <w:left w:val="none" w:sz="0" w:space="0" w:color="auto"/>
                <w:bottom w:val="none" w:sz="0" w:space="0" w:color="auto"/>
                <w:right w:val="none" w:sz="0" w:space="0" w:color="auto"/>
              </w:divBdr>
            </w:div>
            <w:div w:id="806778739">
              <w:marLeft w:val="0"/>
              <w:marRight w:val="0"/>
              <w:marTop w:val="0"/>
              <w:marBottom w:val="0"/>
              <w:divBdr>
                <w:top w:val="none" w:sz="0" w:space="0" w:color="auto"/>
                <w:left w:val="none" w:sz="0" w:space="0" w:color="auto"/>
                <w:bottom w:val="none" w:sz="0" w:space="0" w:color="auto"/>
                <w:right w:val="none" w:sz="0" w:space="0" w:color="auto"/>
              </w:divBdr>
            </w:div>
            <w:div w:id="919096648">
              <w:marLeft w:val="0"/>
              <w:marRight w:val="0"/>
              <w:marTop w:val="0"/>
              <w:marBottom w:val="0"/>
              <w:divBdr>
                <w:top w:val="none" w:sz="0" w:space="0" w:color="auto"/>
                <w:left w:val="none" w:sz="0" w:space="0" w:color="auto"/>
                <w:bottom w:val="none" w:sz="0" w:space="0" w:color="auto"/>
                <w:right w:val="none" w:sz="0" w:space="0" w:color="auto"/>
              </w:divBdr>
            </w:div>
            <w:div w:id="924806151">
              <w:marLeft w:val="0"/>
              <w:marRight w:val="0"/>
              <w:marTop w:val="0"/>
              <w:marBottom w:val="0"/>
              <w:divBdr>
                <w:top w:val="none" w:sz="0" w:space="0" w:color="auto"/>
                <w:left w:val="none" w:sz="0" w:space="0" w:color="auto"/>
                <w:bottom w:val="none" w:sz="0" w:space="0" w:color="auto"/>
                <w:right w:val="none" w:sz="0" w:space="0" w:color="auto"/>
              </w:divBdr>
            </w:div>
            <w:div w:id="999962939">
              <w:marLeft w:val="0"/>
              <w:marRight w:val="0"/>
              <w:marTop w:val="0"/>
              <w:marBottom w:val="0"/>
              <w:divBdr>
                <w:top w:val="none" w:sz="0" w:space="0" w:color="auto"/>
                <w:left w:val="none" w:sz="0" w:space="0" w:color="auto"/>
                <w:bottom w:val="none" w:sz="0" w:space="0" w:color="auto"/>
                <w:right w:val="none" w:sz="0" w:space="0" w:color="auto"/>
              </w:divBdr>
            </w:div>
            <w:div w:id="1003434826">
              <w:marLeft w:val="0"/>
              <w:marRight w:val="0"/>
              <w:marTop w:val="0"/>
              <w:marBottom w:val="0"/>
              <w:divBdr>
                <w:top w:val="none" w:sz="0" w:space="0" w:color="auto"/>
                <w:left w:val="none" w:sz="0" w:space="0" w:color="auto"/>
                <w:bottom w:val="none" w:sz="0" w:space="0" w:color="auto"/>
                <w:right w:val="none" w:sz="0" w:space="0" w:color="auto"/>
              </w:divBdr>
            </w:div>
            <w:div w:id="1045256563">
              <w:marLeft w:val="0"/>
              <w:marRight w:val="0"/>
              <w:marTop w:val="0"/>
              <w:marBottom w:val="0"/>
              <w:divBdr>
                <w:top w:val="none" w:sz="0" w:space="0" w:color="auto"/>
                <w:left w:val="none" w:sz="0" w:space="0" w:color="auto"/>
                <w:bottom w:val="none" w:sz="0" w:space="0" w:color="auto"/>
                <w:right w:val="none" w:sz="0" w:space="0" w:color="auto"/>
              </w:divBdr>
            </w:div>
            <w:div w:id="1335377798">
              <w:marLeft w:val="0"/>
              <w:marRight w:val="0"/>
              <w:marTop w:val="0"/>
              <w:marBottom w:val="0"/>
              <w:divBdr>
                <w:top w:val="none" w:sz="0" w:space="0" w:color="auto"/>
                <w:left w:val="none" w:sz="0" w:space="0" w:color="auto"/>
                <w:bottom w:val="none" w:sz="0" w:space="0" w:color="auto"/>
                <w:right w:val="none" w:sz="0" w:space="0" w:color="auto"/>
              </w:divBdr>
            </w:div>
            <w:div w:id="1468081579">
              <w:marLeft w:val="0"/>
              <w:marRight w:val="0"/>
              <w:marTop w:val="0"/>
              <w:marBottom w:val="0"/>
              <w:divBdr>
                <w:top w:val="none" w:sz="0" w:space="0" w:color="auto"/>
                <w:left w:val="none" w:sz="0" w:space="0" w:color="auto"/>
                <w:bottom w:val="none" w:sz="0" w:space="0" w:color="auto"/>
                <w:right w:val="none" w:sz="0" w:space="0" w:color="auto"/>
              </w:divBdr>
            </w:div>
            <w:div w:id="1534002172">
              <w:marLeft w:val="0"/>
              <w:marRight w:val="0"/>
              <w:marTop w:val="0"/>
              <w:marBottom w:val="0"/>
              <w:divBdr>
                <w:top w:val="none" w:sz="0" w:space="0" w:color="auto"/>
                <w:left w:val="none" w:sz="0" w:space="0" w:color="auto"/>
                <w:bottom w:val="none" w:sz="0" w:space="0" w:color="auto"/>
                <w:right w:val="none" w:sz="0" w:space="0" w:color="auto"/>
              </w:divBdr>
            </w:div>
            <w:div w:id="1580015952">
              <w:marLeft w:val="0"/>
              <w:marRight w:val="0"/>
              <w:marTop w:val="0"/>
              <w:marBottom w:val="0"/>
              <w:divBdr>
                <w:top w:val="none" w:sz="0" w:space="0" w:color="auto"/>
                <w:left w:val="none" w:sz="0" w:space="0" w:color="auto"/>
                <w:bottom w:val="none" w:sz="0" w:space="0" w:color="auto"/>
                <w:right w:val="none" w:sz="0" w:space="0" w:color="auto"/>
              </w:divBdr>
            </w:div>
            <w:div w:id="1598059874">
              <w:marLeft w:val="0"/>
              <w:marRight w:val="0"/>
              <w:marTop w:val="0"/>
              <w:marBottom w:val="0"/>
              <w:divBdr>
                <w:top w:val="none" w:sz="0" w:space="0" w:color="auto"/>
                <w:left w:val="none" w:sz="0" w:space="0" w:color="auto"/>
                <w:bottom w:val="none" w:sz="0" w:space="0" w:color="auto"/>
                <w:right w:val="none" w:sz="0" w:space="0" w:color="auto"/>
              </w:divBdr>
            </w:div>
            <w:div w:id="1639410212">
              <w:marLeft w:val="0"/>
              <w:marRight w:val="0"/>
              <w:marTop w:val="0"/>
              <w:marBottom w:val="0"/>
              <w:divBdr>
                <w:top w:val="none" w:sz="0" w:space="0" w:color="auto"/>
                <w:left w:val="none" w:sz="0" w:space="0" w:color="auto"/>
                <w:bottom w:val="none" w:sz="0" w:space="0" w:color="auto"/>
                <w:right w:val="none" w:sz="0" w:space="0" w:color="auto"/>
              </w:divBdr>
            </w:div>
            <w:div w:id="1812357452">
              <w:marLeft w:val="0"/>
              <w:marRight w:val="0"/>
              <w:marTop w:val="0"/>
              <w:marBottom w:val="0"/>
              <w:divBdr>
                <w:top w:val="none" w:sz="0" w:space="0" w:color="auto"/>
                <w:left w:val="none" w:sz="0" w:space="0" w:color="auto"/>
                <w:bottom w:val="none" w:sz="0" w:space="0" w:color="auto"/>
                <w:right w:val="none" w:sz="0" w:space="0" w:color="auto"/>
              </w:divBdr>
            </w:div>
            <w:div w:id="1905295260">
              <w:marLeft w:val="0"/>
              <w:marRight w:val="0"/>
              <w:marTop w:val="0"/>
              <w:marBottom w:val="0"/>
              <w:divBdr>
                <w:top w:val="none" w:sz="0" w:space="0" w:color="auto"/>
                <w:left w:val="none" w:sz="0" w:space="0" w:color="auto"/>
                <w:bottom w:val="none" w:sz="0" w:space="0" w:color="auto"/>
                <w:right w:val="none" w:sz="0" w:space="0" w:color="auto"/>
              </w:divBdr>
            </w:div>
            <w:div w:id="1930499206">
              <w:marLeft w:val="0"/>
              <w:marRight w:val="0"/>
              <w:marTop w:val="0"/>
              <w:marBottom w:val="0"/>
              <w:divBdr>
                <w:top w:val="none" w:sz="0" w:space="0" w:color="auto"/>
                <w:left w:val="none" w:sz="0" w:space="0" w:color="auto"/>
                <w:bottom w:val="none" w:sz="0" w:space="0" w:color="auto"/>
                <w:right w:val="none" w:sz="0" w:space="0" w:color="auto"/>
              </w:divBdr>
            </w:div>
            <w:div w:id="1994484626">
              <w:marLeft w:val="0"/>
              <w:marRight w:val="0"/>
              <w:marTop w:val="0"/>
              <w:marBottom w:val="0"/>
              <w:divBdr>
                <w:top w:val="none" w:sz="0" w:space="0" w:color="auto"/>
                <w:left w:val="none" w:sz="0" w:space="0" w:color="auto"/>
                <w:bottom w:val="none" w:sz="0" w:space="0" w:color="auto"/>
                <w:right w:val="none" w:sz="0" w:space="0" w:color="auto"/>
              </w:divBdr>
            </w:div>
          </w:divsChild>
        </w:div>
        <w:div w:id="2137947495">
          <w:marLeft w:val="0"/>
          <w:marRight w:val="0"/>
          <w:marTop w:val="0"/>
          <w:marBottom w:val="0"/>
          <w:divBdr>
            <w:top w:val="none" w:sz="0" w:space="0" w:color="auto"/>
            <w:left w:val="none" w:sz="0" w:space="0" w:color="auto"/>
            <w:bottom w:val="none" w:sz="0" w:space="0" w:color="auto"/>
            <w:right w:val="none" w:sz="0" w:space="0" w:color="auto"/>
          </w:divBdr>
          <w:divsChild>
            <w:div w:id="691804375">
              <w:marLeft w:val="0"/>
              <w:marRight w:val="0"/>
              <w:marTop w:val="0"/>
              <w:marBottom w:val="0"/>
              <w:divBdr>
                <w:top w:val="none" w:sz="0" w:space="0" w:color="auto"/>
                <w:left w:val="none" w:sz="0" w:space="0" w:color="auto"/>
                <w:bottom w:val="none" w:sz="0" w:space="0" w:color="auto"/>
                <w:right w:val="none" w:sz="0" w:space="0" w:color="auto"/>
              </w:divBdr>
            </w:div>
            <w:div w:id="937636040">
              <w:marLeft w:val="0"/>
              <w:marRight w:val="0"/>
              <w:marTop w:val="0"/>
              <w:marBottom w:val="0"/>
              <w:divBdr>
                <w:top w:val="none" w:sz="0" w:space="0" w:color="auto"/>
                <w:left w:val="none" w:sz="0" w:space="0" w:color="auto"/>
                <w:bottom w:val="none" w:sz="0" w:space="0" w:color="auto"/>
                <w:right w:val="none" w:sz="0" w:space="0" w:color="auto"/>
              </w:divBdr>
            </w:div>
            <w:div w:id="183954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925364">
      <w:bodyDiv w:val="1"/>
      <w:marLeft w:val="0"/>
      <w:marRight w:val="0"/>
      <w:marTop w:val="0"/>
      <w:marBottom w:val="0"/>
      <w:divBdr>
        <w:top w:val="none" w:sz="0" w:space="0" w:color="auto"/>
        <w:left w:val="none" w:sz="0" w:space="0" w:color="auto"/>
        <w:bottom w:val="none" w:sz="0" w:space="0" w:color="auto"/>
        <w:right w:val="none" w:sz="0" w:space="0" w:color="auto"/>
      </w:divBdr>
      <w:divsChild>
        <w:div w:id="1117791129">
          <w:marLeft w:val="0"/>
          <w:marRight w:val="0"/>
          <w:marTop w:val="0"/>
          <w:marBottom w:val="0"/>
          <w:divBdr>
            <w:top w:val="none" w:sz="0" w:space="0" w:color="auto"/>
            <w:left w:val="none" w:sz="0" w:space="0" w:color="auto"/>
            <w:bottom w:val="none" w:sz="0" w:space="0" w:color="auto"/>
            <w:right w:val="none" w:sz="0" w:space="0" w:color="auto"/>
          </w:divBdr>
          <w:divsChild>
            <w:div w:id="788814132">
              <w:marLeft w:val="0"/>
              <w:marRight w:val="0"/>
              <w:marTop w:val="30"/>
              <w:marBottom w:val="30"/>
              <w:divBdr>
                <w:top w:val="none" w:sz="0" w:space="0" w:color="auto"/>
                <w:left w:val="none" w:sz="0" w:space="0" w:color="auto"/>
                <w:bottom w:val="none" w:sz="0" w:space="0" w:color="auto"/>
                <w:right w:val="none" w:sz="0" w:space="0" w:color="auto"/>
              </w:divBdr>
              <w:divsChild>
                <w:div w:id="33502193">
                  <w:marLeft w:val="0"/>
                  <w:marRight w:val="0"/>
                  <w:marTop w:val="0"/>
                  <w:marBottom w:val="0"/>
                  <w:divBdr>
                    <w:top w:val="none" w:sz="0" w:space="0" w:color="auto"/>
                    <w:left w:val="none" w:sz="0" w:space="0" w:color="auto"/>
                    <w:bottom w:val="none" w:sz="0" w:space="0" w:color="auto"/>
                    <w:right w:val="none" w:sz="0" w:space="0" w:color="auto"/>
                  </w:divBdr>
                  <w:divsChild>
                    <w:div w:id="646129430">
                      <w:marLeft w:val="0"/>
                      <w:marRight w:val="0"/>
                      <w:marTop w:val="0"/>
                      <w:marBottom w:val="0"/>
                      <w:divBdr>
                        <w:top w:val="none" w:sz="0" w:space="0" w:color="auto"/>
                        <w:left w:val="none" w:sz="0" w:space="0" w:color="auto"/>
                        <w:bottom w:val="none" w:sz="0" w:space="0" w:color="auto"/>
                        <w:right w:val="none" w:sz="0" w:space="0" w:color="auto"/>
                      </w:divBdr>
                    </w:div>
                  </w:divsChild>
                </w:div>
                <w:div w:id="86315274">
                  <w:marLeft w:val="0"/>
                  <w:marRight w:val="0"/>
                  <w:marTop w:val="0"/>
                  <w:marBottom w:val="0"/>
                  <w:divBdr>
                    <w:top w:val="none" w:sz="0" w:space="0" w:color="auto"/>
                    <w:left w:val="none" w:sz="0" w:space="0" w:color="auto"/>
                    <w:bottom w:val="none" w:sz="0" w:space="0" w:color="auto"/>
                    <w:right w:val="none" w:sz="0" w:space="0" w:color="auto"/>
                  </w:divBdr>
                  <w:divsChild>
                    <w:div w:id="996416757">
                      <w:marLeft w:val="0"/>
                      <w:marRight w:val="0"/>
                      <w:marTop w:val="0"/>
                      <w:marBottom w:val="0"/>
                      <w:divBdr>
                        <w:top w:val="none" w:sz="0" w:space="0" w:color="auto"/>
                        <w:left w:val="none" w:sz="0" w:space="0" w:color="auto"/>
                        <w:bottom w:val="none" w:sz="0" w:space="0" w:color="auto"/>
                        <w:right w:val="none" w:sz="0" w:space="0" w:color="auto"/>
                      </w:divBdr>
                    </w:div>
                  </w:divsChild>
                </w:div>
                <w:div w:id="86388445">
                  <w:marLeft w:val="0"/>
                  <w:marRight w:val="0"/>
                  <w:marTop w:val="0"/>
                  <w:marBottom w:val="0"/>
                  <w:divBdr>
                    <w:top w:val="none" w:sz="0" w:space="0" w:color="auto"/>
                    <w:left w:val="none" w:sz="0" w:space="0" w:color="auto"/>
                    <w:bottom w:val="none" w:sz="0" w:space="0" w:color="auto"/>
                    <w:right w:val="none" w:sz="0" w:space="0" w:color="auto"/>
                  </w:divBdr>
                  <w:divsChild>
                    <w:div w:id="1781802787">
                      <w:marLeft w:val="0"/>
                      <w:marRight w:val="0"/>
                      <w:marTop w:val="0"/>
                      <w:marBottom w:val="0"/>
                      <w:divBdr>
                        <w:top w:val="none" w:sz="0" w:space="0" w:color="auto"/>
                        <w:left w:val="none" w:sz="0" w:space="0" w:color="auto"/>
                        <w:bottom w:val="none" w:sz="0" w:space="0" w:color="auto"/>
                        <w:right w:val="none" w:sz="0" w:space="0" w:color="auto"/>
                      </w:divBdr>
                    </w:div>
                  </w:divsChild>
                </w:div>
                <w:div w:id="91826352">
                  <w:marLeft w:val="0"/>
                  <w:marRight w:val="0"/>
                  <w:marTop w:val="0"/>
                  <w:marBottom w:val="0"/>
                  <w:divBdr>
                    <w:top w:val="none" w:sz="0" w:space="0" w:color="auto"/>
                    <w:left w:val="none" w:sz="0" w:space="0" w:color="auto"/>
                    <w:bottom w:val="none" w:sz="0" w:space="0" w:color="auto"/>
                    <w:right w:val="none" w:sz="0" w:space="0" w:color="auto"/>
                  </w:divBdr>
                  <w:divsChild>
                    <w:div w:id="44762470">
                      <w:marLeft w:val="0"/>
                      <w:marRight w:val="0"/>
                      <w:marTop w:val="0"/>
                      <w:marBottom w:val="0"/>
                      <w:divBdr>
                        <w:top w:val="none" w:sz="0" w:space="0" w:color="auto"/>
                        <w:left w:val="none" w:sz="0" w:space="0" w:color="auto"/>
                        <w:bottom w:val="none" w:sz="0" w:space="0" w:color="auto"/>
                        <w:right w:val="none" w:sz="0" w:space="0" w:color="auto"/>
                      </w:divBdr>
                    </w:div>
                    <w:div w:id="121462857">
                      <w:marLeft w:val="0"/>
                      <w:marRight w:val="0"/>
                      <w:marTop w:val="0"/>
                      <w:marBottom w:val="0"/>
                      <w:divBdr>
                        <w:top w:val="none" w:sz="0" w:space="0" w:color="auto"/>
                        <w:left w:val="none" w:sz="0" w:space="0" w:color="auto"/>
                        <w:bottom w:val="none" w:sz="0" w:space="0" w:color="auto"/>
                        <w:right w:val="none" w:sz="0" w:space="0" w:color="auto"/>
                      </w:divBdr>
                    </w:div>
                    <w:div w:id="261498181">
                      <w:marLeft w:val="0"/>
                      <w:marRight w:val="0"/>
                      <w:marTop w:val="0"/>
                      <w:marBottom w:val="0"/>
                      <w:divBdr>
                        <w:top w:val="none" w:sz="0" w:space="0" w:color="auto"/>
                        <w:left w:val="none" w:sz="0" w:space="0" w:color="auto"/>
                        <w:bottom w:val="none" w:sz="0" w:space="0" w:color="auto"/>
                        <w:right w:val="none" w:sz="0" w:space="0" w:color="auto"/>
                      </w:divBdr>
                    </w:div>
                    <w:div w:id="263921636">
                      <w:marLeft w:val="0"/>
                      <w:marRight w:val="0"/>
                      <w:marTop w:val="0"/>
                      <w:marBottom w:val="0"/>
                      <w:divBdr>
                        <w:top w:val="none" w:sz="0" w:space="0" w:color="auto"/>
                        <w:left w:val="none" w:sz="0" w:space="0" w:color="auto"/>
                        <w:bottom w:val="none" w:sz="0" w:space="0" w:color="auto"/>
                        <w:right w:val="none" w:sz="0" w:space="0" w:color="auto"/>
                      </w:divBdr>
                    </w:div>
                    <w:div w:id="266273369">
                      <w:marLeft w:val="0"/>
                      <w:marRight w:val="0"/>
                      <w:marTop w:val="0"/>
                      <w:marBottom w:val="0"/>
                      <w:divBdr>
                        <w:top w:val="none" w:sz="0" w:space="0" w:color="auto"/>
                        <w:left w:val="none" w:sz="0" w:space="0" w:color="auto"/>
                        <w:bottom w:val="none" w:sz="0" w:space="0" w:color="auto"/>
                        <w:right w:val="none" w:sz="0" w:space="0" w:color="auto"/>
                      </w:divBdr>
                    </w:div>
                    <w:div w:id="302739628">
                      <w:marLeft w:val="0"/>
                      <w:marRight w:val="0"/>
                      <w:marTop w:val="0"/>
                      <w:marBottom w:val="0"/>
                      <w:divBdr>
                        <w:top w:val="none" w:sz="0" w:space="0" w:color="auto"/>
                        <w:left w:val="none" w:sz="0" w:space="0" w:color="auto"/>
                        <w:bottom w:val="none" w:sz="0" w:space="0" w:color="auto"/>
                        <w:right w:val="none" w:sz="0" w:space="0" w:color="auto"/>
                      </w:divBdr>
                    </w:div>
                    <w:div w:id="309746571">
                      <w:marLeft w:val="0"/>
                      <w:marRight w:val="0"/>
                      <w:marTop w:val="0"/>
                      <w:marBottom w:val="0"/>
                      <w:divBdr>
                        <w:top w:val="none" w:sz="0" w:space="0" w:color="auto"/>
                        <w:left w:val="none" w:sz="0" w:space="0" w:color="auto"/>
                        <w:bottom w:val="none" w:sz="0" w:space="0" w:color="auto"/>
                        <w:right w:val="none" w:sz="0" w:space="0" w:color="auto"/>
                      </w:divBdr>
                    </w:div>
                    <w:div w:id="365373117">
                      <w:marLeft w:val="0"/>
                      <w:marRight w:val="0"/>
                      <w:marTop w:val="0"/>
                      <w:marBottom w:val="0"/>
                      <w:divBdr>
                        <w:top w:val="none" w:sz="0" w:space="0" w:color="auto"/>
                        <w:left w:val="none" w:sz="0" w:space="0" w:color="auto"/>
                        <w:bottom w:val="none" w:sz="0" w:space="0" w:color="auto"/>
                        <w:right w:val="none" w:sz="0" w:space="0" w:color="auto"/>
                      </w:divBdr>
                    </w:div>
                    <w:div w:id="430203411">
                      <w:marLeft w:val="0"/>
                      <w:marRight w:val="0"/>
                      <w:marTop w:val="0"/>
                      <w:marBottom w:val="0"/>
                      <w:divBdr>
                        <w:top w:val="none" w:sz="0" w:space="0" w:color="auto"/>
                        <w:left w:val="none" w:sz="0" w:space="0" w:color="auto"/>
                        <w:bottom w:val="none" w:sz="0" w:space="0" w:color="auto"/>
                        <w:right w:val="none" w:sz="0" w:space="0" w:color="auto"/>
                      </w:divBdr>
                    </w:div>
                    <w:div w:id="449788689">
                      <w:marLeft w:val="0"/>
                      <w:marRight w:val="0"/>
                      <w:marTop w:val="0"/>
                      <w:marBottom w:val="0"/>
                      <w:divBdr>
                        <w:top w:val="none" w:sz="0" w:space="0" w:color="auto"/>
                        <w:left w:val="none" w:sz="0" w:space="0" w:color="auto"/>
                        <w:bottom w:val="none" w:sz="0" w:space="0" w:color="auto"/>
                        <w:right w:val="none" w:sz="0" w:space="0" w:color="auto"/>
                      </w:divBdr>
                    </w:div>
                    <w:div w:id="472333592">
                      <w:marLeft w:val="0"/>
                      <w:marRight w:val="0"/>
                      <w:marTop w:val="0"/>
                      <w:marBottom w:val="0"/>
                      <w:divBdr>
                        <w:top w:val="none" w:sz="0" w:space="0" w:color="auto"/>
                        <w:left w:val="none" w:sz="0" w:space="0" w:color="auto"/>
                        <w:bottom w:val="none" w:sz="0" w:space="0" w:color="auto"/>
                        <w:right w:val="none" w:sz="0" w:space="0" w:color="auto"/>
                      </w:divBdr>
                    </w:div>
                    <w:div w:id="480585901">
                      <w:marLeft w:val="0"/>
                      <w:marRight w:val="0"/>
                      <w:marTop w:val="0"/>
                      <w:marBottom w:val="0"/>
                      <w:divBdr>
                        <w:top w:val="none" w:sz="0" w:space="0" w:color="auto"/>
                        <w:left w:val="none" w:sz="0" w:space="0" w:color="auto"/>
                        <w:bottom w:val="none" w:sz="0" w:space="0" w:color="auto"/>
                        <w:right w:val="none" w:sz="0" w:space="0" w:color="auto"/>
                      </w:divBdr>
                    </w:div>
                    <w:div w:id="483595418">
                      <w:marLeft w:val="0"/>
                      <w:marRight w:val="0"/>
                      <w:marTop w:val="0"/>
                      <w:marBottom w:val="0"/>
                      <w:divBdr>
                        <w:top w:val="none" w:sz="0" w:space="0" w:color="auto"/>
                        <w:left w:val="none" w:sz="0" w:space="0" w:color="auto"/>
                        <w:bottom w:val="none" w:sz="0" w:space="0" w:color="auto"/>
                        <w:right w:val="none" w:sz="0" w:space="0" w:color="auto"/>
                      </w:divBdr>
                    </w:div>
                    <w:div w:id="492650506">
                      <w:marLeft w:val="0"/>
                      <w:marRight w:val="0"/>
                      <w:marTop w:val="0"/>
                      <w:marBottom w:val="0"/>
                      <w:divBdr>
                        <w:top w:val="none" w:sz="0" w:space="0" w:color="auto"/>
                        <w:left w:val="none" w:sz="0" w:space="0" w:color="auto"/>
                        <w:bottom w:val="none" w:sz="0" w:space="0" w:color="auto"/>
                        <w:right w:val="none" w:sz="0" w:space="0" w:color="auto"/>
                      </w:divBdr>
                    </w:div>
                    <w:div w:id="521406710">
                      <w:marLeft w:val="0"/>
                      <w:marRight w:val="0"/>
                      <w:marTop w:val="0"/>
                      <w:marBottom w:val="0"/>
                      <w:divBdr>
                        <w:top w:val="none" w:sz="0" w:space="0" w:color="auto"/>
                        <w:left w:val="none" w:sz="0" w:space="0" w:color="auto"/>
                        <w:bottom w:val="none" w:sz="0" w:space="0" w:color="auto"/>
                        <w:right w:val="none" w:sz="0" w:space="0" w:color="auto"/>
                      </w:divBdr>
                    </w:div>
                    <w:div w:id="546844281">
                      <w:marLeft w:val="0"/>
                      <w:marRight w:val="0"/>
                      <w:marTop w:val="0"/>
                      <w:marBottom w:val="0"/>
                      <w:divBdr>
                        <w:top w:val="none" w:sz="0" w:space="0" w:color="auto"/>
                        <w:left w:val="none" w:sz="0" w:space="0" w:color="auto"/>
                        <w:bottom w:val="none" w:sz="0" w:space="0" w:color="auto"/>
                        <w:right w:val="none" w:sz="0" w:space="0" w:color="auto"/>
                      </w:divBdr>
                    </w:div>
                    <w:div w:id="554584531">
                      <w:marLeft w:val="0"/>
                      <w:marRight w:val="0"/>
                      <w:marTop w:val="0"/>
                      <w:marBottom w:val="0"/>
                      <w:divBdr>
                        <w:top w:val="none" w:sz="0" w:space="0" w:color="auto"/>
                        <w:left w:val="none" w:sz="0" w:space="0" w:color="auto"/>
                        <w:bottom w:val="none" w:sz="0" w:space="0" w:color="auto"/>
                        <w:right w:val="none" w:sz="0" w:space="0" w:color="auto"/>
                      </w:divBdr>
                    </w:div>
                    <w:div w:id="576089535">
                      <w:marLeft w:val="0"/>
                      <w:marRight w:val="0"/>
                      <w:marTop w:val="0"/>
                      <w:marBottom w:val="0"/>
                      <w:divBdr>
                        <w:top w:val="none" w:sz="0" w:space="0" w:color="auto"/>
                        <w:left w:val="none" w:sz="0" w:space="0" w:color="auto"/>
                        <w:bottom w:val="none" w:sz="0" w:space="0" w:color="auto"/>
                        <w:right w:val="none" w:sz="0" w:space="0" w:color="auto"/>
                      </w:divBdr>
                    </w:div>
                    <w:div w:id="619653241">
                      <w:marLeft w:val="0"/>
                      <w:marRight w:val="0"/>
                      <w:marTop w:val="0"/>
                      <w:marBottom w:val="0"/>
                      <w:divBdr>
                        <w:top w:val="none" w:sz="0" w:space="0" w:color="auto"/>
                        <w:left w:val="none" w:sz="0" w:space="0" w:color="auto"/>
                        <w:bottom w:val="none" w:sz="0" w:space="0" w:color="auto"/>
                        <w:right w:val="none" w:sz="0" w:space="0" w:color="auto"/>
                      </w:divBdr>
                    </w:div>
                    <w:div w:id="620571856">
                      <w:marLeft w:val="0"/>
                      <w:marRight w:val="0"/>
                      <w:marTop w:val="0"/>
                      <w:marBottom w:val="0"/>
                      <w:divBdr>
                        <w:top w:val="none" w:sz="0" w:space="0" w:color="auto"/>
                        <w:left w:val="none" w:sz="0" w:space="0" w:color="auto"/>
                        <w:bottom w:val="none" w:sz="0" w:space="0" w:color="auto"/>
                        <w:right w:val="none" w:sz="0" w:space="0" w:color="auto"/>
                      </w:divBdr>
                    </w:div>
                    <w:div w:id="702630626">
                      <w:marLeft w:val="0"/>
                      <w:marRight w:val="0"/>
                      <w:marTop w:val="0"/>
                      <w:marBottom w:val="0"/>
                      <w:divBdr>
                        <w:top w:val="none" w:sz="0" w:space="0" w:color="auto"/>
                        <w:left w:val="none" w:sz="0" w:space="0" w:color="auto"/>
                        <w:bottom w:val="none" w:sz="0" w:space="0" w:color="auto"/>
                        <w:right w:val="none" w:sz="0" w:space="0" w:color="auto"/>
                      </w:divBdr>
                    </w:div>
                    <w:div w:id="721712481">
                      <w:marLeft w:val="0"/>
                      <w:marRight w:val="0"/>
                      <w:marTop w:val="0"/>
                      <w:marBottom w:val="0"/>
                      <w:divBdr>
                        <w:top w:val="none" w:sz="0" w:space="0" w:color="auto"/>
                        <w:left w:val="none" w:sz="0" w:space="0" w:color="auto"/>
                        <w:bottom w:val="none" w:sz="0" w:space="0" w:color="auto"/>
                        <w:right w:val="none" w:sz="0" w:space="0" w:color="auto"/>
                      </w:divBdr>
                    </w:div>
                    <w:div w:id="738869419">
                      <w:marLeft w:val="0"/>
                      <w:marRight w:val="0"/>
                      <w:marTop w:val="0"/>
                      <w:marBottom w:val="0"/>
                      <w:divBdr>
                        <w:top w:val="none" w:sz="0" w:space="0" w:color="auto"/>
                        <w:left w:val="none" w:sz="0" w:space="0" w:color="auto"/>
                        <w:bottom w:val="none" w:sz="0" w:space="0" w:color="auto"/>
                        <w:right w:val="none" w:sz="0" w:space="0" w:color="auto"/>
                      </w:divBdr>
                    </w:div>
                    <w:div w:id="739904621">
                      <w:marLeft w:val="0"/>
                      <w:marRight w:val="0"/>
                      <w:marTop w:val="0"/>
                      <w:marBottom w:val="0"/>
                      <w:divBdr>
                        <w:top w:val="none" w:sz="0" w:space="0" w:color="auto"/>
                        <w:left w:val="none" w:sz="0" w:space="0" w:color="auto"/>
                        <w:bottom w:val="none" w:sz="0" w:space="0" w:color="auto"/>
                        <w:right w:val="none" w:sz="0" w:space="0" w:color="auto"/>
                      </w:divBdr>
                    </w:div>
                    <w:div w:id="821121590">
                      <w:marLeft w:val="0"/>
                      <w:marRight w:val="0"/>
                      <w:marTop w:val="0"/>
                      <w:marBottom w:val="0"/>
                      <w:divBdr>
                        <w:top w:val="none" w:sz="0" w:space="0" w:color="auto"/>
                        <w:left w:val="none" w:sz="0" w:space="0" w:color="auto"/>
                        <w:bottom w:val="none" w:sz="0" w:space="0" w:color="auto"/>
                        <w:right w:val="none" w:sz="0" w:space="0" w:color="auto"/>
                      </w:divBdr>
                    </w:div>
                    <w:div w:id="889415300">
                      <w:marLeft w:val="0"/>
                      <w:marRight w:val="0"/>
                      <w:marTop w:val="0"/>
                      <w:marBottom w:val="0"/>
                      <w:divBdr>
                        <w:top w:val="none" w:sz="0" w:space="0" w:color="auto"/>
                        <w:left w:val="none" w:sz="0" w:space="0" w:color="auto"/>
                        <w:bottom w:val="none" w:sz="0" w:space="0" w:color="auto"/>
                        <w:right w:val="none" w:sz="0" w:space="0" w:color="auto"/>
                      </w:divBdr>
                    </w:div>
                    <w:div w:id="973176311">
                      <w:marLeft w:val="0"/>
                      <w:marRight w:val="0"/>
                      <w:marTop w:val="0"/>
                      <w:marBottom w:val="0"/>
                      <w:divBdr>
                        <w:top w:val="none" w:sz="0" w:space="0" w:color="auto"/>
                        <w:left w:val="none" w:sz="0" w:space="0" w:color="auto"/>
                        <w:bottom w:val="none" w:sz="0" w:space="0" w:color="auto"/>
                        <w:right w:val="none" w:sz="0" w:space="0" w:color="auto"/>
                      </w:divBdr>
                    </w:div>
                    <w:div w:id="996105183">
                      <w:marLeft w:val="0"/>
                      <w:marRight w:val="0"/>
                      <w:marTop w:val="0"/>
                      <w:marBottom w:val="0"/>
                      <w:divBdr>
                        <w:top w:val="none" w:sz="0" w:space="0" w:color="auto"/>
                        <w:left w:val="none" w:sz="0" w:space="0" w:color="auto"/>
                        <w:bottom w:val="none" w:sz="0" w:space="0" w:color="auto"/>
                        <w:right w:val="none" w:sz="0" w:space="0" w:color="auto"/>
                      </w:divBdr>
                    </w:div>
                    <w:div w:id="1085611960">
                      <w:marLeft w:val="0"/>
                      <w:marRight w:val="0"/>
                      <w:marTop w:val="0"/>
                      <w:marBottom w:val="0"/>
                      <w:divBdr>
                        <w:top w:val="none" w:sz="0" w:space="0" w:color="auto"/>
                        <w:left w:val="none" w:sz="0" w:space="0" w:color="auto"/>
                        <w:bottom w:val="none" w:sz="0" w:space="0" w:color="auto"/>
                        <w:right w:val="none" w:sz="0" w:space="0" w:color="auto"/>
                      </w:divBdr>
                    </w:div>
                    <w:div w:id="1107312683">
                      <w:marLeft w:val="0"/>
                      <w:marRight w:val="0"/>
                      <w:marTop w:val="0"/>
                      <w:marBottom w:val="0"/>
                      <w:divBdr>
                        <w:top w:val="none" w:sz="0" w:space="0" w:color="auto"/>
                        <w:left w:val="none" w:sz="0" w:space="0" w:color="auto"/>
                        <w:bottom w:val="none" w:sz="0" w:space="0" w:color="auto"/>
                        <w:right w:val="none" w:sz="0" w:space="0" w:color="auto"/>
                      </w:divBdr>
                    </w:div>
                    <w:div w:id="1220287423">
                      <w:marLeft w:val="0"/>
                      <w:marRight w:val="0"/>
                      <w:marTop w:val="0"/>
                      <w:marBottom w:val="0"/>
                      <w:divBdr>
                        <w:top w:val="none" w:sz="0" w:space="0" w:color="auto"/>
                        <w:left w:val="none" w:sz="0" w:space="0" w:color="auto"/>
                        <w:bottom w:val="none" w:sz="0" w:space="0" w:color="auto"/>
                        <w:right w:val="none" w:sz="0" w:space="0" w:color="auto"/>
                      </w:divBdr>
                    </w:div>
                    <w:div w:id="1233270225">
                      <w:marLeft w:val="0"/>
                      <w:marRight w:val="0"/>
                      <w:marTop w:val="0"/>
                      <w:marBottom w:val="0"/>
                      <w:divBdr>
                        <w:top w:val="none" w:sz="0" w:space="0" w:color="auto"/>
                        <w:left w:val="none" w:sz="0" w:space="0" w:color="auto"/>
                        <w:bottom w:val="none" w:sz="0" w:space="0" w:color="auto"/>
                        <w:right w:val="none" w:sz="0" w:space="0" w:color="auto"/>
                      </w:divBdr>
                    </w:div>
                    <w:div w:id="1239486866">
                      <w:marLeft w:val="0"/>
                      <w:marRight w:val="0"/>
                      <w:marTop w:val="0"/>
                      <w:marBottom w:val="0"/>
                      <w:divBdr>
                        <w:top w:val="none" w:sz="0" w:space="0" w:color="auto"/>
                        <w:left w:val="none" w:sz="0" w:space="0" w:color="auto"/>
                        <w:bottom w:val="none" w:sz="0" w:space="0" w:color="auto"/>
                        <w:right w:val="none" w:sz="0" w:space="0" w:color="auto"/>
                      </w:divBdr>
                    </w:div>
                    <w:div w:id="1248264963">
                      <w:marLeft w:val="0"/>
                      <w:marRight w:val="0"/>
                      <w:marTop w:val="0"/>
                      <w:marBottom w:val="0"/>
                      <w:divBdr>
                        <w:top w:val="none" w:sz="0" w:space="0" w:color="auto"/>
                        <w:left w:val="none" w:sz="0" w:space="0" w:color="auto"/>
                        <w:bottom w:val="none" w:sz="0" w:space="0" w:color="auto"/>
                        <w:right w:val="none" w:sz="0" w:space="0" w:color="auto"/>
                      </w:divBdr>
                    </w:div>
                    <w:div w:id="1249580171">
                      <w:marLeft w:val="0"/>
                      <w:marRight w:val="0"/>
                      <w:marTop w:val="0"/>
                      <w:marBottom w:val="0"/>
                      <w:divBdr>
                        <w:top w:val="none" w:sz="0" w:space="0" w:color="auto"/>
                        <w:left w:val="none" w:sz="0" w:space="0" w:color="auto"/>
                        <w:bottom w:val="none" w:sz="0" w:space="0" w:color="auto"/>
                        <w:right w:val="none" w:sz="0" w:space="0" w:color="auto"/>
                      </w:divBdr>
                    </w:div>
                    <w:div w:id="1259406874">
                      <w:marLeft w:val="0"/>
                      <w:marRight w:val="0"/>
                      <w:marTop w:val="0"/>
                      <w:marBottom w:val="0"/>
                      <w:divBdr>
                        <w:top w:val="none" w:sz="0" w:space="0" w:color="auto"/>
                        <w:left w:val="none" w:sz="0" w:space="0" w:color="auto"/>
                        <w:bottom w:val="none" w:sz="0" w:space="0" w:color="auto"/>
                        <w:right w:val="none" w:sz="0" w:space="0" w:color="auto"/>
                      </w:divBdr>
                    </w:div>
                    <w:div w:id="1279876082">
                      <w:marLeft w:val="0"/>
                      <w:marRight w:val="0"/>
                      <w:marTop w:val="0"/>
                      <w:marBottom w:val="0"/>
                      <w:divBdr>
                        <w:top w:val="none" w:sz="0" w:space="0" w:color="auto"/>
                        <w:left w:val="none" w:sz="0" w:space="0" w:color="auto"/>
                        <w:bottom w:val="none" w:sz="0" w:space="0" w:color="auto"/>
                        <w:right w:val="none" w:sz="0" w:space="0" w:color="auto"/>
                      </w:divBdr>
                    </w:div>
                    <w:div w:id="1359042351">
                      <w:marLeft w:val="0"/>
                      <w:marRight w:val="0"/>
                      <w:marTop w:val="0"/>
                      <w:marBottom w:val="0"/>
                      <w:divBdr>
                        <w:top w:val="none" w:sz="0" w:space="0" w:color="auto"/>
                        <w:left w:val="none" w:sz="0" w:space="0" w:color="auto"/>
                        <w:bottom w:val="none" w:sz="0" w:space="0" w:color="auto"/>
                        <w:right w:val="none" w:sz="0" w:space="0" w:color="auto"/>
                      </w:divBdr>
                    </w:div>
                    <w:div w:id="1376075159">
                      <w:marLeft w:val="0"/>
                      <w:marRight w:val="0"/>
                      <w:marTop w:val="0"/>
                      <w:marBottom w:val="0"/>
                      <w:divBdr>
                        <w:top w:val="none" w:sz="0" w:space="0" w:color="auto"/>
                        <w:left w:val="none" w:sz="0" w:space="0" w:color="auto"/>
                        <w:bottom w:val="none" w:sz="0" w:space="0" w:color="auto"/>
                        <w:right w:val="none" w:sz="0" w:space="0" w:color="auto"/>
                      </w:divBdr>
                    </w:div>
                    <w:div w:id="1384524610">
                      <w:marLeft w:val="0"/>
                      <w:marRight w:val="0"/>
                      <w:marTop w:val="0"/>
                      <w:marBottom w:val="0"/>
                      <w:divBdr>
                        <w:top w:val="none" w:sz="0" w:space="0" w:color="auto"/>
                        <w:left w:val="none" w:sz="0" w:space="0" w:color="auto"/>
                        <w:bottom w:val="none" w:sz="0" w:space="0" w:color="auto"/>
                        <w:right w:val="none" w:sz="0" w:space="0" w:color="auto"/>
                      </w:divBdr>
                    </w:div>
                    <w:div w:id="1451054100">
                      <w:marLeft w:val="0"/>
                      <w:marRight w:val="0"/>
                      <w:marTop w:val="0"/>
                      <w:marBottom w:val="0"/>
                      <w:divBdr>
                        <w:top w:val="none" w:sz="0" w:space="0" w:color="auto"/>
                        <w:left w:val="none" w:sz="0" w:space="0" w:color="auto"/>
                        <w:bottom w:val="none" w:sz="0" w:space="0" w:color="auto"/>
                        <w:right w:val="none" w:sz="0" w:space="0" w:color="auto"/>
                      </w:divBdr>
                    </w:div>
                    <w:div w:id="1456681728">
                      <w:marLeft w:val="0"/>
                      <w:marRight w:val="0"/>
                      <w:marTop w:val="0"/>
                      <w:marBottom w:val="0"/>
                      <w:divBdr>
                        <w:top w:val="none" w:sz="0" w:space="0" w:color="auto"/>
                        <w:left w:val="none" w:sz="0" w:space="0" w:color="auto"/>
                        <w:bottom w:val="none" w:sz="0" w:space="0" w:color="auto"/>
                        <w:right w:val="none" w:sz="0" w:space="0" w:color="auto"/>
                      </w:divBdr>
                    </w:div>
                    <w:div w:id="1469475633">
                      <w:marLeft w:val="0"/>
                      <w:marRight w:val="0"/>
                      <w:marTop w:val="0"/>
                      <w:marBottom w:val="0"/>
                      <w:divBdr>
                        <w:top w:val="none" w:sz="0" w:space="0" w:color="auto"/>
                        <w:left w:val="none" w:sz="0" w:space="0" w:color="auto"/>
                        <w:bottom w:val="none" w:sz="0" w:space="0" w:color="auto"/>
                        <w:right w:val="none" w:sz="0" w:space="0" w:color="auto"/>
                      </w:divBdr>
                    </w:div>
                    <w:div w:id="1523592051">
                      <w:marLeft w:val="0"/>
                      <w:marRight w:val="0"/>
                      <w:marTop w:val="0"/>
                      <w:marBottom w:val="0"/>
                      <w:divBdr>
                        <w:top w:val="none" w:sz="0" w:space="0" w:color="auto"/>
                        <w:left w:val="none" w:sz="0" w:space="0" w:color="auto"/>
                        <w:bottom w:val="none" w:sz="0" w:space="0" w:color="auto"/>
                        <w:right w:val="none" w:sz="0" w:space="0" w:color="auto"/>
                      </w:divBdr>
                    </w:div>
                    <w:div w:id="1566525802">
                      <w:marLeft w:val="0"/>
                      <w:marRight w:val="0"/>
                      <w:marTop w:val="0"/>
                      <w:marBottom w:val="0"/>
                      <w:divBdr>
                        <w:top w:val="none" w:sz="0" w:space="0" w:color="auto"/>
                        <w:left w:val="none" w:sz="0" w:space="0" w:color="auto"/>
                        <w:bottom w:val="none" w:sz="0" w:space="0" w:color="auto"/>
                        <w:right w:val="none" w:sz="0" w:space="0" w:color="auto"/>
                      </w:divBdr>
                    </w:div>
                    <w:div w:id="1569992678">
                      <w:marLeft w:val="0"/>
                      <w:marRight w:val="0"/>
                      <w:marTop w:val="0"/>
                      <w:marBottom w:val="0"/>
                      <w:divBdr>
                        <w:top w:val="none" w:sz="0" w:space="0" w:color="auto"/>
                        <w:left w:val="none" w:sz="0" w:space="0" w:color="auto"/>
                        <w:bottom w:val="none" w:sz="0" w:space="0" w:color="auto"/>
                        <w:right w:val="none" w:sz="0" w:space="0" w:color="auto"/>
                      </w:divBdr>
                    </w:div>
                    <w:div w:id="1591547394">
                      <w:marLeft w:val="0"/>
                      <w:marRight w:val="0"/>
                      <w:marTop w:val="0"/>
                      <w:marBottom w:val="0"/>
                      <w:divBdr>
                        <w:top w:val="none" w:sz="0" w:space="0" w:color="auto"/>
                        <w:left w:val="none" w:sz="0" w:space="0" w:color="auto"/>
                        <w:bottom w:val="none" w:sz="0" w:space="0" w:color="auto"/>
                        <w:right w:val="none" w:sz="0" w:space="0" w:color="auto"/>
                      </w:divBdr>
                    </w:div>
                    <w:div w:id="1597009726">
                      <w:marLeft w:val="0"/>
                      <w:marRight w:val="0"/>
                      <w:marTop w:val="0"/>
                      <w:marBottom w:val="0"/>
                      <w:divBdr>
                        <w:top w:val="none" w:sz="0" w:space="0" w:color="auto"/>
                        <w:left w:val="none" w:sz="0" w:space="0" w:color="auto"/>
                        <w:bottom w:val="none" w:sz="0" w:space="0" w:color="auto"/>
                        <w:right w:val="none" w:sz="0" w:space="0" w:color="auto"/>
                      </w:divBdr>
                    </w:div>
                    <w:div w:id="1600792215">
                      <w:marLeft w:val="0"/>
                      <w:marRight w:val="0"/>
                      <w:marTop w:val="0"/>
                      <w:marBottom w:val="0"/>
                      <w:divBdr>
                        <w:top w:val="none" w:sz="0" w:space="0" w:color="auto"/>
                        <w:left w:val="none" w:sz="0" w:space="0" w:color="auto"/>
                        <w:bottom w:val="none" w:sz="0" w:space="0" w:color="auto"/>
                        <w:right w:val="none" w:sz="0" w:space="0" w:color="auto"/>
                      </w:divBdr>
                    </w:div>
                    <w:div w:id="1691640310">
                      <w:marLeft w:val="0"/>
                      <w:marRight w:val="0"/>
                      <w:marTop w:val="0"/>
                      <w:marBottom w:val="0"/>
                      <w:divBdr>
                        <w:top w:val="none" w:sz="0" w:space="0" w:color="auto"/>
                        <w:left w:val="none" w:sz="0" w:space="0" w:color="auto"/>
                        <w:bottom w:val="none" w:sz="0" w:space="0" w:color="auto"/>
                        <w:right w:val="none" w:sz="0" w:space="0" w:color="auto"/>
                      </w:divBdr>
                    </w:div>
                    <w:div w:id="1720007275">
                      <w:marLeft w:val="0"/>
                      <w:marRight w:val="0"/>
                      <w:marTop w:val="0"/>
                      <w:marBottom w:val="0"/>
                      <w:divBdr>
                        <w:top w:val="none" w:sz="0" w:space="0" w:color="auto"/>
                        <w:left w:val="none" w:sz="0" w:space="0" w:color="auto"/>
                        <w:bottom w:val="none" w:sz="0" w:space="0" w:color="auto"/>
                        <w:right w:val="none" w:sz="0" w:space="0" w:color="auto"/>
                      </w:divBdr>
                    </w:div>
                    <w:div w:id="1728647709">
                      <w:marLeft w:val="0"/>
                      <w:marRight w:val="0"/>
                      <w:marTop w:val="0"/>
                      <w:marBottom w:val="0"/>
                      <w:divBdr>
                        <w:top w:val="none" w:sz="0" w:space="0" w:color="auto"/>
                        <w:left w:val="none" w:sz="0" w:space="0" w:color="auto"/>
                        <w:bottom w:val="none" w:sz="0" w:space="0" w:color="auto"/>
                        <w:right w:val="none" w:sz="0" w:space="0" w:color="auto"/>
                      </w:divBdr>
                    </w:div>
                    <w:div w:id="1755709898">
                      <w:marLeft w:val="0"/>
                      <w:marRight w:val="0"/>
                      <w:marTop w:val="0"/>
                      <w:marBottom w:val="0"/>
                      <w:divBdr>
                        <w:top w:val="none" w:sz="0" w:space="0" w:color="auto"/>
                        <w:left w:val="none" w:sz="0" w:space="0" w:color="auto"/>
                        <w:bottom w:val="none" w:sz="0" w:space="0" w:color="auto"/>
                        <w:right w:val="none" w:sz="0" w:space="0" w:color="auto"/>
                      </w:divBdr>
                    </w:div>
                    <w:div w:id="1767845076">
                      <w:marLeft w:val="0"/>
                      <w:marRight w:val="0"/>
                      <w:marTop w:val="0"/>
                      <w:marBottom w:val="0"/>
                      <w:divBdr>
                        <w:top w:val="none" w:sz="0" w:space="0" w:color="auto"/>
                        <w:left w:val="none" w:sz="0" w:space="0" w:color="auto"/>
                        <w:bottom w:val="none" w:sz="0" w:space="0" w:color="auto"/>
                        <w:right w:val="none" w:sz="0" w:space="0" w:color="auto"/>
                      </w:divBdr>
                    </w:div>
                    <w:div w:id="1832484413">
                      <w:marLeft w:val="0"/>
                      <w:marRight w:val="0"/>
                      <w:marTop w:val="0"/>
                      <w:marBottom w:val="0"/>
                      <w:divBdr>
                        <w:top w:val="none" w:sz="0" w:space="0" w:color="auto"/>
                        <w:left w:val="none" w:sz="0" w:space="0" w:color="auto"/>
                        <w:bottom w:val="none" w:sz="0" w:space="0" w:color="auto"/>
                        <w:right w:val="none" w:sz="0" w:space="0" w:color="auto"/>
                      </w:divBdr>
                    </w:div>
                    <w:div w:id="1834762587">
                      <w:marLeft w:val="0"/>
                      <w:marRight w:val="0"/>
                      <w:marTop w:val="0"/>
                      <w:marBottom w:val="0"/>
                      <w:divBdr>
                        <w:top w:val="none" w:sz="0" w:space="0" w:color="auto"/>
                        <w:left w:val="none" w:sz="0" w:space="0" w:color="auto"/>
                        <w:bottom w:val="none" w:sz="0" w:space="0" w:color="auto"/>
                        <w:right w:val="none" w:sz="0" w:space="0" w:color="auto"/>
                      </w:divBdr>
                    </w:div>
                    <w:div w:id="1845167613">
                      <w:marLeft w:val="0"/>
                      <w:marRight w:val="0"/>
                      <w:marTop w:val="0"/>
                      <w:marBottom w:val="0"/>
                      <w:divBdr>
                        <w:top w:val="none" w:sz="0" w:space="0" w:color="auto"/>
                        <w:left w:val="none" w:sz="0" w:space="0" w:color="auto"/>
                        <w:bottom w:val="none" w:sz="0" w:space="0" w:color="auto"/>
                        <w:right w:val="none" w:sz="0" w:space="0" w:color="auto"/>
                      </w:divBdr>
                    </w:div>
                    <w:div w:id="1848861752">
                      <w:marLeft w:val="0"/>
                      <w:marRight w:val="0"/>
                      <w:marTop w:val="0"/>
                      <w:marBottom w:val="0"/>
                      <w:divBdr>
                        <w:top w:val="none" w:sz="0" w:space="0" w:color="auto"/>
                        <w:left w:val="none" w:sz="0" w:space="0" w:color="auto"/>
                        <w:bottom w:val="none" w:sz="0" w:space="0" w:color="auto"/>
                        <w:right w:val="none" w:sz="0" w:space="0" w:color="auto"/>
                      </w:divBdr>
                    </w:div>
                    <w:div w:id="1873303745">
                      <w:marLeft w:val="0"/>
                      <w:marRight w:val="0"/>
                      <w:marTop w:val="0"/>
                      <w:marBottom w:val="0"/>
                      <w:divBdr>
                        <w:top w:val="none" w:sz="0" w:space="0" w:color="auto"/>
                        <w:left w:val="none" w:sz="0" w:space="0" w:color="auto"/>
                        <w:bottom w:val="none" w:sz="0" w:space="0" w:color="auto"/>
                        <w:right w:val="none" w:sz="0" w:space="0" w:color="auto"/>
                      </w:divBdr>
                    </w:div>
                    <w:div w:id="1882546099">
                      <w:marLeft w:val="0"/>
                      <w:marRight w:val="0"/>
                      <w:marTop w:val="0"/>
                      <w:marBottom w:val="0"/>
                      <w:divBdr>
                        <w:top w:val="none" w:sz="0" w:space="0" w:color="auto"/>
                        <w:left w:val="none" w:sz="0" w:space="0" w:color="auto"/>
                        <w:bottom w:val="none" w:sz="0" w:space="0" w:color="auto"/>
                        <w:right w:val="none" w:sz="0" w:space="0" w:color="auto"/>
                      </w:divBdr>
                    </w:div>
                    <w:div w:id="1904679996">
                      <w:marLeft w:val="0"/>
                      <w:marRight w:val="0"/>
                      <w:marTop w:val="0"/>
                      <w:marBottom w:val="0"/>
                      <w:divBdr>
                        <w:top w:val="none" w:sz="0" w:space="0" w:color="auto"/>
                        <w:left w:val="none" w:sz="0" w:space="0" w:color="auto"/>
                        <w:bottom w:val="none" w:sz="0" w:space="0" w:color="auto"/>
                        <w:right w:val="none" w:sz="0" w:space="0" w:color="auto"/>
                      </w:divBdr>
                    </w:div>
                    <w:div w:id="1925727148">
                      <w:marLeft w:val="0"/>
                      <w:marRight w:val="0"/>
                      <w:marTop w:val="0"/>
                      <w:marBottom w:val="0"/>
                      <w:divBdr>
                        <w:top w:val="none" w:sz="0" w:space="0" w:color="auto"/>
                        <w:left w:val="none" w:sz="0" w:space="0" w:color="auto"/>
                        <w:bottom w:val="none" w:sz="0" w:space="0" w:color="auto"/>
                        <w:right w:val="none" w:sz="0" w:space="0" w:color="auto"/>
                      </w:divBdr>
                    </w:div>
                    <w:div w:id="1992900890">
                      <w:marLeft w:val="0"/>
                      <w:marRight w:val="0"/>
                      <w:marTop w:val="0"/>
                      <w:marBottom w:val="0"/>
                      <w:divBdr>
                        <w:top w:val="none" w:sz="0" w:space="0" w:color="auto"/>
                        <w:left w:val="none" w:sz="0" w:space="0" w:color="auto"/>
                        <w:bottom w:val="none" w:sz="0" w:space="0" w:color="auto"/>
                        <w:right w:val="none" w:sz="0" w:space="0" w:color="auto"/>
                      </w:divBdr>
                    </w:div>
                    <w:div w:id="2054116429">
                      <w:marLeft w:val="0"/>
                      <w:marRight w:val="0"/>
                      <w:marTop w:val="0"/>
                      <w:marBottom w:val="0"/>
                      <w:divBdr>
                        <w:top w:val="none" w:sz="0" w:space="0" w:color="auto"/>
                        <w:left w:val="none" w:sz="0" w:space="0" w:color="auto"/>
                        <w:bottom w:val="none" w:sz="0" w:space="0" w:color="auto"/>
                        <w:right w:val="none" w:sz="0" w:space="0" w:color="auto"/>
                      </w:divBdr>
                    </w:div>
                    <w:div w:id="2054185944">
                      <w:marLeft w:val="0"/>
                      <w:marRight w:val="0"/>
                      <w:marTop w:val="0"/>
                      <w:marBottom w:val="0"/>
                      <w:divBdr>
                        <w:top w:val="none" w:sz="0" w:space="0" w:color="auto"/>
                        <w:left w:val="none" w:sz="0" w:space="0" w:color="auto"/>
                        <w:bottom w:val="none" w:sz="0" w:space="0" w:color="auto"/>
                        <w:right w:val="none" w:sz="0" w:space="0" w:color="auto"/>
                      </w:divBdr>
                    </w:div>
                    <w:div w:id="2054957660">
                      <w:marLeft w:val="0"/>
                      <w:marRight w:val="0"/>
                      <w:marTop w:val="0"/>
                      <w:marBottom w:val="0"/>
                      <w:divBdr>
                        <w:top w:val="none" w:sz="0" w:space="0" w:color="auto"/>
                        <w:left w:val="none" w:sz="0" w:space="0" w:color="auto"/>
                        <w:bottom w:val="none" w:sz="0" w:space="0" w:color="auto"/>
                        <w:right w:val="none" w:sz="0" w:space="0" w:color="auto"/>
                      </w:divBdr>
                    </w:div>
                    <w:div w:id="2077042671">
                      <w:marLeft w:val="0"/>
                      <w:marRight w:val="0"/>
                      <w:marTop w:val="0"/>
                      <w:marBottom w:val="0"/>
                      <w:divBdr>
                        <w:top w:val="none" w:sz="0" w:space="0" w:color="auto"/>
                        <w:left w:val="none" w:sz="0" w:space="0" w:color="auto"/>
                        <w:bottom w:val="none" w:sz="0" w:space="0" w:color="auto"/>
                        <w:right w:val="none" w:sz="0" w:space="0" w:color="auto"/>
                      </w:divBdr>
                    </w:div>
                    <w:div w:id="2114199993">
                      <w:marLeft w:val="0"/>
                      <w:marRight w:val="0"/>
                      <w:marTop w:val="0"/>
                      <w:marBottom w:val="0"/>
                      <w:divBdr>
                        <w:top w:val="none" w:sz="0" w:space="0" w:color="auto"/>
                        <w:left w:val="none" w:sz="0" w:space="0" w:color="auto"/>
                        <w:bottom w:val="none" w:sz="0" w:space="0" w:color="auto"/>
                        <w:right w:val="none" w:sz="0" w:space="0" w:color="auto"/>
                      </w:divBdr>
                    </w:div>
                  </w:divsChild>
                </w:div>
                <w:div w:id="131140460">
                  <w:marLeft w:val="0"/>
                  <w:marRight w:val="0"/>
                  <w:marTop w:val="0"/>
                  <w:marBottom w:val="0"/>
                  <w:divBdr>
                    <w:top w:val="none" w:sz="0" w:space="0" w:color="auto"/>
                    <w:left w:val="none" w:sz="0" w:space="0" w:color="auto"/>
                    <w:bottom w:val="none" w:sz="0" w:space="0" w:color="auto"/>
                    <w:right w:val="none" w:sz="0" w:space="0" w:color="auto"/>
                  </w:divBdr>
                  <w:divsChild>
                    <w:div w:id="857431650">
                      <w:marLeft w:val="0"/>
                      <w:marRight w:val="0"/>
                      <w:marTop w:val="0"/>
                      <w:marBottom w:val="0"/>
                      <w:divBdr>
                        <w:top w:val="none" w:sz="0" w:space="0" w:color="auto"/>
                        <w:left w:val="none" w:sz="0" w:space="0" w:color="auto"/>
                        <w:bottom w:val="none" w:sz="0" w:space="0" w:color="auto"/>
                        <w:right w:val="none" w:sz="0" w:space="0" w:color="auto"/>
                      </w:divBdr>
                    </w:div>
                  </w:divsChild>
                </w:div>
                <w:div w:id="137499193">
                  <w:marLeft w:val="0"/>
                  <w:marRight w:val="0"/>
                  <w:marTop w:val="0"/>
                  <w:marBottom w:val="0"/>
                  <w:divBdr>
                    <w:top w:val="none" w:sz="0" w:space="0" w:color="auto"/>
                    <w:left w:val="none" w:sz="0" w:space="0" w:color="auto"/>
                    <w:bottom w:val="none" w:sz="0" w:space="0" w:color="auto"/>
                    <w:right w:val="none" w:sz="0" w:space="0" w:color="auto"/>
                  </w:divBdr>
                  <w:divsChild>
                    <w:div w:id="104732436">
                      <w:marLeft w:val="0"/>
                      <w:marRight w:val="0"/>
                      <w:marTop w:val="0"/>
                      <w:marBottom w:val="0"/>
                      <w:divBdr>
                        <w:top w:val="none" w:sz="0" w:space="0" w:color="auto"/>
                        <w:left w:val="none" w:sz="0" w:space="0" w:color="auto"/>
                        <w:bottom w:val="none" w:sz="0" w:space="0" w:color="auto"/>
                        <w:right w:val="none" w:sz="0" w:space="0" w:color="auto"/>
                      </w:divBdr>
                    </w:div>
                    <w:div w:id="170609186">
                      <w:marLeft w:val="0"/>
                      <w:marRight w:val="0"/>
                      <w:marTop w:val="0"/>
                      <w:marBottom w:val="0"/>
                      <w:divBdr>
                        <w:top w:val="none" w:sz="0" w:space="0" w:color="auto"/>
                        <w:left w:val="none" w:sz="0" w:space="0" w:color="auto"/>
                        <w:bottom w:val="none" w:sz="0" w:space="0" w:color="auto"/>
                        <w:right w:val="none" w:sz="0" w:space="0" w:color="auto"/>
                      </w:divBdr>
                    </w:div>
                    <w:div w:id="224686952">
                      <w:marLeft w:val="0"/>
                      <w:marRight w:val="0"/>
                      <w:marTop w:val="0"/>
                      <w:marBottom w:val="0"/>
                      <w:divBdr>
                        <w:top w:val="none" w:sz="0" w:space="0" w:color="auto"/>
                        <w:left w:val="none" w:sz="0" w:space="0" w:color="auto"/>
                        <w:bottom w:val="none" w:sz="0" w:space="0" w:color="auto"/>
                        <w:right w:val="none" w:sz="0" w:space="0" w:color="auto"/>
                      </w:divBdr>
                    </w:div>
                    <w:div w:id="304747884">
                      <w:marLeft w:val="0"/>
                      <w:marRight w:val="0"/>
                      <w:marTop w:val="0"/>
                      <w:marBottom w:val="0"/>
                      <w:divBdr>
                        <w:top w:val="none" w:sz="0" w:space="0" w:color="auto"/>
                        <w:left w:val="none" w:sz="0" w:space="0" w:color="auto"/>
                        <w:bottom w:val="none" w:sz="0" w:space="0" w:color="auto"/>
                        <w:right w:val="none" w:sz="0" w:space="0" w:color="auto"/>
                      </w:divBdr>
                    </w:div>
                    <w:div w:id="593978128">
                      <w:marLeft w:val="0"/>
                      <w:marRight w:val="0"/>
                      <w:marTop w:val="0"/>
                      <w:marBottom w:val="0"/>
                      <w:divBdr>
                        <w:top w:val="none" w:sz="0" w:space="0" w:color="auto"/>
                        <w:left w:val="none" w:sz="0" w:space="0" w:color="auto"/>
                        <w:bottom w:val="none" w:sz="0" w:space="0" w:color="auto"/>
                        <w:right w:val="none" w:sz="0" w:space="0" w:color="auto"/>
                      </w:divBdr>
                    </w:div>
                    <w:div w:id="705909946">
                      <w:marLeft w:val="0"/>
                      <w:marRight w:val="0"/>
                      <w:marTop w:val="0"/>
                      <w:marBottom w:val="0"/>
                      <w:divBdr>
                        <w:top w:val="none" w:sz="0" w:space="0" w:color="auto"/>
                        <w:left w:val="none" w:sz="0" w:space="0" w:color="auto"/>
                        <w:bottom w:val="none" w:sz="0" w:space="0" w:color="auto"/>
                        <w:right w:val="none" w:sz="0" w:space="0" w:color="auto"/>
                      </w:divBdr>
                    </w:div>
                    <w:div w:id="796527956">
                      <w:marLeft w:val="0"/>
                      <w:marRight w:val="0"/>
                      <w:marTop w:val="0"/>
                      <w:marBottom w:val="0"/>
                      <w:divBdr>
                        <w:top w:val="none" w:sz="0" w:space="0" w:color="auto"/>
                        <w:left w:val="none" w:sz="0" w:space="0" w:color="auto"/>
                        <w:bottom w:val="none" w:sz="0" w:space="0" w:color="auto"/>
                        <w:right w:val="none" w:sz="0" w:space="0" w:color="auto"/>
                      </w:divBdr>
                    </w:div>
                    <w:div w:id="836652308">
                      <w:marLeft w:val="0"/>
                      <w:marRight w:val="0"/>
                      <w:marTop w:val="0"/>
                      <w:marBottom w:val="0"/>
                      <w:divBdr>
                        <w:top w:val="none" w:sz="0" w:space="0" w:color="auto"/>
                        <w:left w:val="none" w:sz="0" w:space="0" w:color="auto"/>
                        <w:bottom w:val="none" w:sz="0" w:space="0" w:color="auto"/>
                        <w:right w:val="none" w:sz="0" w:space="0" w:color="auto"/>
                      </w:divBdr>
                    </w:div>
                    <w:div w:id="863833002">
                      <w:marLeft w:val="0"/>
                      <w:marRight w:val="0"/>
                      <w:marTop w:val="0"/>
                      <w:marBottom w:val="0"/>
                      <w:divBdr>
                        <w:top w:val="none" w:sz="0" w:space="0" w:color="auto"/>
                        <w:left w:val="none" w:sz="0" w:space="0" w:color="auto"/>
                        <w:bottom w:val="none" w:sz="0" w:space="0" w:color="auto"/>
                        <w:right w:val="none" w:sz="0" w:space="0" w:color="auto"/>
                      </w:divBdr>
                    </w:div>
                    <w:div w:id="1026058521">
                      <w:marLeft w:val="0"/>
                      <w:marRight w:val="0"/>
                      <w:marTop w:val="0"/>
                      <w:marBottom w:val="0"/>
                      <w:divBdr>
                        <w:top w:val="none" w:sz="0" w:space="0" w:color="auto"/>
                        <w:left w:val="none" w:sz="0" w:space="0" w:color="auto"/>
                        <w:bottom w:val="none" w:sz="0" w:space="0" w:color="auto"/>
                        <w:right w:val="none" w:sz="0" w:space="0" w:color="auto"/>
                      </w:divBdr>
                    </w:div>
                    <w:div w:id="1448819247">
                      <w:marLeft w:val="0"/>
                      <w:marRight w:val="0"/>
                      <w:marTop w:val="0"/>
                      <w:marBottom w:val="0"/>
                      <w:divBdr>
                        <w:top w:val="none" w:sz="0" w:space="0" w:color="auto"/>
                        <w:left w:val="none" w:sz="0" w:space="0" w:color="auto"/>
                        <w:bottom w:val="none" w:sz="0" w:space="0" w:color="auto"/>
                        <w:right w:val="none" w:sz="0" w:space="0" w:color="auto"/>
                      </w:divBdr>
                    </w:div>
                    <w:div w:id="1535845368">
                      <w:marLeft w:val="0"/>
                      <w:marRight w:val="0"/>
                      <w:marTop w:val="0"/>
                      <w:marBottom w:val="0"/>
                      <w:divBdr>
                        <w:top w:val="none" w:sz="0" w:space="0" w:color="auto"/>
                        <w:left w:val="none" w:sz="0" w:space="0" w:color="auto"/>
                        <w:bottom w:val="none" w:sz="0" w:space="0" w:color="auto"/>
                        <w:right w:val="none" w:sz="0" w:space="0" w:color="auto"/>
                      </w:divBdr>
                    </w:div>
                    <w:div w:id="1622295762">
                      <w:marLeft w:val="0"/>
                      <w:marRight w:val="0"/>
                      <w:marTop w:val="0"/>
                      <w:marBottom w:val="0"/>
                      <w:divBdr>
                        <w:top w:val="none" w:sz="0" w:space="0" w:color="auto"/>
                        <w:left w:val="none" w:sz="0" w:space="0" w:color="auto"/>
                        <w:bottom w:val="none" w:sz="0" w:space="0" w:color="auto"/>
                        <w:right w:val="none" w:sz="0" w:space="0" w:color="auto"/>
                      </w:divBdr>
                    </w:div>
                    <w:div w:id="1753047460">
                      <w:marLeft w:val="0"/>
                      <w:marRight w:val="0"/>
                      <w:marTop w:val="0"/>
                      <w:marBottom w:val="0"/>
                      <w:divBdr>
                        <w:top w:val="none" w:sz="0" w:space="0" w:color="auto"/>
                        <w:left w:val="none" w:sz="0" w:space="0" w:color="auto"/>
                        <w:bottom w:val="none" w:sz="0" w:space="0" w:color="auto"/>
                        <w:right w:val="none" w:sz="0" w:space="0" w:color="auto"/>
                      </w:divBdr>
                    </w:div>
                    <w:div w:id="1845394151">
                      <w:marLeft w:val="0"/>
                      <w:marRight w:val="0"/>
                      <w:marTop w:val="0"/>
                      <w:marBottom w:val="0"/>
                      <w:divBdr>
                        <w:top w:val="none" w:sz="0" w:space="0" w:color="auto"/>
                        <w:left w:val="none" w:sz="0" w:space="0" w:color="auto"/>
                        <w:bottom w:val="none" w:sz="0" w:space="0" w:color="auto"/>
                        <w:right w:val="none" w:sz="0" w:space="0" w:color="auto"/>
                      </w:divBdr>
                    </w:div>
                    <w:div w:id="1997345384">
                      <w:marLeft w:val="0"/>
                      <w:marRight w:val="0"/>
                      <w:marTop w:val="0"/>
                      <w:marBottom w:val="0"/>
                      <w:divBdr>
                        <w:top w:val="none" w:sz="0" w:space="0" w:color="auto"/>
                        <w:left w:val="none" w:sz="0" w:space="0" w:color="auto"/>
                        <w:bottom w:val="none" w:sz="0" w:space="0" w:color="auto"/>
                        <w:right w:val="none" w:sz="0" w:space="0" w:color="auto"/>
                      </w:divBdr>
                    </w:div>
                  </w:divsChild>
                </w:div>
                <w:div w:id="137575909">
                  <w:marLeft w:val="0"/>
                  <w:marRight w:val="0"/>
                  <w:marTop w:val="0"/>
                  <w:marBottom w:val="0"/>
                  <w:divBdr>
                    <w:top w:val="none" w:sz="0" w:space="0" w:color="auto"/>
                    <w:left w:val="none" w:sz="0" w:space="0" w:color="auto"/>
                    <w:bottom w:val="none" w:sz="0" w:space="0" w:color="auto"/>
                    <w:right w:val="none" w:sz="0" w:space="0" w:color="auto"/>
                  </w:divBdr>
                  <w:divsChild>
                    <w:div w:id="1076442209">
                      <w:marLeft w:val="0"/>
                      <w:marRight w:val="0"/>
                      <w:marTop w:val="0"/>
                      <w:marBottom w:val="0"/>
                      <w:divBdr>
                        <w:top w:val="none" w:sz="0" w:space="0" w:color="auto"/>
                        <w:left w:val="none" w:sz="0" w:space="0" w:color="auto"/>
                        <w:bottom w:val="none" w:sz="0" w:space="0" w:color="auto"/>
                        <w:right w:val="none" w:sz="0" w:space="0" w:color="auto"/>
                      </w:divBdr>
                    </w:div>
                  </w:divsChild>
                </w:div>
                <w:div w:id="156843202">
                  <w:marLeft w:val="0"/>
                  <w:marRight w:val="0"/>
                  <w:marTop w:val="0"/>
                  <w:marBottom w:val="0"/>
                  <w:divBdr>
                    <w:top w:val="none" w:sz="0" w:space="0" w:color="auto"/>
                    <w:left w:val="none" w:sz="0" w:space="0" w:color="auto"/>
                    <w:bottom w:val="none" w:sz="0" w:space="0" w:color="auto"/>
                    <w:right w:val="none" w:sz="0" w:space="0" w:color="auto"/>
                  </w:divBdr>
                  <w:divsChild>
                    <w:div w:id="869954989">
                      <w:marLeft w:val="0"/>
                      <w:marRight w:val="0"/>
                      <w:marTop w:val="0"/>
                      <w:marBottom w:val="0"/>
                      <w:divBdr>
                        <w:top w:val="none" w:sz="0" w:space="0" w:color="auto"/>
                        <w:left w:val="none" w:sz="0" w:space="0" w:color="auto"/>
                        <w:bottom w:val="none" w:sz="0" w:space="0" w:color="auto"/>
                        <w:right w:val="none" w:sz="0" w:space="0" w:color="auto"/>
                      </w:divBdr>
                    </w:div>
                  </w:divsChild>
                </w:div>
                <w:div w:id="187255790">
                  <w:marLeft w:val="0"/>
                  <w:marRight w:val="0"/>
                  <w:marTop w:val="0"/>
                  <w:marBottom w:val="0"/>
                  <w:divBdr>
                    <w:top w:val="none" w:sz="0" w:space="0" w:color="auto"/>
                    <w:left w:val="none" w:sz="0" w:space="0" w:color="auto"/>
                    <w:bottom w:val="none" w:sz="0" w:space="0" w:color="auto"/>
                    <w:right w:val="none" w:sz="0" w:space="0" w:color="auto"/>
                  </w:divBdr>
                  <w:divsChild>
                    <w:div w:id="168058784">
                      <w:marLeft w:val="0"/>
                      <w:marRight w:val="0"/>
                      <w:marTop w:val="0"/>
                      <w:marBottom w:val="0"/>
                      <w:divBdr>
                        <w:top w:val="none" w:sz="0" w:space="0" w:color="auto"/>
                        <w:left w:val="none" w:sz="0" w:space="0" w:color="auto"/>
                        <w:bottom w:val="none" w:sz="0" w:space="0" w:color="auto"/>
                        <w:right w:val="none" w:sz="0" w:space="0" w:color="auto"/>
                      </w:divBdr>
                    </w:div>
                    <w:div w:id="563027368">
                      <w:marLeft w:val="0"/>
                      <w:marRight w:val="0"/>
                      <w:marTop w:val="0"/>
                      <w:marBottom w:val="0"/>
                      <w:divBdr>
                        <w:top w:val="none" w:sz="0" w:space="0" w:color="auto"/>
                        <w:left w:val="none" w:sz="0" w:space="0" w:color="auto"/>
                        <w:bottom w:val="none" w:sz="0" w:space="0" w:color="auto"/>
                        <w:right w:val="none" w:sz="0" w:space="0" w:color="auto"/>
                      </w:divBdr>
                    </w:div>
                    <w:div w:id="1011376876">
                      <w:marLeft w:val="0"/>
                      <w:marRight w:val="0"/>
                      <w:marTop w:val="0"/>
                      <w:marBottom w:val="0"/>
                      <w:divBdr>
                        <w:top w:val="none" w:sz="0" w:space="0" w:color="auto"/>
                        <w:left w:val="none" w:sz="0" w:space="0" w:color="auto"/>
                        <w:bottom w:val="none" w:sz="0" w:space="0" w:color="auto"/>
                        <w:right w:val="none" w:sz="0" w:space="0" w:color="auto"/>
                      </w:divBdr>
                    </w:div>
                  </w:divsChild>
                </w:div>
                <w:div w:id="207255958">
                  <w:marLeft w:val="0"/>
                  <w:marRight w:val="0"/>
                  <w:marTop w:val="0"/>
                  <w:marBottom w:val="0"/>
                  <w:divBdr>
                    <w:top w:val="none" w:sz="0" w:space="0" w:color="auto"/>
                    <w:left w:val="none" w:sz="0" w:space="0" w:color="auto"/>
                    <w:bottom w:val="none" w:sz="0" w:space="0" w:color="auto"/>
                    <w:right w:val="none" w:sz="0" w:space="0" w:color="auto"/>
                  </w:divBdr>
                  <w:divsChild>
                    <w:div w:id="1774469962">
                      <w:marLeft w:val="0"/>
                      <w:marRight w:val="0"/>
                      <w:marTop w:val="0"/>
                      <w:marBottom w:val="0"/>
                      <w:divBdr>
                        <w:top w:val="none" w:sz="0" w:space="0" w:color="auto"/>
                        <w:left w:val="none" w:sz="0" w:space="0" w:color="auto"/>
                        <w:bottom w:val="none" w:sz="0" w:space="0" w:color="auto"/>
                        <w:right w:val="none" w:sz="0" w:space="0" w:color="auto"/>
                      </w:divBdr>
                    </w:div>
                  </w:divsChild>
                </w:div>
                <w:div w:id="210269412">
                  <w:marLeft w:val="0"/>
                  <w:marRight w:val="0"/>
                  <w:marTop w:val="0"/>
                  <w:marBottom w:val="0"/>
                  <w:divBdr>
                    <w:top w:val="none" w:sz="0" w:space="0" w:color="auto"/>
                    <w:left w:val="none" w:sz="0" w:space="0" w:color="auto"/>
                    <w:bottom w:val="none" w:sz="0" w:space="0" w:color="auto"/>
                    <w:right w:val="none" w:sz="0" w:space="0" w:color="auto"/>
                  </w:divBdr>
                  <w:divsChild>
                    <w:div w:id="1759474933">
                      <w:marLeft w:val="0"/>
                      <w:marRight w:val="0"/>
                      <w:marTop w:val="0"/>
                      <w:marBottom w:val="0"/>
                      <w:divBdr>
                        <w:top w:val="none" w:sz="0" w:space="0" w:color="auto"/>
                        <w:left w:val="none" w:sz="0" w:space="0" w:color="auto"/>
                        <w:bottom w:val="none" w:sz="0" w:space="0" w:color="auto"/>
                        <w:right w:val="none" w:sz="0" w:space="0" w:color="auto"/>
                      </w:divBdr>
                    </w:div>
                  </w:divsChild>
                </w:div>
                <w:div w:id="260455258">
                  <w:marLeft w:val="0"/>
                  <w:marRight w:val="0"/>
                  <w:marTop w:val="0"/>
                  <w:marBottom w:val="0"/>
                  <w:divBdr>
                    <w:top w:val="none" w:sz="0" w:space="0" w:color="auto"/>
                    <w:left w:val="none" w:sz="0" w:space="0" w:color="auto"/>
                    <w:bottom w:val="none" w:sz="0" w:space="0" w:color="auto"/>
                    <w:right w:val="none" w:sz="0" w:space="0" w:color="auto"/>
                  </w:divBdr>
                  <w:divsChild>
                    <w:div w:id="650406950">
                      <w:marLeft w:val="0"/>
                      <w:marRight w:val="0"/>
                      <w:marTop w:val="0"/>
                      <w:marBottom w:val="0"/>
                      <w:divBdr>
                        <w:top w:val="none" w:sz="0" w:space="0" w:color="auto"/>
                        <w:left w:val="none" w:sz="0" w:space="0" w:color="auto"/>
                        <w:bottom w:val="none" w:sz="0" w:space="0" w:color="auto"/>
                        <w:right w:val="none" w:sz="0" w:space="0" w:color="auto"/>
                      </w:divBdr>
                    </w:div>
                  </w:divsChild>
                </w:div>
                <w:div w:id="279261420">
                  <w:marLeft w:val="0"/>
                  <w:marRight w:val="0"/>
                  <w:marTop w:val="0"/>
                  <w:marBottom w:val="0"/>
                  <w:divBdr>
                    <w:top w:val="none" w:sz="0" w:space="0" w:color="auto"/>
                    <w:left w:val="none" w:sz="0" w:space="0" w:color="auto"/>
                    <w:bottom w:val="none" w:sz="0" w:space="0" w:color="auto"/>
                    <w:right w:val="none" w:sz="0" w:space="0" w:color="auto"/>
                  </w:divBdr>
                  <w:divsChild>
                    <w:div w:id="901447717">
                      <w:marLeft w:val="0"/>
                      <w:marRight w:val="0"/>
                      <w:marTop w:val="0"/>
                      <w:marBottom w:val="0"/>
                      <w:divBdr>
                        <w:top w:val="none" w:sz="0" w:space="0" w:color="auto"/>
                        <w:left w:val="none" w:sz="0" w:space="0" w:color="auto"/>
                        <w:bottom w:val="none" w:sz="0" w:space="0" w:color="auto"/>
                        <w:right w:val="none" w:sz="0" w:space="0" w:color="auto"/>
                      </w:divBdr>
                    </w:div>
                  </w:divsChild>
                </w:div>
                <w:div w:id="324630289">
                  <w:marLeft w:val="0"/>
                  <w:marRight w:val="0"/>
                  <w:marTop w:val="0"/>
                  <w:marBottom w:val="0"/>
                  <w:divBdr>
                    <w:top w:val="none" w:sz="0" w:space="0" w:color="auto"/>
                    <w:left w:val="none" w:sz="0" w:space="0" w:color="auto"/>
                    <w:bottom w:val="none" w:sz="0" w:space="0" w:color="auto"/>
                    <w:right w:val="none" w:sz="0" w:space="0" w:color="auto"/>
                  </w:divBdr>
                  <w:divsChild>
                    <w:div w:id="625816146">
                      <w:marLeft w:val="0"/>
                      <w:marRight w:val="0"/>
                      <w:marTop w:val="0"/>
                      <w:marBottom w:val="0"/>
                      <w:divBdr>
                        <w:top w:val="none" w:sz="0" w:space="0" w:color="auto"/>
                        <w:left w:val="none" w:sz="0" w:space="0" w:color="auto"/>
                        <w:bottom w:val="none" w:sz="0" w:space="0" w:color="auto"/>
                        <w:right w:val="none" w:sz="0" w:space="0" w:color="auto"/>
                      </w:divBdr>
                    </w:div>
                  </w:divsChild>
                </w:div>
                <w:div w:id="348720728">
                  <w:marLeft w:val="0"/>
                  <w:marRight w:val="0"/>
                  <w:marTop w:val="0"/>
                  <w:marBottom w:val="0"/>
                  <w:divBdr>
                    <w:top w:val="none" w:sz="0" w:space="0" w:color="auto"/>
                    <w:left w:val="none" w:sz="0" w:space="0" w:color="auto"/>
                    <w:bottom w:val="none" w:sz="0" w:space="0" w:color="auto"/>
                    <w:right w:val="none" w:sz="0" w:space="0" w:color="auto"/>
                  </w:divBdr>
                  <w:divsChild>
                    <w:div w:id="615409848">
                      <w:marLeft w:val="0"/>
                      <w:marRight w:val="0"/>
                      <w:marTop w:val="0"/>
                      <w:marBottom w:val="0"/>
                      <w:divBdr>
                        <w:top w:val="none" w:sz="0" w:space="0" w:color="auto"/>
                        <w:left w:val="none" w:sz="0" w:space="0" w:color="auto"/>
                        <w:bottom w:val="none" w:sz="0" w:space="0" w:color="auto"/>
                        <w:right w:val="none" w:sz="0" w:space="0" w:color="auto"/>
                      </w:divBdr>
                    </w:div>
                  </w:divsChild>
                </w:div>
                <w:div w:id="595283309">
                  <w:marLeft w:val="0"/>
                  <w:marRight w:val="0"/>
                  <w:marTop w:val="0"/>
                  <w:marBottom w:val="0"/>
                  <w:divBdr>
                    <w:top w:val="none" w:sz="0" w:space="0" w:color="auto"/>
                    <w:left w:val="none" w:sz="0" w:space="0" w:color="auto"/>
                    <w:bottom w:val="none" w:sz="0" w:space="0" w:color="auto"/>
                    <w:right w:val="none" w:sz="0" w:space="0" w:color="auto"/>
                  </w:divBdr>
                  <w:divsChild>
                    <w:div w:id="597106039">
                      <w:marLeft w:val="0"/>
                      <w:marRight w:val="0"/>
                      <w:marTop w:val="0"/>
                      <w:marBottom w:val="0"/>
                      <w:divBdr>
                        <w:top w:val="none" w:sz="0" w:space="0" w:color="auto"/>
                        <w:left w:val="none" w:sz="0" w:space="0" w:color="auto"/>
                        <w:bottom w:val="none" w:sz="0" w:space="0" w:color="auto"/>
                        <w:right w:val="none" w:sz="0" w:space="0" w:color="auto"/>
                      </w:divBdr>
                    </w:div>
                    <w:div w:id="1035934342">
                      <w:marLeft w:val="0"/>
                      <w:marRight w:val="0"/>
                      <w:marTop w:val="0"/>
                      <w:marBottom w:val="0"/>
                      <w:divBdr>
                        <w:top w:val="none" w:sz="0" w:space="0" w:color="auto"/>
                        <w:left w:val="none" w:sz="0" w:space="0" w:color="auto"/>
                        <w:bottom w:val="none" w:sz="0" w:space="0" w:color="auto"/>
                        <w:right w:val="none" w:sz="0" w:space="0" w:color="auto"/>
                      </w:divBdr>
                    </w:div>
                    <w:div w:id="1365864000">
                      <w:marLeft w:val="0"/>
                      <w:marRight w:val="0"/>
                      <w:marTop w:val="0"/>
                      <w:marBottom w:val="0"/>
                      <w:divBdr>
                        <w:top w:val="none" w:sz="0" w:space="0" w:color="auto"/>
                        <w:left w:val="none" w:sz="0" w:space="0" w:color="auto"/>
                        <w:bottom w:val="none" w:sz="0" w:space="0" w:color="auto"/>
                        <w:right w:val="none" w:sz="0" w:space="0" w:color="auto"/>
                      </w:divBdr>
                    </w:div>
                    <w:div w:id="1482502372">
                      <w:marLeft w:val="0"/>
                      <w:marRight w:val="0"/>
                      <w:marTop w:val="0"/>
                      <w:marBottom w:val="0"/>
                      <w:divBdr>
                        <w:top w:val="none" w:sz="0" w:space="0" w:color="auto"/>
                        <w:left w:val="none" w:sz="0" w:space="0" w:color="auto"/>
                        <w:bottom w:val="none" w:sz="0" w:space="0" w:color="auto"/>
                        <w:right w:val="none" w:sz="0" w:space="0" w:color="auto"/>
                      </w:divBdr>
                    </w:div>
                  </w:divsChild>
                </w:div>
                <w:div w:id="661742009">
                  <w:marLeft w:val="0"/>
                  <w:marRight w:val="0"/>
                  <w:marTop w:val="0"/>
                  <w:marBottom w:val="0"/>
                  <w:divBdr>
                    <w:top w:val="none" w:sz="0" w:space="0" w:color="auto"/>
                    <w:left w:val="none" w:sz="0" w:space="0" w:color="auto"/>
                    <w:bottom w:val="none" w:sz="0" w:space="0" w:color="auto"/>
                    <w:right w:val="none" w:sz="0" w:space="0" w:color="auto"/>
                  </w:divBdr>
                  <w:divsChild>
                    <w:div w:id="1846627785">
                      <w:marLeft w:val="0"/>
                      <w:marRight w:val="0"/>
                      <w:marTop w:val="0"/>
                      <w:marBottom w:val="0"/>
                      <w:divBdr>
                        <w:top w:val="none" w:sz="0" w:space="0" w:color="auto"/>
                        <w:left w:val="none" w:sz="0" w:space="0" w:color="auto"/>
                        <w:bottom w:val="none" w:sz="0" w:space="0" w:color="auto"/>
                        <w:right w:val="none" w:sz="0" w:space="0" w:color="auto"/>
                      </w:divBdr>
                    </w:div>
                  </w:divsChild>
                </w:div>
                <w:div w:id="714886477">
                  <w:marLeft w:val="0"/>
                  <w:marRight w:val="0"/>
                  <w:marTop w:val="0"/>
                  <w:marBottom w:val="0"/>
                  <w:divBdr>
                    <w:top w:val="none" w:sz="0" w:space="0" w:color="auto"/>
                    <w:left w:val="none" w:sz="0" w:space="0" w:color="auto"/>
                    <w:bottom w:val="none" w:sz="0" w:space="0" w:color="auto"/>
                    <w:right w:val="none" w:sz="0" w:space="0" w:color="auto"/>
                  </w:divBdr>
                  <w:divsChild>
                    <w:div w:id="1617905236">
                      <w:marLeft w:val="0"/>
                      <w:marRight w:val="0"/>
                      <w:marTop w:val="0"/>
                      <w:marBottom w:val="0"/>
                      <w:divBdr>
                        <w:top w:val="none" w:sz="0" w:space="0" w:color="auto"/>
                        <w:left w:val="none" w:sz="0" w:space="0" w:color="auto"/>
                        <w:bottom w:val="none" w:sz="0" w:space="0" w:color="auto"/>
                        <w:right w:val="none" w:sz="0" w:space="0" w:color="auto"/>
                      </w:divBdr>
                    </w:div>
                  </w:divsChild>
                </w:div>
                <w:div w:id="718631243">
                  <w:marLeft w:val="0"/>
                  <w:marRight w:val="0"/>
                  <w:marTop w:val="0"/>
                  <w:marBottom w:val="0"/>
                  <w:divBdr>
                    <w:top w:val="none" w:sz="0" w:space="0" w:color="auto"/>
                    <w:left w:val="none" w:sz="0" w:space="0" w:color="auto"/>
                    <w:bottom w:val="none" w:sz="0" w:space="0" w:color="auto"/>
                    <w:right w:val="none" w:sz="0" w:space="0" w:color="auto"/>
                  </w:divBdr>
                  <w:divsChild>
                    <w:div w:id="882517930">
                      <w:marLeft w:val="0"/>
                      <w:marRight w:val="0"/>
                      <w:marTop w:val="0"/>
                      <w:marBottom w:val="0"/>
                      <w:divBdr>
                        <w:top w:val="none" w:sz="0" w:space="0" w:color="auto"/>
                        <w:left w:val="none" w:sz="0" w:space="0" w:color="auto"/>
                        <w:bottom w:val="none" w:sz="0" w:space="0" w:color="auto"/>
                        <w:right w:val="none" w:sz="0" w:space="0" w:color="auto"/>
                      </w:divBdr>
                    </w:div>
                  </w:divsChild>
                </w:div>
                <w:div w:id="743139561">
                  <w:marLeft w:val="0"/>
                  <w:marRight w:val="0"/>
                  <w:marTop w:val="0"/>
                  <w:marBottom w:val="0"/>
                  <w:divBdr>
                    <w:top w:val="none" w:sz="0" w:space="0" w:color="auto"/>
                    <w:left w:val="none" w:sz="0" w:space="0" w:color="auto"/>
                    <w:bottom w:val="none" w:sz="0" w:space="0" w:color="auto"/>
                    <w:right w:val="none" w:sz="0" w:space="0" w:color="auto"/>
                  </w:divBdr>
                  <w:divsChild>
                    <w:div w:id="1772974102">
                      <w:marLeft w:val="0"/>
                      <w:marRight w:val="0"/>
                      <w:marTop w:val="0"/>
                      <w:marBottom w:val="0"/>
                      <w:divBdr>
                        <w:top w:val="none" w:sz="0" w:space="0" w:color="auto"/>
                        <w:left w:val="none" w:sz="0" w:space="0" w:color="auto"/>
                        <w:bottom w:val="none" w:sz="0" w:space="0" w:color="auto"/>
                        <w:right w:val="none" w:sz="0" w:space="0" w:color="auto"/>
                      </w:divBdr>
                    </w:div>
                  </w:divsChild>
                </w:div>
                <w:div w:id="744304406">
                  <w:marLeft w:val="0"/>
                  <w:marRight w:val="0"/>
                  <w:marTop w:val="0"/>
                  <w:marBottom w:val="0"/>
                  <w:divBdr>
                    <w:top w:val="none" w:sz="0" w:space="0" w:color="auto"/>
                    <w:left w:val="none" w:sz="0" w:space="0" w:color="auto"/>
                    <w:bottom w:val="none" w:sz="0" w:space="0" w:color="auto"/>
                    <w:right w:val="none" w:sz="0" w:space="0" w:color="auto"/>
                  </w:divBdr>
                  <w:divsChild>
                    <w:div w:id="425731586">
                      <w:marLeft w:val="0"/>
                      <w:marRight w:val="0"/>
                      <w:marTop w:val="0"/>
                      <w:marBottom w:val="0"/>
                      <w:divBdr>
                        <w:top w:val="none" w:sz="0" w:space="0" w:color="auto"/>
                        <w:left w:val="none" w:sz="0" w:space="0" w:color="auto"/>
                        <w:bottom w:val="none" w:sz="0" w:space="0" w:color="auto"/>
                        <w:right w:val="none" w:sz="0" w:space="0" w:color="auto"/>
                      </w:divBdr>
                    </w:div>
                  </w:divsChild>
                </w:div>
                <w:div w:id="787820268">
                  <w:marLeft w:val="0"/>
                  <w:marRight w:val="0"/>
                  <w:marTop w:val="0"/>
                  <w:marBottom w:val="0"/>
                  <w:divBdr>
                    <w:top w:val="none" w:sz="0" w:space="0" w:color="auto"/>
                    <w:left w:val="none" w:sz="0" w:space="0" w:color="auto"/>
                    <w:bottom w:val="none" w:sz="0" w:space="0" w:color="auto"/>
                    <w:right w:val="none" w:sz="0" w:space="0" w:color="auto"/>
                  </w:divBdr>
                  <w:divsChild>
                    <w:div w:id="179122264">
                      <w:marLeft w:val="0"/>
                      <w:marRight w:val="0"/>
                      <w:marTop w:val="0"/>
                      <w:marBottom w:val="0"/>
                      <w:divBdr>
                        <w:top w:val="none" w:sz="0" w:space="0" w:color="auto"/>
                        <w:left w:val="none" w:sz="0" w:space="0" w:color="auto"/>
                        <w:bottom w:val="none" w:sz="0" w:space="0" w:color="auto"/>
                        <w:right w:val="none" w:sz="0" w:space="0" w:color="auto"/>
                      </w:divBdr>
                    </w:div>
                    <w:div w:id="996229640">
                      <w:marLeft w:val="0"/>
                      <w:marRight w:val="0"/>
                      <w:marTop w:val="0"/>
                      <w:marBottom w:val="0"/>
                      <w:divBdr>
                        <w:top w:val="none" w:sz="0" w:space="0" w:color="auto"/>
                        <w:left w:val="none" w:sz="0" w:space="0" w:color="auto"/>
                        <w:bottom w:val="none" w:sz="0" w:space="0" w:color="auto"/>
                        <w:right w:val="none" w:sz="0" w:space="0" w:color="auto"/>
                      </w:divBdr>
                    </w:div>
                    <w:div w:id="1030423711">
                      <w:marLeft w:val="0"/>
                      <w:marRight w:val="0"/>
                      <w:marTop w:val="0"/>
                      <w:marBottom w:val="0"/>
                      <w:divBdr>
                        <w:top w:val="none" w:sz="0" w:space="0" w:color="auto"/>
                        <w:left w:val="none" w:sz="0" w:space="0" w:color="auto"/>
                        <w:bottom w:val="none" w:sz="0" w:space="0" w:color="auto"/>
                        <w:right w:val="none" w:sz="0" w:space="0" w:color="auto"/>
                      </w:divBdr>
                    </w:div>
                    <w:div w:id="1279994602">
                      <w:marLeft w:val="0"/>
                      <w:marRight w:val="0"/>
                      <w:marTop w:val="0"/>
                      <w:marBottom w:val="0"/>
                      <w:divBdr>
                        <w:top w:val="none" w:sz="0" w:space="0" w:color="auto"/>
                        <w:left w:val="none" w:sz="0" w:space="0" w:color="auto"/>
                        <w:bottom w:val="none" w:sz="0" w:space="0" w:color="auto"/>
                        <w:right w:val="none" w:sz="0" w:space="0" w:color="auto"/>
                      </w:divBdr>
                    </w:div>
                    <w:div w:id="1395422673">
                      <w:marLeft w:val="0"/>
                      <w:marRight w:val="0"/>
                      <w:marTop w:val="0"/>
                      <w:marBottom w:val="0"/>
                      <w:divBdr>
                        <w:top w:val="none" w:sz="0" w:space="0" w:color="auto"/>
                        <w:left w:val="none" w:sz="0" w:space="0" w:color="auto"/>
                        <w:bottom w:val="none" w:sz="0" w:space="0" w:color="auto"/>
                        <w:right w:val="none" w:sz="0" w:space="0" w:color="auto"/>
                      </w:divBdr>
                    </w:div>
                    <w:div w:id="1709182201">
                      <w:marLeft w:val="0"/>
                      <w:marRight w:val="0"/>
                      <w:marTop w:val="0"/>
                      <w:marBottom w:val="0"/>
                      <w:divBdr>
                        <w:top w:val="none" w:sz="0" w:space="0" w:color="auto"/>
                        <w:left w:val="none" w:sz="0" w:space="0" w:color="auto"/>
                        <w:bottom w:val="none" w:sz="0" w:space="0" w:color="auto"/>
                        <w:right w:val="none" w:sz="0" w:space="0" w:color="auto"/>
                      </w:divBdr>
                    </w:div>
                  </w:divsChild>
                </w:div>
                <w:div w:id="865094461">
                  <w:marLeft w:val="0"/>
                  <w:marRight w:val="0"/>
                  <w:marTop w:val="0"/>
                  <w:marBottom w:val="0"/>
                  <w:divBdr>
                    <w:top w:val="none" w:sz="0" w:space="0" w:color="auto"/>
                    <w:left w:val="none" w:sz="0" w:space="0" w:color="auto"/>
                    <w:bottom w:val="none" w:sz="0" w:space="0" w:color="auto"/>
                    <w:right w:val="none" w:sz="0" w:space="0" w:color="auto"/>
                  </w:divBdr>
                  <w:divsChild>
                    <w:div w:id="991906018">
                      <w:marLeft w:val="0"/>
                      <w:marRight w:val="0"/>
                      <w:marTop w:val="0"/>
                      <w:marBottom w:val="0"/>
                      <w:divBdr>
                        <w:top w:val="none" w:sz="0" w:space="0" w:color="auto"/>
                        <w:left w:val="none" w:sz="0" w:space="0" w:color="auto"/>
                        <w:bottom w:val="none" w:sz="0" w:space="0" w:color="auto"/>
                        <w:right w:val="none" w:sz="0" w:space="0" w:color="auto"/>
                      </w:divBdr>
                    </w:div>
                  </w:divsChild>
                </w:div>
                <w:div w:id="911309756">
                  <w:marLeft w:val="0"/>
                  <w:marRight w:val="0"/>
                  <w:marTop w:val="0"/>
                  <w:marBottom w:val="0"/>
                  <w:divBdr>
                    <w:top w:val="none" w:sz="0" w:space="0" w:color="auto"/>
                    <w:left w:val="none" w:sz="0" w:space="0" w:color="auto"/>
                    <w:bottom w:val="none" w:sz="0" w:space="0" w:color="auto"/>
                    <w:right w:val="none" w:sz="0" w:space="0" w:color="auto"/>
                  </w:divBdr>
                  <w:divsChild>
                    <w:div w:id="1979917402">
                      <w:marLeft w:val="0"/>
                      <w:marRight w:val="0"/>
                      <w:marTop w:val="0"/>
                      <w:marBottom w:val="0"/>
                      <w:divBdr>
                        <w:top w:val="none" w:sz="0" w:space="0" w:color="auto"/>
                        <w:left w:val="none" w:sz="0" w:space="0" w:color="auto"/>
                        <w:bottom w:val="none" w:sz="0" w:space="0" w:color="auto"/>
                        <w:right w:val="none" w:sz="0" w:space="0" w:color="auto"/>
                      </w:divBdr>
                    </w:div>
                  </w:divsChild>
                </w:div>
                <w:div w:id="922838980">
                  <w:marLeft w:val="0"/>
                  <w:marRight w:val="0"/>
                  <w:marTop w:val="0"/>
                  <w:marBottom w:val="0"/>
                  <w:divBdr>
                    <w:top w:val="none" w:sz="0" w:space="0" w:color="auto"/>
                    <w:left w:val="none" w:sz="0" w:space="0" w:color="auto"/>
                    <w:bottom w:val="none" w:sz="0" w:space="0" w:color="auto"/>
                    <w:right w:val="none" w:sz="0" w:space="0" w:color="auto"/>
                  </w:divBdr>
                  <w:divsChild>
                    <w:div w:id="1236862934">
                      <w:marLeft w:val="0"/>
                      <w:marRight w:val="0"/>
                      <w:marTop w:val="0"/>
                      <w:marBottom w:val="0"/>
                      <w:divBdr>
                        <w:top w:val="none" w:sz="0" w:space="0" w:color="auto"/>
                        <w:left w:val="none" w:sz="0" w:space="0" w:color="auto"/>
                        <w:bottom w:val="none" w:sz="0" w:space="0" w:color="auto"/>
                        <w:right w:val="none" w:sz="0" w:space="0" w:color="auto"/>
                      </w:divBdr>
                    </w:div>
                  </w:divsChild>
                </w:div>
                <w:div w:id="925573378">
                  <w:marLeft w:val="0"/>
                  <w:marRight w:val="0"/>
                  <w:marTop w:val="0"/>
                  <w:marBottom w:val="0"/>
                  <w:divBdr>
                    <w:top w:val="none" w:sz="0" w:space="0" w:color="auto"/>
                    <w:left w:val="none" w:sz="0" w:space="0" w:color="auto"/>
                    <w:bottom w:val="none" w:sz="0" w:space="0" w:color="auto"/>
                    <w:right w:val="none" w:sz="0" w:space="0" w:color="auto"/>
                  </w:divBdr>
                  <w:divsChild>
                    <w:div w:id="2016761386">
                      <w:marLeft w:val="0"/>
                      <w:marRight w:val="0"/>
                      <w:marTop w:val="0"/>
                      <w:marBottom w:val="0"/>
                      <w:divBdr>
                        <w:top w:val="none" w:sz="0" w:space="0" w:color="auto"/>
                        <w:left w:val="none" w:sz="0" w:space="0" w:color="auto"/>
                        <w:bottom w:val="none" w:sz="0" w:space="0" w:color="auto"/>
                        <w:right w:val="none" w:sz="0" w:space="0" w:color="auto"/>
                      </w:divBdr>
                    </w:div>
                  </w:divsChild>
                </w:div>
                <w:div w:id="936062769">
                  <w:marLeft w:val="0"/>
                  <w:marRight w:val="0"/>
                  <w:marTop w:val="0"/>
                  <w:marBottom w:val="0"/>
                  <w:divBdr>
                    <w:top w:val="none" w:sz="0" w:space="0" w:color="auto"/>
                    <w:left w:val="none" w:sz="0" w:space="0" w:color="auto"/>
                    <w:bottom w:val="none" w:sz="0" w:space="0" w:color="auto"/>
                    <w:right w:val="none" w:sz="0" w:space="0" w:color="auto"/>
                  </w:divBdr>
                  <w:divsChild>
                    <w:div w:id="1295411389">
                      <w:marLeft w:val="0"/>
                      <w:marRight w:val="0"/>
                      <w:marTop w:val="0"/>
                      <w:marBottom w:val="0"/>
                      <w:divBdr>
                        <w:top w:val="none" w:sz="0" w:space="0" w:color="auto"/>
                        <w:left w:val="none" w:sz="0" w:space="0" w:color="auto"/>
                        <w:bottom w:val="none" w:sz="0" w:space="0" w:color="auto"/>
                        <w:right w:val="none" w:sz="0" w:space="0" w:color="auto"/>
                      </w:divBdr>
                    </w:div>
                  </w:divsChild>
                </w:div>
                <w:div w:id="941573835">
                  <w:marLeft w:val="0"/>
                  <w:marRight w:val="0"/>
                  <w:marTop w:val="0"/>
                  <w:marBottom w:val="0"/>
                  <w:divBdr>
                    <w:top w:val="none" w:sz="0" w:space="0" w:color="auto"/>
                    <w:left w:val="none" w:sz="0" w:space="0" w:color="auto"/>
                    <w:bottom w:val="none" w:sz="0" w:space="0" w:color="auto"/>
                    <w:right w:val="none" w:sz="0" w:space="0" w:color="auto"/>
                  </w:divBdr>
                  <w:divsChild>
                    <w:div w:id="1053390941">
                      <w:marLeft w:val="0"/>
                      <w:marRight w:val="0"/>
                      <w:marTop w:val="0"/>
                      <w:marBottom w:val="0"/>
                      <w:divBdr>
                        <w:top w:val="none" w:sz="0" w:space="0" w:color="auto"/>
                        <w:left w:val="none" w:sz="0" w:space="0" w:color="auto"/>
                        <w:bottom w:val="none" w:sz="0" w:space="0" w:color="auto"/>
                        <w:right w:val="none" w:sz="0" w:space="0" w:color="auto"/>
                      </w:divBdr>
                    </w:div>
                  </w:divsChild>
                </w:div>
                <w:div w:id="971132883">
                  <w:marLeft w:val="0"/>
                  <w:marRight w:val="0"/>
                  <w:marTop w:val="0"/>
                  <w:marBottom w:val="0"/>
                  <w:divBdr>
                    <w:top w:val="none" w:sz="0" w:space="0" w:color="auto"/>
                    <w:left w:val="none" w:sz="0" w:space="0" w:color="auto"/>
                    <w:bottom w:val="none" w:sz="0" w:space="0" w:color="auto"/>
                    <w:right w:val="none" w:sz="0" w:space="0" w:color="auto"/>
                  </w:divBdr>
                  <w:divsChild>
                    <w:div w:id="771318462">
                      <w:marLeft w:val="0"/>
                      <w:marRight w:val="0"/>
                      <w:marTop w:val="0"/>
                      <w:marBottom w:val="0"/>
                      <w:divBdr>
                        <w:top w:val="none" w:sz="0" w:space="0" w:color="auto"/>
                        <w:left w:val="none" w:sz="0" w:space="0" w:color="auto"/>
                        <w:bottom w:val="none" w:sz="0" w:space="0" w:color="auto"/>
                        <w:right w:val="none" w:sz="0" w:space="0" w:color="auto"/>
                      </w:divBdr>
                    </w:div>
                  </w:divsChild>
                </w:div>
                <w:div w:id="989990020">
                  <w:marLeft w:val="0"/>
                  <w:marRight w:val="0"/>
                  <w:marTop w:val="0"/>
                  <w:marBottom w:val="0"/>
                  <w:divBdr>
                    <w:top w:val="none" w:sz="0" w:space="0" w:color="auto"/>
                    <w:left w:val="none" w:sz="0" w:space="0" w:color="auto"/>
                    <w:bottom w:val="none" w:sz="0" w:space="0" w:color="auto"/>
                    <w:right w:val="none" w:sz="0" w:space="0" w:color="auto"/>
                  </w:divBdr>
                  <w:divsChild>
                    <w:div w:id="557283885">
                      <w:marLeft w:val="0"/>
                      <w:marRight w:val="0"/>
                      <w:marTop w:val="0"/>
                      <w:marBottom w:val="0"/>
                      <w:divBdr>
                        <w:top w:val="none" w:sz="0" w:space="0" w:color="auto"/>
                        <w:left w:val="none" w:sz="0" w:space="0" w:color="auto"/>
                        <w:bottom w:val="none" w:sz="0" w:space="0" w:color="auto"/>
                        <w:right w:val="none" w:sz="0" w:space="0" w:color="auto"/>
                      </w:divBdr>
                    </w:div>
                    <w:div w:id="1349524059">
                      <w:marLeft w:val="0"/>
                      <w:marRight w:val="0"/>
                      <w:marTop w:val="0"/>
                      <w:marBottom w:val="0"/>
                      <w:divBdr>
                        <w:top w:val="none" w:sz="0" w:space="0" w:color="auto"/>
                        <w:left w:val="none" w:sz="0" w:space="0" w:color="auto"/>
                        <w:bottom w:val="none" w:sz="0" w:space="0" w:color="auto"/>
                        <w:right w:val="none" w:sz="0" w:space="0" w:color="auto"/>
                      </w:divBdr>
                    </w:div>
                  </w:divsChild>
                </w:div>
                <w:div w:id="1009022032">
                  <w:marLeft w:val="0"/>
                  <w:marRight w:val="0"/>
                  <w:marTop w:val="0"/>
                  <w:marBottom w:val="0"/>
                  <w:divBdr>
                    <w:top w:val="none" w:sz="0" w:space="0" w:color="auto"/>
                    <w:left w:val="none" w:sz="0" w:space="0" w:color="auto"/>
                    <w:bottom w:val="none" w:sz="0" w:space="0" w:color="auto"/>
                    <w:right w:val="none" w:sz="0" w:space="0" w:color="auto"/>
                  </w:divBdr>
                  <w:divsChild>
                    <w:div w:id="126359365">
                      <w:marLeft w:val="0"/>
                      <w:marRight w:val="0"/>
                      <w:marTop w:val="0"/>
                      <w:marBottom w:val="0"/>
                      <w:divBdr>
                        <w:top w:val="none" w:sz="0" w:space="0" w:color="auto"/>
                        <w:left w:val="none" w:sz="0" w:space="0" w:color="auto"/>
                        <w:bottom w:val="none" w:sz="0" w:space="0" w:color="auto"/>
                        <w:right w:val="none" w:sz="0" w:space="0" w:color="auto"/>
                      </w:divBdr>
                    </w:div>
                    <w:div w:id="393940506">
                      <w:marLeft w:val="0"/>
                      <w:marRight w:val="0"/>
                      <w:marTop w:val="0"/>
                      <w:marBottom w:val="0"/>
                      <w:divBdr>
                        <w:top w:val="none" w:sz="0" w:space="0" w:color="auto"/>
                        <w:left w:val="none" w:sz="0" w:space="0" w:color="auto"/>
                        <w:bottom w:val="none" w:sz="0" w:space="0" w:color="auto"/>
                        <w:right w:val="none" w:sz="0" w:space="0" w:color="auto"/>
                      </w:divBdr>
                    </w:div>
                    <w:div w:id="982581885">
                      <w:marLeft w:val="0"/>
                      <w:marRight w:val="0"/>
                      <w:marTop w:val="0"/>
                      <w:marBottom w:val="0"/>
                      <w:divBdr>
                        <w:top w:val="none" w:sz="0" w:space="0" w:color="auto"/>
                        <w:left w:val="none" w:sz="0" w:space="0" w:color="auto"/>
                        <w:bottom w:val="none" w:sz="0" w:space="0" w:color="auto"/>
                        <w:right w:val="none" w:sz="0" w:space="0" w:color="auto"/>
                      </w:divBdr>
                    </w:div>
                    <w:div w:id="1410150079">
                      <w:marLeft w:val="0"/>
                      <w:marRight w:val="0"/>
                      <w:marTop w:val="0"/>
                      <w:marBottom w:val="0"/>
                      <w:divBdr>
                        <w:top w:val="none" w:sz="0" w:space="0" w:color="auto"/>
                        <w:left w:val="none" w:sz="0" w:space="0" w:color="auto"/>
                        <w:bottom w:val="none" w:sz="0" w:space="0" w:color="auto"/>
                        <w:right w:val="none" w:sz="0" w:space="0" w:color="auto"/>
                      </w:divBdr>
                    </w:div>
                    <w:div w:id="1641376200">
                      <w:marLeft w:val="0"/>
                      <w:marRight w:val="0"/>
                      <w:marTop w:val="0"/>
                      <w:marBottom w:val="0"/>
                      <w:divBdr>
                        <w:top w:val="none" w:sz="0" w:space="0" w:color="auto"/>
                        <w:left w:val="none" w:sz="0" w:space="0" w:color="auto"/>
                        <w:bottom w:val="none" w:sz="0" w:space="0" w:color="auto"/>
                        <w:right w:val="none" w:sz="0" w:space="0" w:color="auto"/>
                      </w:divBdr>
                    </w:div>
                    <w:div w:id="1772046076">
                      <w:marLeft w:val="0"/>
                      <w:marRight w:val="0"/>
                      <w:marTop w:val="0"/>
                      <w:marBottom w:val="0"/>
                      <w:divBdr>
                        <w:top w:val="none" w:sz="0" w:space="0" w:color="auto"/>
                        <w:left w:val="none" w:sz="0" w:space="0" w:color="auto"/>
                        <w:bottom w:val="none" w:sz="0" w:space="0" w:color="auto"/>
                        <w:right w:val="none" w:sz="0" w:space="0" w:color="auto"/>
                      </w:divBdr>
                    </w:div>
                    <w:div w:id="1853298921">
                      <w:marLeft w:val="0"/>
                      <w:marRight w:val="0"/>
                      <w:marTop w:val="0"/>
                      <w:marBottom w:val="0"/>
                      <w:divBdr>
                        <w:top w:val="none" w:sz="0" w:space="0" w:color="auto"/>
                        <w:left w:val="none" w:sz="0" w:space="0" w:color="auto"/>
                        <w:bottom w:val="none" w:sz="0" w:space="0" w:color="auto"/>
                        <w:right w:val="none" w:sz="0" w:space="0" w:color="auto"/>
                      </w:divBdr>
                    </w:div>
                    <w:div w:id="1964114439">
                      <w:marLeft w:val="0"/>
                      <w:marRight w:val="0"/>
                      <w:marTop w:val="0"/>
                      <w:marBottom w:val="0"/>
                      <w:divBdr>
                        <w:top w:val="none" w:sz="0" w:space="0" w:color="auto"/>
                        <w:left w:val="none" w:sz="0" w:space="0" w:color="auto"/>
                        <w:bottom w:val="none" w:sz="0" w:space="0" w:color="auto"/>
                        <w:right w:val="none" w:sz="0" w:space="0" w:color="auto"/>
                      </w:divBdr>
                    </w:div>
                    <w:div w:id="2069566366">
                      <w:marLeft w:val="0"/>
                      <w:marRight w:val="0"/>
                      <w:marTop w:val="0"/>
                      <w:marBottom w:val="0"/>
                      <w:divBdr>
                        <w:top w:val="none" w:sz="0" w:space="0" w:color="auto"/>
                        <w:left w:val="none" w:sz="0" w:space="0" w:color="auto"/>
                        <w:bottom w:val="none" w:sz="0" w:space="0" w:color="auto"/>
                        <w:right w:val="none" w:sz="0" w:space="0" w:color="auto"/>
                      </w:divBdr>
                    </w:div>
                  </w:divsChild>
                </w:div>
                <w:div w:id="1071201235">
                  <w:marLeft w:val="0"/>
                  <w:marRight w:val="0"/>
                  <w:marTop w:val="0"/>
                  <w:marBottom w:val="0"/>
                  <w:divBdr>
                    <w:top w:val="none" w:sz="0" w:space="0" w:color="auto"/>
                    <w:left w:val="none" w:sz="0" w:space="0" w:color="auto"/>
                    <w:bottom w:val="none" w:sz="0" w:space="0" w:color="auto"/>
                    <w:right w:val="none" w:sz="0" w:space="0" w:color="auto"/>
                  </w:divBdr>
                  <w:divsChild>
                    <w:div w:id="55665601">
                      <w:marLeft w:val="0"/>
                      <w:marRight w:val="0"/>
                      <w:marTop w:val="0"/>
                      <w:marBottom w:val="0"/>
                      <w:divBdr>
                        <w:top w:val="none" w:sz="0" w:space="0" w:color="auto"/>
                        <w:left w:val="none" w:sz="0" w:space="0" w:color="auto"/>
                        <w:bottom w:val="none" w:sz="0" w:space="0" w:color="auto"/>
                        <w:right w:val="none" w:sz="0" w:space="0" w:color="auto"/>
                      </w:divBdr>
                    </w:div>
                    <w:div w:id="147942553">
                      <w:marLeft w:val="0"/>
                      <w:marRight w:val="0"/>
                      <w:marTop w:val="0"/>
                      <w:marBottom w:val="0"/>
                      <w:divBdr>
                        <w:top w:val="none" w:sz="0" w:space="0" w:color="auto"/>
                        <w:left w:val="none" w:sz="0" w:space="0" w:color="auto"/>
                        <w:bottom w:val="none" w:sz="0" w:space="0" w:color="auto"/>
                        <w:right w:val="none" w:sz="0" w:space="0" w:color="auto"/>
                      </w:divBdr>
                    </w:div>
                    <w:div w:id="191844776">
                      <w:marLeft w:val="0"/>
                      <w:marRight w:val="0"/>
                      <w:marTop w:val="0"/>
                      <w:marBottom w:val="0"/>
                      <w:divBdr>
                        <w:top w:val="none" w:sz="0" w:space="0" w:color="auto"/>
                        <w:left w:val="none" w:sz="0" w:space="0" w:color="auto"/>
                        <w:bottom w:val="none" w:sz="0" w:space="0" w:color="auto"/>
                        <w:right w:val="none" w:sz="0" w:space="0" w:color="auto"/>
                      </w:divBdr>
                    </w:div>
                    <w:div w:id="255331709">
                      <w:marLeft w:val="0"/>
                      <w:marRight w:val="0"/>
                      <w:marTop w:val="0"/>
                      <w:marBottom w:val="0"/>
                      <w:divBdr>
                        <w:top w:val="none" w:sz="0" w:space="0" w:color="auto"/>
                        <w:left w:val="none" w:sz="0" w:space="0" w:color="auto"/>
                        <w:bottom w:val="none" w:sz="0" w:space="0" w:color="auto"/>
                        <w:right w:val="none" w:sz="0" w:space="0" w:color="auto"/>
                      </w:divBdr>
                    </w:div>
                    <w:div w:id="403531651">
                      <w:marLeft w:val="0"/>
                      <w:marRight w:val="0"/>
                      <w:marTop w:val="0"/>
                      <w:marBottom w:val="0"/>
                      <w:divBdr>
                        <w:top w:val="none" w:sz="0" w:space="0" w:color="auto"/>
                        <w:left w:val="none" w:sz="0" w:space="0" w:color="auto"/>
                        <w:bottom w:val="none" w:sz="0" w:space="0" w:color="auto"/>
                        <w:right w:val="none" w:sz="0" w:space="0" w:color="auto"/>
                      </w:divBdr>
                    </w:div>
                    <w:div w:id="653292611">
                      <w:marLeft w:val="0"/>
                      <w:marRight w:val="0"/>
                      <w:marTop w:val="0"/>
                      <w:marBottom w:val="0"/>
                      <w:divBdr>
                        <w:top w:val="none" w:sz="0" w:space="0" w:color="auto"/>
                        <w:left w:val="none" w:sz="0" w:space="0" w:color="auto"/>
                        <w:bottom w:val="none" w:sz="0" w:space="0" w:color="auto"/>
                        <w:right w:val="none" w:sz="0" w:space="0" w:color="auto"/>
                      </w:divBdr>
                    </w:div>
                    <w:div w:id="687020936">
                      <w:marLeft w:val="0"/>
                      <w:marRight w:val="0"/>
                      <w:marTop w:val="0"/>
                      <w:marBottom w:val="0"/>
                      <w:divBdr>
                        <w:top w:val="none" w:sz="0" w:space="0" w:color="auto"/>
                        <w:left w:val="none" w:sz="0" w:space="0" w:color="auto"/>
                        <w:bottom w:val="none" w:sz="0" w:space="0" w:color="auto"/>
                        <w:right w:val="none" w:sz="0" w:space="0" w:color="auto"/>
                      </w:divBdr>
                    </w:div>
                    <w:div w:id="782767854">
                      <w:marLeft w:val="0"/>
                      <w:marRight w:val="0"/>
                      <w:marTop w:val="0"/>
                      <w:marBottom w:val="0"/>
                      <w:divBdr>
                        <w:top w:val="none" w:sz="0" w:space="0" w:color="auto"/>
                        <w:left w:val="none" w:sz="0" w:space="0" w:color="auto"/>
                        <w:bottom w:val="none" w:sz="0" w:space="0" w:color="auto"/>
                        <w:right w:val="none" w:sz="0" w:space="0" w:color="auto"/>
                      </w:divBdr>
                    </w:div>
                    <w:div w:id="910847346">
                      <w:marLeft w:val="0"/>
                      <w:marRight w:val="0"/>
                      <w:marTop w:val="0"/>
                      <w:marBottom w:val="0"/>
                      <w:divBdr>
                        <w:top w:val="none" w:sz="0" w:space="0" w:color="auto"/>
                        <w:left w:val="none" w:sz="0" w:space="0" w:color="auto"/>
                        <w:bottom w:val="none" w:sz="0" w:space="0" w:color="auto"/>
                        <w:right w:val="none" w:sz="0" w:space="0" w:color="auto"/>
                      </w:divBdr>
                    </w:div>
                    <w:div w:id="1120025487">
                      <w:marLeft w:val="0"/>
                      <w:marRight w:val="0"/>
                      <w:marTop w:val="0"/>
                      <w:marBottom w:val="0"/>
                      <w:divBdr>
                        <w:top w:val="none" w:sz="0" w:space="0" w:color="auto"/>
                        <w:left w:val="none" w:sz="0" w:space="0" w:color="auto"/>
                        <w:bottom w:val="none" w:sz="0" w:space="0" w:color="auto"/>
                        <w:right w:val="none" w:sz="0" w:space="0" w:color="auto"/>
                      </w:divBdr>
                    </w:div>
                    <w:div w:id="1190293588">
                      <w:marLeft w:val="0"/>
                      <w:marRight w:val="0"/>
                      <w:marTop w:val="0"/>
                      <w:marBottom w:val="0"/>
                      <w:divBdr>
                        <w:top w:val="none" w:sz="0" w:space="0" w:color="auto"/>
                        <w:left w:val="none" w:sz="0" w:space="0" w:color="auto"/>
                        <w:bottom w:val="none" w:sz="0" w:space="0" w:color="auto"/>
                        <w:right w:val="none" w:sz="0" w:space="0" w:color="auto"/>
                      </w:divBdr>
                    </w:div>
                    <w:div w:id="1224753495">
                      <w:marLeft w:val="0"/>
                      <w:marRight w:val="0"/>
                      <w:marTop w:val="0"/>
                      <w:marBottom w:val="0"/>
                      <w:divBdr>
                        <w:top w:val="none" w:sz="0" w:space="0" w:color="auto"/>
                        <w:left w:val="none" w:sz="0" w:space="0" w:color="auto"/>
                        <w:bottom w:val="none" w:sz="0" w:space="0" w:color="auto"/>
                        <w:right w:val="none" w:sz="0" w:space="0" w:color="auto"/>
                      </w:divBdr>
                    </w:div>
                    <w:div w:id="1549730855">
                      <w:marLeft w:val="0"/>
                      <w:marRight w:val="0"/>
                      <w:marTop w:val="0"/>
                      <w:marBottom w:val="0"/>
                      <w:divBdr>
                        <w:top w:val="none" w:sz="0" w:space="0" w:color="auto"/>
                        <w:left w:val="none" w:sz="0" w:space="0" w:color="auto"/>
                        <w:bottom w:val="none" w:sz="0" w:space="0" w:color="auto"/>
                        <w:right w:val="none" w:sz="0" w:space="0" w:color="auto"/>
                      </w:divBdr>
                    </w:div>
                    <w:div w:id="1626621816">
                      <w:marLeft w:val="0"/>
                      <w:marRight w:val="0"/>
                      <w:marTop w:val="0"/>
                      <w:marBottom w:val="0"/>
                      <w:divBdr>
                        <w:top w:val="none" w:sz="0" w:space="0" w:color="auto"/>
                        <w:left w:val="none" w:sz="0" w:space="0" w:color="auto"/>
                        <w:bottom w:val="none" w:sz="0" w:space="0" w:color="auto"/>
                        <w:right w:val="none" w:sz="0" w:space="0" w:color="auto"/>
                      </w:divBdr>
                    </w:div>
                    <w:div w:id="1769082848">
                      <w:marLeft w:val="0"/>
                      <w:marRight w:val="0"/>
                      <w:marTop w:val="0"/>
                      <w:marBottom w:val="0"/>
                      <w:divBdr>
                        <w:top w:val="none" w:sz="0" w:space="0" w:color="auto"/>
                        <w:left w:val="none" w:sz="0" w:space="0" w:color="auto"/>
                        <w:bottom w:val="none" w:sz="0" w:space="0" w:color="auto"/>
                        <w:right w:val="none" w:sz="0" w:space="0" w:color="auto"/>
                      </w:divBdr>
                    </w:div>
                    <w:div w:id="1803843406">
                      <w:marLeft w:val="0"/>
                      <w:marRight w:val="0"/>
                      <w:marTop w:val="0"/>
                      <w:marBottom w:val="0"/>
                      <w:divBdr>
                        <w:top w:val="none" w:sz="0" w:space="0" w:color="auto"/>
                        <w:left w:val="none" w:sz="0" w:space="0" w:color="auto"/>
                        <w:bottom w:val="none" w:sz="0" w:space="0" w:color="auto"/>
                        <w:right w:val="none" w:sz="0" w:space="0" w:color="auto"/>
                      </w:divBdr>
                    </w:div>
                    <w:div w:id="1853911774">
                      <w:marLeft w:val="0"/>
                      <w:marRight w:val="0"/>
                      <w:marTop w:val="0"/>
                      <w:marBottom w:val="0"/>
                      <w:divBdr>
                        <w:top w:val="none" w:sz="0" w:space="0" w:color="auto"/>
                        <w:left w:val="none" w:sz="0" w:space="0" w:color="auto"/>
                        <w:bottom w:val="none" w:sz="0" w:space="0" w:color="auto"/>
                        <w:right w:val="none" w:sz="0" w:space="0" w:color="auto"/>
                      </w:divBdr>
                    </w:div>
                    <w:div w:id="1855076602">
                      <w:marLeft w:val="0"/>
                      <w:marRight w:val="0"/>
                      <w:marTop w:val="0"/>
                      <w:marBottom w:val="0"/>
                      <w:divBdr>
                        <w:top w:val="none" w:sz="0" w:space="0" w:color="auto"/>
                        <w:left w:val="none" w:sz="0" w:space="0" w:color="auto"/>
                        <w:bottom w:val="none" w:sz="0" w:space="0" w:color="auto"/>
                        <w:right w:val="none" w:sz="0" w:space="0" w:color="auto"/>
                      </w:divBdr>
                    </w:div>
                    <w:div w:id="1960869428">
                      <w:marLeft w:val="0"/>
                      <w:marRight w:val="0"/>
                      <w:marTop w:val="0"/>
                      <w:marBottom w:val="0"/>
                      <w:divBdr>
                        <w:top w:val="none" w:sz="0" w:space="0" w:color="auto"/>
                        <w:left w:val="none" w:sz="0" w:space="0" w:color="auto"/>
                        <w:bottom w:val="none" w:sz="0" w:space="0" w:color="auto"/>
                        <w:right w:val="none" w:sz="0" w:space="0" w:color="auto"/>
                      </w:divBdr>
                    </w:div>
                    <w:div w:id="2070111500">
                      <w:marLeft w:val="0"/>
                      <w:marRight w:val="0"/>
                      <w:marTop w:val="0"/>
                      <w:marBottom w:val="0"/>
                      <w:divBdr>
                        <w:top w:val="none" w:sz="0" w:space="0" w:color="auto"/>
                        <w:left w:val="none" w:sz="0" w:space="0" w:color="auto"/>
                        <w:bottom w:val="none" w:sz="0" w:space="0" w:color="auto"/>
                        <w:right w:val="none" w:sz="0" w:space="0" w:color="auto"/>
                      </w:divBdr>
                    </w:div>
                    <w:div w:id="2122526914">
                      <w:marLeft w:val="0"/>
                      <w:marRight w:val="0"/>
                      <w:marTop w:val="0"/>
                      <w:marBottom w:val="0"/>
                      <w:divBdr>
                        <w:top w:val="none" w:sz="0" w:space="0" w:color="auto"/>
                        <w:left w:val="none" w:sz="0" w:space="0" w:color="auto"/>
                        <w:bottom w:val="none" w:sz="0" w:space="0" w:color="auto"/>
                        <w:right w:val="none" w:sz="0" w:space="0" w:color="auto"/>
                      </w:divBdr>
                    </w:div>
                  </w:divsChild>
                </w:div>
                <w:div w:id="1099450454">
                  <w:marLeft w:val="0"/>
                  <w:marRight w:val="0"/>
                  <w:marTop w:val="0"/>
                  <w:marBottom w:val="0"/>
                  <w:divBdr>
                    <w:top w:val="none" w:sz="0" w:space="0" w:color="auto"/>
                    <w:left w:val="none" w:sz="0" w:space="0" w:color="auto"/>
                    <w:bottom w:val="none" w:sz="0" w:space="0" w:color="auto"/>
                    <w:right w:val="none" w:sz="0" w:space="0" w:color="auto"/>
                  </w:divBdr>
                  <w:divsChild>
                    <w:div w:id="1246555">
                      <w:marLeft w:val="0"/>
                      <w:marRight w:val="0"/>
                      <w:marTop w:val="0"/>
                      <w:marBottom w:val="0"/>
                      <w:divBdr>
                        <w:top w:val="none" w:sz="0" w:space="0" w:color="auto"/>
                        <w:left w:val="none" w:sz="0" w:space="0" w:color="auto"/>
                        <w:bottom w:val="none" w:sz="0" w:space="0" w:color="auto"/>
                        <w:right w:val="none" w:sz="0" w:space="0" w:color="auto"/>
                      </w:divBdr>
                    </w:div>
                    <w:div w:id="456219346">
                      <w:marLeft w:val="0"/>
                      <w:marRight w:val="0"/>
                      <w:marTop w:val="0"/>
                      <w:marBottom w:val="0"/>
                      <w:divBdr>
                        <w:top w:val="none" w:sz="0" w:space="0" w:color="auto"/>
                        <w:left w:val="none" w:sz="0" w:space="0" w:color="auto"/>
                        <w:bottom w:val="none" w:sz="0" w:space="0" w:color="auto"/>
                        <w:right w:val="none" w:sz="0" w:space="0" w:color="auto"/>
                      </w:divBdr>
                    </w:div>
                    <w:div w:id="710349940">
                      <w:marLeft w:val="0"/>
                      <w:marRight w:val="0"/>
                      <w:marTop w:val="0"/>
                      <w:marBottom w:val="0"/>
                      <w:divBdr>
                        <w:top w:val="none" w:sz="0" w:space="0" w:color="auto"/>
                        <w:left w:val="none" w:sz="0" w:space="0" w:color="auto"/>
                        <w:bottom w:val="none" w:sz="0" w:space="0" w:color="auto"/>
                        <w:right w:val="none" w:sz="0" w:space="0" w:color="auto"/>
                      </w:divBdr>
                    </w:div>
                    <w:div w:id="1056470240">
                      <w:marLeft w:val="0"/>
                      <w:marRight w:val="0"/>
                      <w:marTop w:val="0"/>
                      <w:marBottom w:val="0"/>
                      <w:divBdr>
                        <w:top w:val="none" w:sz="0" w:space="0" w:color="auto"/>
                        <w:left w:val="none" w:sz="0" w:space="0" w:color="auto"/>
                        <w:bottom w:val="none" w:sz="0" w:space="0" w:color="auto"/>
                        <w:right w:val="none" w:sz="0" w:space="0" w:color="auto"/>
                      </w:divBdr>
                    </w:div>
                    <w:div w:id="1236473520">
                      <w:marLeft w:val="0"/>
                      <w:marRight w:val="0"/>
                      <w:marTop w:val="0"/>
                      <w:marBottom w:val="0"/>
                      <w:divBdr>
                        <w:top w:val="none" w:sz="0" w:space="0" w:color="auto"/>
                        <w:left w:val="none" w:sz="0" w:space="0" w:color="auto"/>
                        <w:bottom w:val="none" w:sz="0" w:space="0" w:color="auto"/>
                        <w:right w:val="none" w:sz="0" w:space="0" w:color="auto"/>
                      </w:divBdr>
                    </w:div>
                  </w:divsChild>
                </w:div>
                <w:div w:id="1204057536">
                  <w:marLeft w:val="0"/>
                  <w:marRight w:val="0"/>
                  <w:marTop w:val="0"/>
                  <w:marBottom w:val="0"/>
                  <w:divBdr>
                    <w:top w:val="none" w:sz="0" w:space="0" w:color="auto"/>
                    <w:left w:val="none" w:sz="0" w:space="0" w:color="auto"/>
                    <w:bottom w:val="none" w:sz="0" w:space="0" w:color="auto"/>
                    <w:right w:val="none" w:sz="0" w:space="0" w:color="auto"/>
                  </w:divBdr>
                  <w:divsChild>
                    <w:div w:id="1640770091">
                      <w:marLeft w:val="0"/>
                      <w:marRight w:val="0"/>
                      <w:marTop w:val="0"/>
                      <w:marBottom w:val="0"/>
                      <w:divBdr>
                        <w:top w:val="none" w:sz="0" w:space="0" w:color="auto"/>
                        <w:left w:val="none" w:sz="0" w:space="0" w:color="auto"/>
                        <w:bottom w:val="none" w:sz="0" w:space="0" w:color="auto"/>
                        <w:right w:val="none" w:sz="0" w:space="0" w:color="auto"/>
                      </w:divBdr>
                    </w:div>
                  </w:divsChild>
                </w:div>
                <w:div w:id="1209612227">
                  <w:marLeft w:val="0"/>
                  <w:marRight w:val="0"/>
                  <w:marTop w:val="0"/>
                  <w:marBottom w:val="0"/>
                  <w:divBdr>
                    <w:top w:val="none" w:sz="0" w:space="0" w:color="auto"/>
                    <w:left w:val="none" w:sz="0" w:space="0" w:color="auto"/>
                    <w:bottom w:val="none" w:sz="0" w:space="0" w:color="auto"/>
                    <w:right w:val="none" w:sz="0" w:space="0" w:color="auto"/>
                  </w:divBdr>
                  <w:divsChild>
                    <w:div w:id="2077050950">
                      <w:marLeft w:val="0"/>
                      <w:marRight w:val="0"/>
                      <w:marTop w:val="0"/>
                      <w:marBottom w:val="0"/>
                      <w:divBdr>
                        <w:top w:val="none" w:sz="0" w:space="0" w:color="auto"/>
                        <w:left w:val="none" w:sz="0" w:space="0" w:color="auto"/>
                        <w:bottom w:val="none" w:sz="0" w:space="0" w:color="auto"/>
                        <w:right w:val="none" w:sz="0" w:space="0" w:color="auto"/>
                      </w:divBdr>
                    </w:div>
                  </w:divsChild>
                </w:div>
                <w:div w:id="1220478945">
                  <w:marLeft w:val="0"/>
                  <w:marRight w:val="0"/>
                  <w:marTop w:val="0"/>
                  <w:marBottom w:val="0"/>
                  <w:divBdr>
                    <w:top w:val="none" w:sz="0" w:space="0" w:color="auto"/>
                    <w:left w:val="none" w:sz="0" w:space="0" w:color="auto"/>
                    <w:bottom w:val="none" w:sz="0" w:space="0" w:color="auto"/>
                    <w:right w:val="none" w:sz="0" w:space="0" w:color="auto"/>
                  </w:divBdr>
                  <w:divsChild>
                    <w:div w:id="2007511379">
                      <w:marLeft w:val="0"/>
                      <w:marRight w:val="0"/>
                      <w:marTop w:val="0"/>
                      <w:marBottom w:val="0"/>
                      <w:divBdr>
                        <w:top w:val="none" w:sz="0" w:space="0" w:color="auto"/>
                        <w:left w:val="none" w:sz="0" w:space="0" w:color="auto"/>
                        <w:bottom w:val="none" w:sz="0" w:space="0" w:color="auto"/>
                        <w:right w:val="none" w:sz="0" w:space="0" w:color="auto"/>
                      </w:divBdr>
                    </w:div>
                  </w:divsChild>
                </w:div>
                <w:div w:id="1246258120">
                  <w:marLeft w:val="0"/>
                  <w:marRight w:val="0"/>
                  <w:marTop w:val="0"/>
                  <w:marBottom w:val="0"/>
                  <w:divBdr>
                    <w:top w:val="none" w:sz="0" w:space="0" w:color="auto"/>
                    <w:left w:val="none" w:sz="0" w:space="0" w:color="auto"/>
                    <w:bottom w:val="none" w:sz="0" w:space="0" w:color="auto"/>
                    <w:right w:val="none" w:sz="0" w:space="0" w:color="auto"/>
                  </w:divBdr>
                  <w:divsChild>
                    <w:div w:id="220943398">
                      <w:marLeft w:val="0"/>
                      <w:marRight w:val="0"/>
                      <w:marTop w:val="0"/>
                      <w:marBottom w:val="0"/>
                      <w:divBdr>
                        <w:top w:val="none" w:sz="0" w:space="0" w:color="auto"/>
                        <w:left w:val="none" w:sz="0" w:space="0" w:color="auto"/>
                        <w:bottom w:val="none" w:sz="0" w:space="0" w:color="auto"/>
                        <w:right w:val="none" w:sz="0" w:space="0" w:color="auto"/>
                      </w:divBdr>
                    </w:div>
                  </w:divsChild>
                </w:div>
                <w:div w:id="1311710047">
                  <w:marLeft w:val="0"/>
                  <w:marRight w:val="0"/>
                  <w:marTop w:val="0"/>
                  <w:marBottom w:val="0"/>
                  <w:divBdr>
                    <w:top w:val="none" w:sz="0" w:space="0" w:color="auto"/>
                    <w:left w:val="none" w:sz="0" w:space="0" w:color="auto"/>
                    <w:bottom w:val="none" w:sz="0" w:space="0" w:color="auto"/>
                    <w:right w:val="none" w:sz="0" w:space="0" w:color="auto"/>
                  </w:divBdr>
                  <w:divsChild>
                    <w:div w:id="1685012630">
                      <w:marLeft w:val="0"/>
                      <w:marRight w:val="0"/>
                      <w:marTop w:val="0"/>
                      <w:marBottom w:val="0"/>
                      <w:divBdr>
                        <w:top w:val="none" w:sz="0" w:space="0" w:color="auto"/>
                        <w:left w:val="none" w:sz="0" w:space="0" w:color="auto"/>
                        <w:bottom w:val="none" w:sz="0" w:space="0" w:color="auto"/>
                        <w:right w:val="none" w:sz="0" w:space="0" w:color="auto"/>
                      </w:divBdr>
                    </w:div>
                  </w:divsChild>
                </w:div>
                <w:div w:id="1546798314">
                  <w:marLeft w:val="0"/>
                  <w:marRight w:val="0"/>
                  <w:marTop w:val="0"/>
                  <w:marBottom w:val="0"/>
                  <w:divBdr>
                    <w:top w:val="none" w:sz="0" w:space="0" w:color="auto"/>
                    <w:left w:val="none" w:sz="0" w:space="0" w:color="auto"/>
                    <w:bottom w:val="none" w:sz="0" w:space="0" w:color="auto"/>
                    <w:right w:val="none" w:sz="0" w:space="0" w:color="auto"/>
                  </w:divBdr>
                  <w:divsChild>
                    <w:div w:id="1331174538">
                      <w:marLeft w:val="0"/>
                      <w:marRight w:val="0"/>
                      <w:marTop w:val="0"/>
                      <w:marBottom w:val="0"/>
                      <w:divBdr>
                        <w:top w:val="none" w:sz="0" w:space="0" w:color="auto"/>
                        <w:left w:val="none" w:sz="0" w:space="0" w:color="auto"/>
                        <w:bottom w:val="none" w:sz="0" w:space="0" w:color="auto"/>
                        <w:right w:val="none" w:sz="0" w:space="0" w:color="auto"/>
                      </w:divBdr>
                    </w:div>
                  </w:divsChild>
                </w:div>
                <w:div w:id="1706978374">
                  <w:marLeft w:val="0"/>
                  <w:marRight w:val="0"/>
                  <w:marTop w:val="0"/>
                  <w:marBottom w:val="0"/>
                  <w:divBdr>
                    <w:top w:val="none" w:sz="0" w:space="0" w:color="auto"/>
                    <w:left w:val="none" w:sz="0" w:space="0" w:color="auto"/>
                    <w:bottom w:val="none" w:sz="0" w:space="0" w:color="auto"/>
                    <w:right w:val="none" w:sz="0" w:space="0" w:color="auto"/>
                  </w:divBdr>
                  <w:divsChild>
                    <w:div w:id="346949488">
                      <w:marLeft w:val="0"/>
                      <w:marRight w:val="0"/>
                      <w:marTop w:val="0"/>
                      <w:marBottom w:val="0"/>
                      <w:divBdr>
                        <w:top w:val="none" w:sz="0" w:space="0" w:color="auto"/>
                        <w:left w:val="none" w:sz="0" w:space="0" w:color="auto"/>
                        <w:bottom w:val="none" w:sz="0" w:space="0" w:color="auto"/>
                        <w:right w:val="none" w:sz="0" w:space="0" w:color="auto"/>
                      </w:divBdr>
                    </w:div>
                  </w:divsChild>
                </w:div>
                <w:div w:id="1782148377">
                  <w:marLeft w:val="0"/>
                  <w:marRight w:val="0"/>
                  <w:marTop w:val="0"/>
                  <w:marBottom w:val="0"/>
                  <w:divBdr>
                    <w:top w:val="none" w:sz="0" w:space="0" w:color="auto"/>
                    <w:left w:val="none" w:sz="0" w:space="0" w:color="auto"/>
                    <w:bottom w:val="none" w:sz="0" w:space="0" w:color="auto"/>
                    <w:right w:val="none" w:sz="0" w:space="0" w:color="auto"/>
                  </w:divBdr>
                  <w:divsChild>
                    <w:div w:id="1997874762">
                      <w:marLeft w:val="0"/>
                      <w:marRight w:val="0"/>
                      <w:marTop w:val="0"/>
                      <w:marBottom w:val="0"/>
                      <w:divBdr>
                        <w:top w:val="none" w:sz="0" w:space="0" w:color="auto"/>
                        <w:left w:val="none" w:sz="0" w:space="0" w:color="auto"/>
                        <w:bottom w:val="none" w:sz="0" w:space="0" w:color="auto"/>
                        <w:right w:val="none" w:sz="0" w:space="0" w:color="auto"/>
                      </w:divBdr>
                    </w:div>
                  </w:divsChild>
                </w:div>
                <w:div w:id="1786534040">
                  <w:marLeft w:val="0"/>
                  <w:marRight w:val="0"/>
                  <w:marTop w:val="0"/>
                  <w:marBottom w:val="0"/>
                  <w:divBdr>
                    <w:top w:val="none" w:sz="0" w:space="0" w:color="auto"/>
                    <w:left w:val="none" w:sz="0" w:space="0" w:color="auto"/>
                    <w:bottom w:val="none" w:sz="0" w:space="0" w:color="auto"/>
                    <w:right w:val="none" w:sz="0" w:space="0" w:color="auto"/>
                  </w:divBdr>
                  <w:divsChild>
                    <w:div w:id="482619331">
                      <w:marLeft w:val="0"/>
                      <w:marRight w:val="0"/>
                      <w:marTop w:val="0"/>
                      <w:marBottom w:val="0"/>
                      <w:divBdr>
                        <w:top w:val="none" w:sz="0" w:space="0" w:color="auto"/>
                        <w:left w:val="none" w:sz="0" w:space="0" w:color="auto"/>
                        <w:bottom w:val="none" w:sz="0" w:space="0" w:color="auto"/>
                        <w:right w:val="none" w:sz="0" w:space="0" w:color="auto"/>
                      </w:divBdr>
                    </w:div>
                    <w:div w:id="753014046">
                      <w:marLeft w:val="0"/>
                      <w:marRight w:val="0"/>
                      <w:marTop w:val="0"/>
                      <w:marBottom w:val="0"/>
                      <w:divBdr>
                        <w:top w:val="none" w:sz="0" w:space="0" w:color="auto"/>
                        <w:left w:val="none" w:sz="0" w:space="0" w:color="auto"/>
                        <w:bottom w:val="none" w:sz="0" w:space="0" w:color="auto"/>
                        <w:right w:val="none" w:sz="0" w:space="0" w:color="auto"/>
                      </w:divBdr>
                    </w:div>
                    <w:div w:id="1308820030">
                      <w:marLeft w:val="0"/>
                      <w:marRight w:val="0"/>
                      <w:marTop w:val="0"/>
                      <w:marBottom w:val="0"/>
                      <w:divBdr>
                        <w:top w:val="none" w:sz="0" w:space="0" w:color="auto"/>
                        <w:left w:val="none" w:sz="0" w:space="0" w:color="auto"/>
                        <w:bottom w:val="none" w:sz="0" w:space="0" w:color="auto"/>
                        <w:right w:val="none" w:sz="0" w:space="0" w:color="auto"/>
                      </w:divBdr>
                    </w:div>
                  </w:divsChild>
                </w:div>
                <w:div w:id="1793207789">
                  <w:marLeft w:val="0"/>
                  <w:marRight w:val="0"/>
                  <w:marTop w:val="0"/>
                  <w:marBottom w:val="0"/>
                  <w:divBdr>
                    <w:top w:val="none" w:sz="0" w:space="0" w:color="auto"/>
                    <w:left w:val="none" w:sz="0" w:space="0" w:color="auto"/>
                    <w:bottom w:val="none" w:sz="0" w:space="0" w:color="auto"/>
                    <w:right w:val="none" w:sz="0" w:space="0" w:color="auto"/>
                  </w:divBdr>
                  <w:divsChild>
                    <w:div w:id="539828406">
                      <w:marLeft w:val="0"/>
                      <w:marRight w:val="0"/>
                      <w:marTop w:val="0"/>
                      <w:marBottom w:val="0"/>
                      <w:divBdr>
                        <w:top w:val="none" w:sz="0" w:space="0" w:color="auto"/>
                        <w:left w:val="none" w:sz="0" w:space="0" w:color="auto"/>
                        <w:bottom w:val="none" w:sz="0" w:space="0" w:color="auto"/>
                        <w:right w:val="none" w:sz="0" w:space="0" w:color="auto"/>
                      </w:divBdr>
                    </w:div>
                    <w:div w:id="1832794162">
                      <w:marLeft w:val="0"/>
                      <w:marRight w:val="0"/>
                      <w:marTop w:val="0"/>
                      <w:marBottom w:val="0"/>
                      <w:divBdr>
                        <w:top w:val="none" w:sz="0" w:space="0" w:color="auto"/>
                        <w:left w:val="none" w:sz="0" w:space="0" w:color="auto"/>
                        <w:bottom w:val="none" w:sz="0" w:space="0" w:color="auto"/>
                        <w:right w:val="none" w:sz="0" w:space="0" w:color="auto"/>
                      </w:divBdr>
                    </w:div>
                  </w:divsChild>
                </w:div>
                <w:div w:id="1810004114">
                  <w:marLeft w:val="0"/>
                  <w:marRight w:val="0"/>
                  <w:marTop w:val="0"/>
                  <w:marBottom w:val="0"/>
                  <w:divBdr>
                    <w:top w:val="none" w:sz="0" w:space="0" w:color="auto"/>
                    <w:left w:val="none" w:sz="0" w:space="0" w:color="auto"/>
                    <w:bottom w:val="none" w:sz="0" w:space="0" w:color="auto"/>
                    <w:right w:val="none" w:sz="0" w:space="0" w:color="auto"/>
                  </w:divBdr>
                  <w:divsChild>
                    <w:div w:id="112675460">
                      <w:marLeft w:val="0"/>
                      <w:marRight w:val="0"/>
                      <w:marTop w:val="0"/>
                      <w:marBottom w:val="0"/>
                      <w:divBdr>
                        <w:top w:val="none" w:sz="0" w:space="0" w:color="auto"/>
                        <w:left w:val="none" w:sz="0" w:space="0" w:color="auto"/>
                        <w:bottom w:val="none" w:sz="0" w:space="0" w:color="auto"/>
                        <w:right w:val="none" w:sz="0" w:space="0" w:color="auto"/>
                      </w:divBdr>
                    </w:div>
                    <w:div w:id="118106077">
                      <w:marLeft w:val="0"/>
                      <w:marRight w:val="0"/>
                      <w:marTop w:val="0"/>
                      <w:marBottom w:val="0"/>
                      <w:divBdr>
                        <w:top w:val="none" w:sz="0" w:space="0" w:color="auto"/>
                        <w:left w:val="none" w:sz="0" w:space="0" w:color="auto"/>
                        <w:bottom w:val="none" w:sz="0" w:space="0" w:color="auto"/>
                        <w:right w:val="none" w:sz="0" w:space="0" w:color="auto"/>
                      </w:divBdr>
                    </w:div>
                    <w:div w:id="241304423">
                      <w:marLeft w:val="0"/>
                      <w:marRight w:val="0"/>
                      <w:marTop w:val="0"/>
                      <w:marBottom w:val="0"/>
                      <w:divBdr>
                        <w:top w:val="none" w:sz="0" w:space="0" w:color="auto"/>
                        <w:left w:val="none" w:sz="0" w:space="0" w:color="auto"/>
                        <w:bottom w:val="none" w:sz="0" w:space="0" w:color="auto"/>
                        <w:right w:val="none" w:sz="0" w:space="0" w:color="auto"/>
                      </w:divBdr>
                    </w:div>
                    <w:div w:id="249778657">
                      <w:marLeft w:val="0"/>
                      <w:marRight w:val="0"/>
                      <w:marTop w:val="0"/>
                      <w:marBottom w:val="0"/>
                      <w:divBdr>
                        <w:top w:val="none" w:sz="0" w:space="0" w:color="auto"/>
                        <w:left w:val="none" w:sz="0" w:space="0" w:color="auto"/>
                        <w:bottom w:val="none" w:sz="0" w:space="0" w:color="auto"/>
                        <w:right w:val="none" w:sz="0" w:space="0" w:color="auto"/>
                      </w:divBdr>
                    </w:div>
                    <w:div w:id="454569816">
                      <w:marLeft w:val="0"/>
                      <w:marRight w:val="0"/>
                      <w:marTop w:val="0"/>
                      <w:marBottom w:val="0"/>
                      <w:divBdr>
                        <w:top w:val="none" w:sz="0" w:space="0" w:color="auto"/>
                        <w:left w:val="none" w:sz="0" w:space="0" w:color="auto"/>
                        <w:bottom w:val="none" w:sz="0" w:space="0" w:color="auto"/>
                        <w:right w:val="none" w:sz="0" w:space="0" w:color="auto"/>
                      </w:divBdr>
                    </w:div>
                    <w:div w:id="510485071">
                      <w:marLeft w:val="0"/>
                      <w:marRight w:val="0"/>
                      <w:marTop w:val="0"/>
                      <w:marBottom w:val="0"/>
                      <w:divBdr>
                        <w:top w:val="none" w:sz="0" w:space="0" w:color="auto"/>
                        <w:left w:val="none" w:sz="0" w:space="0" w:color="auto"/>
                        <w:bottom w:val="none" w:sz="0" w:space="0" w:color="auto"/>
                        <w:right w:val="none" w:sz="0" w:space="0" w:color="auto"/>
                      </w:divBdr>
                    </w:div>
                    <w:div w:id="533807521">
                      <w:marLeft w:val="0"/>
                      <w:marRight w:val="0"/>
                      <w:marTop w:val="0"/>
                      <w:marBottom w:val="0"/>
                      <w:divBdr>
                        <w:top w:val="none" w:sz="0" w:space="0" w:color="auto"/>
                        <w:left w:val="none" w:sz="0" w:space="0" w:color="auto"/>
                        <w:bottom w:val="none" w:sz="0" w:space="0" w:color="auto"/>
                        <w:right w:val="none" w:sz="0" w:space="0" w:color="auto"/>
                      </w:divBdr>
                    </w:div>
                    <w:div w:id="647514027">
                      <w:marLeft w:val="0"/>
                      <w:marRight w:val="0"/>
                      <w:marTop w:val="0"/>
                      <w:marBottom w:val="0"/>
                      <w:divBdr>
                        <w:top w:val="none" w:sz="0" w:space="0" w:color="auto"/>
                        <w:left w:val="none" w:sz="0" w:space="0" w:color="auto"/>
                        <w:bottom w:val="none" w:sz="0" w:space="0" w:color="auto"/>
                        <w:right w:val="none" w:sz="0" w:space="0" w:color="auto"/>
                      </w:divBdr>
                    </w:div>
                    <w:div w:id="698357877">
                      <w:marLeft w:val="0"/>
                      <w:marRight w:val="0"/>
                      <w:marTop w:val="0"/>
                      <w:marBottom w:val="0"/>
                      <w:divBdr>
                        <w:top w:val="none" w:sz="0" w:space="0" w:color="auto"/>
                        <w:left w:val="none" w:sz="0" w:space="0" w:color="auto"/>
                        <w:bottom w:val="none" w:sz="0" w:space="0" w:color="auto"/>
                        <w:right w:val="none" w:sz="0" w:space="0" w:color="auto"/>
                      </w:divBdr>
                    </w:div>
                    <w:div w:id="703485253">
                      <w:marLeft w:val="0"/>
                      <w:marRight w:val="0"/>
                      <w:marTop w:val="0"/>
                      <w:marBottom w:val="0"/>
                      <w:divBdr>
                        <w:top w:val="none" w:sz="0" w:space="0" w:color="auto"/>
                        <w:left w:val="none" w:sz="0" w:space="0" w:color="auto"/>
                        <w:bottom w:val="none" w:sz="0" w:space="0" w:color="auto"/>
                        <w:right w:val="none" w:sz="0" w:space="0" w:color="auto"/>
                      </w:divBdr>
                    </w:div>
                    <w:div w:id="723873208">
                      <w:marLeft w:val="0"/>
                      <w:marRight w:val="0"/>
                      <w:marTop w:val="0"/>
                      <w:marBottom w:val="0"/>
                      <w:divBdr>
                        <w:top w:val="none" w:sz="0" w:space="0" w:color="auto"/>
                        <w:left w:val="none" w:sz="0" w:space="0" w:color="auto"/>
                        <w:bottom w:val="none" w:sz="0" w:space="0" w:color="auto"/>
                        <w:right w:val="none" w:sz="0" w:space="0" w:color="auto"/>
                      </w:divBdr>
                    </w:div>
                    <w:div w:id="740447312">
                      <w:marLeft w:val="0"/>
                      <w:marRight w:val="0"/>
                      <w:marTop w:val="0"/>
                      <w:marBottom w:val="0"/>
                      <w:divBdr>
                        <w:top w:val="none" w:sz="0" w:space="0" w:color="auto"/>
                        <w:left w:val="none" w:sz="0" w:space="0" w:color="auto"/>
                        <w:bottom w:val="none" w:sz="0" w:space="0" w:color="auto"/>
                        <w:right w:val="none" w:sz="0" w:space="0" w:color="auto"/>
                      </w:divBdr>
                    </w:div>
                    <w:div w:id="771321519">
                      <w:marLeft w:val="0"/>
                      <w:marRight w:val="0"/>
                      <w:marTop w:val="0"/>
                      <w:marBottom w:val="0"/>
                      <w:divBdr>
                        <w:top w:val="none" w:sz="0" w:space="0" w:color="auto"/>
                        <w:left w:val="none" w:sz="0" w:space="0" w:color="auto"/>
                        <w:bottom w:val="none" w:sz="0" w:space="0" w:color="auto"/>
                        <w:right w:val="none" w:sz="0" w:space="0" w:color="auto"/>
                      </w:divBdr>
                    </w:div>
                    <w:div w:id="822812701">
                      <w:marLeft w:val="0"/>
                      <w:marRight w:val="0"/>
                      <w:marTop w:val="0"/>
                      <w:marBottom w:val="0"/>
                      <w:divBdr>
                        <w:top w:val="none" w:sz="0" w:space="0" w:color="auto"/>
                        <w:left w:val="none" w:sz="0" w:space="0" w:color="auto"/>
                        <w:bottom w:val="none" w:sz="0" w:space="0" w:color="auto"/>
                        <w:right w:val="none" w:sz="0" w:space="0" w:color="auto"/>
                      </w:divBdr>
                    </w:div>
                    <w:div w:id="831407081">
                      <w:marLeft w:val="0"/>
                      <w:marRight w:val="0"/>
                      <w:marTop w:val="0"/>
                      <w:marBottom w:val="0"/>
                      <w:divBdr>
                        <w:top w:val="none" w:sz="0" w:space="0" w:color="auto"/>
                        <w:left w:val="none" w:sz="0" w:space="0" w:color="auto"/>
                        <w:bottom w:val="none" w:sz="0" w:space="0" w:color="auto"/>
                        <w:right w:val="none" w:sz="0" w:space="0" w:color="auto"/>
                      </w:divBdr>
                    </w:div>
                    <w:div w:id="917904905">
                      <w:marLeft w:val="0"/>
                      <w:marRight w:val="0"/>
                      <w:marTop w:val="0"/>
                      <w:marBottom w:val="0"/>
                      <w:divBdr>
                        <w:top w:val="none" w:sz="0" w:space="0" w:color="auto"/>
                        <w:left w:val="none" w:sz="0" w:space="0" w:color="auto"/>
                        <w:bottom w:val="none" w:sz="0" w:space="0" w:color="auto"/>
                        <w:right w:val="none" w:sz="0" w:space="0" w:color="auto"/>
                      </w:divBdr>
                    </w:div>
                    <w:div w:id="944196407">
                      <w:marLeft w:val="0"/>
                      <w:marRight w:val="0"/>
                      <w:marTop w:val="0"/>
                      <w:marBottom w:val="0"/>
                      <w:divBdr>
                        <w:top w:val="none" w:sz="0" w:space="0" w:color="auto"/>
                        <w:left w:val="none" w:sz="0" w:space="0" w:color="auto"/>
                        <w:bottom w:val="none" w:sz="0" w:space="0" w:color="auto"/>
                        <w:right w:val="none" w:sz="0" w:space="0" w:color="auto"/>
                      </w:divBdr>
                    </w:div>
                    <w:div w:id="963001000">
                      <w:marLeft w:val="0"/>
                      <w:marRight w:val="0"/>
                      <w:marTop w:val="0"/>
                      <w:marBottom w:val="0"/>
                      <w:divBdr>
                        <w:top w:val="none" w:sz="0" w:space="0" w:color="auto"/>
                        <w:left w:val="none" w:sz="0" w:space="0" w:color="auto"/>
                        <w:bottom w:val="none" w:sz="0" w:space="0" w:color="auto"/>
                        <w:right w:val="none" w:sz="0" w:space="0" w:color="auto"/>
                      </w:divBdr>
                    </w:div>
                    <w:div w:id="1237085885">
                      <w:marLeft w:val="0"/>
                      <w:marRight w:val="0"/>
                      <w:marTop w:val="0"/>
                      <w:marBottom w:val="0"/>
                      <w:divBdr>
                        <w:top w:val="none" w:sz="0" w:space="0" w:color="auto"/>
                        <w:left w:val="none" w:sz="0" w:space="0" w:color="auto"/>
                        <w:bottom w:val="none" w:sz="0" w:space="0" w:color="auto"/>
                        <w:right w:val="none" w:sz="0" w:space="0" w:color="auto"/>
                      </w:divBdr>
                    </w:div>
                    <w:div w:id="1254433416">
                      <w:marLeft w:val="0"/>
                      <w:marRight w:val="0"/>
                      <w:marTop w:val="0"/>
                      <w:marBottom w:val="0"/>
                      <w:divBdr>
                        <w:top w:val="none" w:sz="0" w:space="0" w:color="auto"/>
                        <w:left w:val="none" w:sz="0" w:space="0" w:color="auto"/>
                        <w:bottom w:val="none" w:sz="0" w:space="0" w:color="auto"/>
                        <w:right w:val="none" w:sz="0" w:space="0" w:color="auto"/>
                      </w:divBdr>
                    </w:div>
                    <w:div w:id="1316494474">
                      <w:marLeft w:val="0"/>
                      <w:marRight w:val="0"/>
                      <w:marTop w:val="0"/>
                      <w:marBottom w:val="0"/>
                      <w:divBdr>
                        <w:top w:val="none" w:sz="0" w:space="0" w:color="auto"/>
                        <w:left w:val="none" w:sz="0" w:space="0" w:color="auto"/>
                        <w:bottom w:val="none" w:sz="0" w:space="0" w:color="auto"/>
                        <w:right w:val="none" w:sz="0" w:space="0" w:color="auto"/>
                      </w:divBdr>
                    </w:div>
                    <w:div w:id="1387921459">
                      <w:marLeft w:val="0"/>
                      <w:marRight w:val="0"/>
                      <w:marTop w:val="0"/>
                      <w:marBottom w:val="0"/>
                      <w:divBdr>
                        <w:top w:val="none" w:sz="0" w:space="0" w:color="auto"/>
                        <w:left w:val="none" w:sz="0" w:space="0" w:color="auto"/>
                        <w:bottom w:val="none" w:sz="0" w:space="0" w:color="auto"/>
                        <w:right w:val="none" w:sz="0" w:space="0" w:color="auto"/>
                      </w:divBdr>
                    </w:div>
                    <w:div w:id="1553493153">
                      <w:marLeft w:val="0"/>
                      <w:marRight w:val="0"/>
                      <w:marTop w:val="0"/>
                      <w:marBottom w:val="0"/>
                      <w:divBdr>
                        <w:top w:val="none" w:sz="0" w:space="0" w:color="auto"/>
                        <w:left w:val="none" w:sz="0" w:space="0" w:color="auto"/>
                        <w:bottom w:val="none" w:sz="0" w:space="0" w:color="auto"/>
                        <w:right w:val="none" w:sz="0" w:space="0" w:color="auto"/>
                      </w:divBdr>
                    </w:div>
                    <w:div w:id="1612275368">
                      <w:marLeft w:val="0"/>
                      <w:marRight w:val="0"/>
                      <w:marTop w:val="0"/>
                      <w:marBottom w:val="0"/>
                      <w:divBdr>
                        <w:top w:val="none" w:sz="0" w:space="0" w:color="auto"/>
                        <w:left w:val="none" w:sz="0" w:space="0" w:color="auto"/>
                        <w:bottom w:val="none" w:sz="0" w:space="0" w:color="auto"/>
                        <w:right w:val="none" w:sz="0" w:space="0" w:color="auto"/>
                      </w:divBdr>
                    </w:div>
                    <w:div w:id="1623684761">
                      <w:marLeft w:val="0"/>
                      <w:marRight w:val="0"/>
                      <w:marTop w:val="0"/>
                      <w:marBottom w:val="0"/>
                      <w:divBdr>
                        <w:top w:val="none" w:sz="0" w:space="0" w:color="auto"/>
                        <w:left w:val="none" w:sz="0" w:space="0" w:color="auto"/>
                        <w:bottom w:val="none" w:sz="0" w:space="0" w:color="auto"/>
                        <w:right w:val="none" w:sz="0" w:space="0" w:color="auto"/>
                      </w:divBdr>
                    </w:div>
                    <w:div w:id="1711413432">
                      <w:marLeft w:val="0"/>
                      <w:marRight w:val="0"/>
                      <w:marTop w:val="0"/>
                      <w:marBottom w:val="0"/>
                      <w:divBdr>
                        <w:top w:val="none" w:sz="0" w:space="0" w:color="auto"/>
                        <w:left w:val="none" w:sz="0" w:space="0" w:color="auto"/>
                        <w:bottom w:val="none" w:sz="0" w:space="0" w:color="auto"/>
                        <w:right w:val="none" w:sz="0" w:space="0" w:color="auto"/>
                      </w:divBdr>
                    </w:div>
                    <w:div w:id="1738361247">
                      <w:marLeft w:val="0"/>
                      <w:marRight w:val="0"/>
                      <w:marTop w:val="0"/>
                      <w:marBottom w:val="0"/>
                      <w:divBdr>
                        <w:top w:val="none" w:sz="0" w:space="0" w:color="auto"/>
                        <w:left w:val="none" w:sz="0" w:space="0" w:color="auto"/>
                        <w:bottom w:val="none" w:sz="0" w:space="0" w:color="auto"/>
                        <w:right w:val="none" w:sz="0" w:space="0" w:color="auto"/>
                      </w:divBdr>
                    </w:div>
                    <w:div w:id="1766999405">
                      <w:marLeft w:val="0"/>
                      <w:marRight w:val="0"/>
                      <w:marTop w:val="0"/>
                      <w:marBottom w:val="0"/>
                      <w:divBdr>
                        <w:top w:val="none" w:sz="0" w:space="0" w:color="auto"/>
                        <w:left w:val="none" w:sz="0" w:space="0" w:color="auto"/>
                        <w:bottom w:val="none" w:sz="0" w:space="0" w:color="auto"/>
                        <w:right w:val="none" w:sz="0" w:space="0" w:color="auto"/>
                      </w:divBdr>
                    </w:div>
                    <w:div w:id="1837766610">
                      <w:marLeft w:val="0"/>
                      <w:marRight w:val="0"/>
                      <w:marTop w:val="0"/>
                      <w:marBottom w:val="0"/>
                      <w:divBdr>
                        <w:top w:val="none" w:sz="0" w:space="0" w:color="auto"/>
                        <w:left w:val="none" w:sz="0" w:space="0" w:color="auto"/>
                        <w:bottom w:val="none" w:sz="0" w:space="0" w:color="auto"/>
                        <w:right w:val="none" w:sz="0" w:space="0" w:color="auto"/>
                      </w:divBdr>
                    </w:div>
                    <w:div w:id="1844314741">
                      <w:marLeft w:val="0"/>
                      <w:marRight w:val="0"/>
                      <w:marTop w:val="0"/>
                      <w:marBottom w:val="0"/>
                      <w:divBdr>
                        <w:top w:val="none" w:sz="0" w:space="0" w:color="auto"/>
                        <w:left w:val="none" w:sz="0" w:space="0" w:color="auto"/>
                        <w:bottom w:val="none" w:sz="0" w:space="0" w:color="auto"/>
                        <w:right w:val="none" w:sz="0" w:space="0" w:color="auto"/>
                      </w:divBdr>
                    </w:div>
                    <w:div w:id="1859002931">
                      <w:marLeft w:val="0"/>
                      <w:marRight w:val="0"/>
                      <w:marTop w:val="0"/>
                      <w:marBottom w:val="0"/>
                      <w:divBdr>
                        <w:top w:val="none" w:sz="0" w:space="0" w:color="auto"/>
                        <w:left w:val="none" w:sz="0" w:space="0" w:color="auto"/>
                        <w:bottom w:val="none" w:sz="0" w:space="0" w:color="auto"/>
                        <w:right w:val="none" w:sz="0" w:space="0" w:color="auto"/>
                      </w:divBdr>
                    </w:div>
                    <w:div w:id="2014452208">
                      <w:marLeft w:val="0"/>
                      <w:marRight w:val="0"/>
                      <w:marTop w:val="0"/>
                      <w:marBottom w:val="0"/>
                      <w:divBdr>
                        <w:top w:val="none" w:sz="0" w:space="0" w:color="auto"/>
                        <w:left w:val="none" w:sz="0" w:space="0" w:color="auto"/>
                        <w:bottom w:val="none" w:sz="0" w:space="0" w:color="auto"/>
                        <w:right w:val="none" w:sz="0" w:space="0" w:color="auto"/>
                      </w:divBdr>
                    </w:div>
                    <w:div w:id="2021002875">
                      <w:marLeft w:val="0"/>
                      <w:marRight w:val="0"/>
                      <w:marTop w:val="0"/>
                      <w:marBottom w:val="0"/>
                      <w:divBdr>
                        <w:top w:val="none" w:sz="0" w:space="0" w:color="auto"/>
                        <w:left w:val="none" w:sz="0" w:space="0" w:color="auto"/>
                        <w:bottom w:val="none" w:sz="0" w:space="0" w:color="auto"/>
                        <w:right w:val="none" w:sz="0" w:space="0" w:color="auto"/>
                      </w:divBdr>
                    </w:div>
                    <w:div w:id="2075470028">
                      <w:marLeft w:val="0"/>
                      <w:marRight w:val="0"/>
                      <w:marTop w:val="0"/>
                      <w:marBottom w:val="0"/>
                      <w:divBdr>
                        <w:top w:val="none" w:sz="0" w:space="0" w:color="auto"/>
                        <w:left w:val="none" w:sz="0" w:space="0" w:color="auto"/>
                        <w:bottom w:val="none" w:sz="0" w:space="0" w:color="auto"/>
                        <w:right w:val="none" w:sz="0" w:space="0" w:color="auto"/>
                      </w:divBdr>
                    </w:div>
                    <w:div w:id="2117941471">
                      <w:marLeft w:val="0"/>
                      <w:marRight w:val="0"/>
                      <w:marTop w:val="0"/>
                      <w:marBottom w:val="0"/>
                      <w:divBdr>
                        <w:top w:val="none" w:sz="0" w:space="0" w:color="auto"/>
                        <w:left w:val="none" w:sz="0" w:space="0" w:color="auto"/>
                        <w:bottom w:val="none" w:sz="0" w:space="0" w:color="auto"/>
                        <w:right w:val="none" w:sz="0" w:space="0" w:color="auto"/>
                      </w:divBdr>
                    </w:div>
                    <w:div w:id="2137286687">
                      <w:marLeft w:val="0"/>
                      <w:marRight w:val="0"/>
                      <w:marTop w:val="0"/>
                      <w:marBottom w:val="0"/>
                      <w:divBdr>
                        <w:top w:val="none" w:sz="0" w:space="0" w:color="auto"/>
                        <w:left w:val="none" w:sz="0" w:space="0" w:color="auto"/>
                        <w:bottom w:val="none" w:sz="0" w:space="0" w:color="auto"/>
                        <w:right w:val="none" w:sz="0" w:space="0" w:color="auto"/>
                      </w:divBdr>
                    </w:div>
                  </w:divsChild>
                </w:div>
                <w:div w:id="1839538753">
                  <w:marLeft w:val="0"/>
                  <w:marRight w:val="0"/>
                  <w:marTop w:val="0"/>
                  <w:marBottom w:val="0"/>
                  <w:divBdr>
                    <w:top w:val="none" w:sz="0" w:space="0" w:color="auto"/>
                    <w:left w:val="none" w:sz="0" w:space="0" w:color="auto"/>
                    <w:bottom w:val="none" w:sz="0" w:space="0" w:color="auto"/>
                    <w:right w:val="none" w:sz="0" w:space="0" w:color="auto"/>
                  </w:divBdr>
                  <w:divsChild>
                    <w:div w:id="11104211">
                      <w:marLeft w:val="0"/>
                      <w:marRight w:val="0"/>
                      <w:marTop w:val="0"/>
                      <w:marBottom w:val="0"/>
                      <w:divBdr>
                        <w:top w:val="none" w:sz="0" w:space="0" w:color="auto"/>
                        <w:left w:val="none" w:sz="0" w:space="0" w:color="auto"/>
                        <w:bottom w:val="none" w:sz="0" w:space="0" w:color="auto"/>
                        <w:right w:val="none" w:sz="0" w:space="0" w:color="auto"/>
                      </w:divBdr>
                    </w:div>
                    <w:div w:id="13845427">
                      <w:marLeft w:val="0"/>
                      <w:marRight w:val="0"/>
                      <w:marTop w:val="0"/>
                      <w:marBottom w:val="0"/>
                      <w:divBdr>
                        <w:top w:val="none" w:sz="0" w:space="0" w:color="auto"/>
                        <w:left w:val="none" w:sz="0" w:space="0" w:color="auto"/>
                        <w:bottom w:val="none" w:sz="0" w:space="0" w:color="auto"/>
                        <w:right w:val="none" w:sz="0" w:space="0" w:color="auto"/>
                      </w:divBdr>
                    </w:div>
                    <w:div w:id="14380666">
                      <w:marLeft w:val="0"/>
                      <w:marRight w:val="0"/>
                      <w:marTop w:val="0"/>
                      <w:marBottom w:val="0"/>
                      <w:divBdr>
                        <w:top w:val="none" w:sz="0" w:space="0" w:color="auto"/>
                        <w:left w:val="none" w:sz="0" w:space="0" w:color="auto"/>
                        <w:bottom w:val="none" w:sz="0" w:space="0" w:color="auto"/>
                        <w:right w:val="none" w:sz="0" w:space="0" w:color="auto"/>
                      </w:divBdr>
                    </w:div>
                    <w:div w:id="32000119">
                      <w:marLeft w:val="0"/>
                      <w:marRight w:val="0"/>
                      <w:marTop w:val="0"/>
                      <w:marBottom w:val="0"/>
                      <w:divBdr>
                        <w:top w:val="none" w:sz="0" w:space="0" w:color="auto"/>
                        <w:left w:val="none" w:sz="0" w:space="0" w:color="auto"/>
                        <w:bottom w:val="none" w:sz="0" w:space="0" w:color="auto"/>
                        <w:right w:val="none" w:sz="0" w:space="0" w:color="auto"/>
                      </w:divBdr>
                    </w:div>
                    <w:div w:id="82993193">
                      <w:marLeft w:val="0"/>
                      <w:marRight w:val="0"/>
                      <w:marTop w:val="0"/>
                      <w:marBottom w:val="0"/>
                      <w:divBdr>
                        <w:top w:val="none" w:sz="0" w:space="0" w:color="auto"/>
                        <w:left w:val="none" w:sz="0" w:space="0" w:color="auto"/>
                        <w:bottom w:val="none" w:sz="0" w:space="0" w:color="auto"/>
                        <w:right w:val="none" w:sz="0" w:space="0" w:color="auto"/>
                      </w:divBdr>
                    </w:div>
                    <w:div w:id="164978403">
                      <w:marLeft w:val="0"/>
                      <w:marRight w:val="0"/>
                      <w:marTop w:val="0"/>
                      <w:marBottom w:val="0"/>
                      <w:divBdr>
                        <w:top w:val="none" w:sz="0" w:space="0" w:color="auto"/>
                        <w:left w:val="none" w:sz="0" w:space="0" w:color="auto"/>
                        <w:bottom w:val="none" w:sz="0" w:space="0" w:color="auto"/>
                        <w:right w:val="none" w:sz="0" w:space="0" w:color="auto"/>
                      </w:divBdr>
                    </w:div>
                    <w:div w:id="177236009">
                      <w:marLeft w:val="0"/>
                      <w:marRight w:val="0"/>
                      <w:marTop w:val="0"/>
                      <w:marBottom w:val="0"/>
                      <w:divBdr>
                        <w:top w:val="none" w:sz="0" w:space="0" w:color="auto"/>
                        <w:left w:val="none" w:sz="0" w:space="0" w:color="auto"/>
                        <w:bottom w:val="none" w:sz="0" w:space="0" w:color="auto"/>
                        <w:right w:val="none" w:sz="0" w:space="0" w:color="auto"/>
                      </w:divBdr>
                    </w:div>
                    <w:div w:id="191840946">
                      <w:marLeft w:val="0"/>
                      <w:marRight w:val="0"/>
                      <w:marTop w:val="0"/>
                      <w:marBottom w:val="0"/>
                      <w:divBdr>
                        <w:top w:val="none" w:sz="0" w:space="0" w:color="auto"/>
                        <w:left w:val="none" w:sz="0" w:space="0" w:color="auto"/>
                        <w:bottom w:val="none" w:sz="0" w:space="0" w:color="auto"/>
                        <w:right w:val="none" w:sz="0" w:space="0" w:color="auto"/>
                      </w:divBdr>
                    </w:div>
                    <w:div w:id="229391531">
                      <w:marLeft w:val="0"/>
                      <w:marRight w:val="0"/>
                      <w:marTop w:val="0"/>
                      <w:marBottom w:val="0"/>
                      <w:divBdr>
                        <w:top w:val="none" w:sz="0" w:space="0" w:color="auto"/>
                        <w:left w:val="none" w:sz="0" w:space="0" w:color="auto"/>
                        <w:bottom w:val="none" w:sz="0" w:space="0" w:color="auto"/>
                        <w:right w:val="none" w:sz="0" w:space="0" w:color="auto"/>
                      </w:divBdr>
                    </w:div>
                    <w:div w:id="264732233">
                      <w:marLeft w:val="0"/>
                      <w:marRight w:val="0"/>
                      <w:marTop w:val="0"/>
                      <w:marBottom w:val="0"/>
                      <w:divBdr>
                        <w:top w:val="none" w:sz="0" w:space="0" w:color="auto"/>
                        <w:left w:val="none" w:sz="0" w:space="0" w:color="auto"/>
                        <w:bottom w:val="none" w:sz="0" w:space="0" w:color="auto"/>
                        <w:right w:val="none" w:sz="0" w:space="0" w:color="auto"/>
                      </w:divBdr>
                    </w:div>
                    <w:div w:id="307132920">
                      <w:marLeft w:val="0"/>
                      <w:marRight w:val="0"/>
                      <w:marTop w:val="0"/>
                      <w:marBottom w:val="0"/>
                      <w:divBdr>
                        <w:top w:val="none" w:sz="0" w:space="0" w:color="auto"/>
                        <w:left w:val="none" w:sz="0" w:space="0" w:color="auto"/>
                        <w:bottom w:val="none" w:sz="0" w:space="0" w:color="auto"/>
                        <w:right w:val="none" w:sz="0" w:space="0" w:color="auto"/>
                      </w:divBdr>
                    </w:div>
                    <w:div w:id="315844674">
                      <w:marLeft w:val="0"/>
                      <w:marRight w:val="0"/>
                      <w:marTop w:val="0"/>
                      <w:marBottom w:val="0"/>
                      <w:divBdr>
                        <w:top w:val="none" w:sz="0" w:space="0" w:color="auto"/>
                        <w:left w:val="none" w:sz="0" w:space="0" w:color="auto"/>
                        <w:bottom w:val="none" w:sz="0" w:space="0" w:color="auto"/>
                        <w:right w:val="none" w:sz="0" w:space="0" w:color="auto"/>
                      </w:divBdr>
                    </w:div>
                    <w:div w:id="328753256">
                      <w:marLeft w:val="0"/>
                      <w:marRight w:val="0"/>
                      <w:marTop w:val="0"/>
                      <w:marBottom w:val="0"/>
                      <w:divBdr>
                        <w:top w:val="none" w:sz="0" w:space="0" w:color="auto"/>
                        <w:left w:val="none" w:sz="0" w:space="0" w:color="auto"/>
                        <w:bottom w:val="none" w:sz="0" w:space="0" w:color="auto"/>
                        <w:right w:val="none" w:sz="0" w:space="0" w:color="auto"/>
                      </w:divBdr>
                    </w:div>
                    <w:div w:id="370420809">
                      <w:marLeft w:val="0"/>
                      <w:marRight w:val="0"/>
                      <w:marTop w:val="0"/>
                      <w:marBottom w:val="0"/>
                      <w:divBdr>
                        <w:top w:val="none" w:sz="0" w:space="0" w:color="auto"/>
                        <w:left w:val="none" w:sz="0" w:space="0" w:color="auto"/>
                        <w:bottom w:val="none" w:sz="0" w:space="0" w:color="auto"/>
                        <w:right w:val="none" w:sz="0" w:space="0" w:color="auto"/>
                      </w:divBdr>
                    </w:div>
                    <w:div w:id="379398179">
                      <w:marLeft w:val="0"/>
                      <w:marRight w:val="0"/>
                      <w:marTop w:val="0"/>
                      <w:marBottom w:val="0"/>
                      <w:divBdr>
                        <w:top w:val="none" w:sz="0" w:space="0" w:color="auto"/>
                        <w:left w:val="none" w:sz="0" w:space="0" w:color="auto"/>
                        <w:bottom w:val="none" w:sz="0" w:space="0" w:color="auto"/>
                        <w:right w:val="none" w:sz="0" w:space="0" w:color="auto"/>
                      </w:divBdr>
                    </w:div>
                    <w:div w:id="391658109">
                      <w:marLeft w:val="0"/>
                      <w:marRight w:val="0"/>
                      <w:marTop w:val="0"/>
                      <w:marBottom w:val="0"/>
                      <w:divBdr>
                        <w:top w:val="none" w:sz="0" w:space="0" w:color="auto"/>
                        <w:left w:val="none" w:sz="0" w:space="0" w:color="auto"/>
                        <w:bottom w:val="none" w:sz="0" w:space="0" w:color="auto"/>
                        <w:right w:val="none" w:sz="0" w:space="0" w:color="auto"/>
                      </w:divBdr>
                    </w:div>
                    <w:div w:id="400062976">
                      <w:marLeft w:val="0"/>
                      <w:marRight w:val="0"/>
                      <w:marTop w:val="0"/>
                      <w:marBottom w:val="0"/>
                      <w:divBdr>
                        <w:top w:val="none" w:sz="0" w:space="0" w:color="auto"/>
                        <w:left w:val="none" w:sz="0" w:space="0" w:color="auto"/>
                        <w:bottom w:val="none" w:sz="0" w:space="0" w:color="auto"/>
                        <w:right w:val="none" w:sz="0" w:space="0" w:color="auto"/>
                      </w:divBdr>
                    </w:div>
                    <w:div w:id="406420945">
                      <w:marLeft w:val="0"/>
                      <w:marRight w:val="0"/>
                      <w:marTop w:val="0"/>
                      <w:marBottom w:val="0"/>
                      <w:divBdr>
                        <w:top w:val="none" w:sz="0" w:space="0" w:color="auto"/>
                        <w:left w:val="none" w:sz="0" w:space="0" w:color="auto"/>
                        <w:bottom w:val="none" w:sz="0" w:space="0" w:color="auto"/>
                        <w:right w:val="none" w:sz="0" w:space="0" w:color="auto"/>
                      </w:divBdr>
                    </w:div>
                    <w:div w:id="415320577">
                      <w:marLeft w:val="0"/>
                      <w:marRight w:val="0"/>
                      <w:marTop w:val="0"/>
                      <w:marBottom w:val="0"/>
                      <w:divBdr>
                        <w:top w:val="none" w:sz="0" w:space="0" w:color="auto"/>
                        <w:left w:val="none" w:sz="0" w:space="0" w:color="auto"/>
                        <w:bottom w:val="none" w:sz="0" w:space="0" w:color="auto"/>
                        <w:right w:val="none" w:sz="0" w:space="0" w:color="auto"/>
                      </w:divBdr>
                    </w:div>
                    <w:div w:id="419445335">
                      <w:marLeft w:val="0"/>
                      <w:marRight w:val="0"/>
                      <w:marTop w:val="0"/>
                      <w:marBottom w:val="0"/>
                      <w:divBdr>
                        <w:top w:val="none" w:sz="0" w:space="0" w:color="auto"/>
                        <w:left w:val="none" w:sz="0" w:space="0" w:color="auto"/>
                        <w:bottom w:val="none" w:sz="0" w:space="0" w:color="auto"/>
                        <w:right w:val="none" w:sz="0" w:space="0" w:color="auto"/>
                      </w:divBdr>
                    </w:div>
                    <w:div w:id="440034468">
                      <w:marLeft w:val="0"/>
                      <w:marRight w:val="0"/>
                      <w:marTop w:val="0"/>
                      <w:marBottom w:val="0"/>
                      <w:divBdr>
                        <w:top w:val="none" w:sz="0" w:space="0" w:color="auto"/>
                        <w:left w:val="none" w:sz="0" w:space="0" w:color="auto"/>
                        <w:bottom w:val="none" w:sz="0" w:space="0" w:color="auto"/>
                        <w:right w:val="none" w:sz="0" w:space="0" w:color="auto"/>
                      </w:divBdr>
                    </w:div>
                    <w:div w:id="497883891">
                      <w:marLeft w:val="0"/>
                      <w:marRight w:val="0"/>
                      <w:marTop w:val="0"/>
                      <w:marBottom w:val="0"/>
                      <w:divBdr>
                        <w:top w:val="none" w:sz="0" w:space="0" w:color="auto"/>
                        <w:left w:val="none" w:sz="0" w:space="0" w:color="auto"/>
                        <w:bottom w:val="none" w:sz="0" w:space="0" w:color="auto"/>
                        <w:right w:val="none" w:sz="0" w:space="0" w:color="auto"/>
                      </w:divBdr>
                    </w:div>
                    <w:div w:id="534736820">
                      <w:marLeft w:val="0"/>
                      <w:marRight w:val="0"/>
                      <w:marTop w:val="0"/>
                      <w:marBottom w:val="0"/>
                      <w:divBdr>
                        <w:top w:val="none" w:sz="0" w:space="0" w:color="auto"/>
                        <w:left w:val="none" w:sz="0" w:space="0" w:color="auto"/>
                        <w:bottom w:val="none" w:sz="0" w:space="0" w:color="auto"/>
                        <w:right w:val="none" w:sz="0" w:space="0" w:color="auto"/>
                      </w:divBdr>
                    </w:div>
                    <w:div w:id="537199765">
                      <w:marLeft w:val="0"/>
                      <w:marRight w:val="0"/>
                      <w:marTop w:val="0"/>
                      <w:marBottom w:val="0"/>
                      <w:divBdr>
                        <w:top w:val="none" w:sz="0" w:space="0" w:color="auto"/>
                        <w:left w:val="none" w:sz="0" w:space="0" w:color="auto"/>
                        <w:bottom w:val="none" w:sz="0" w:space="0" w:color="auto"/>
                        <w:right w:val="none" w:sz="0" w:space="0" w:color="auto"/>
                      </w:divBdr>
                    </w:div>
                    <w:div w:id="546379314">
                      <w:marLeft w:val="0"/>
                      <w:marRight w:val="0"/>
                      <w:marTop w:val="0"/>
                      <w:marBottom w:val="0"/>
                      <w:divBdr>
                        <w:top w:val="none" w:sz="0" w:space="0" w:color="auto"/>
                        <w:left w:val="none" w:sz="0" w:space="0" w:color="auto"/>
                        <w:bottom w:val="none" w:sz="0" w:space="0" w:color="auto"/>
                        <w:right w:val="none" w:sz="0" w:space="0" w:color="auto"/>
                      </w:divBdr>
                    </w:div>
                    <w:div w:id="614483937">
                      <w:marLeft w:val="0"/>
                      <w:marRight w:val="0"/>
                      <w:marTop w:val="0"/>
                      <w:marBottom w:val="0"/>
                      <w:divBdr>
                        <w:top w:val="none" w:sz="0" w:space="0" w:color="auto"/>
                        <w:left w:val="none" w:sz="0" w:space="0" w:color="auto"/>
                        <w:bottom w:val="none" w:sz="0" w:space="0" w:color="auto"/>
                        <w:right w:val="none" w:sz="0" w:space="0" w:color="auto"/>
                      </w:divBdr>
                    </w:div>
                    <w:div w:id="668943316">
                      <w:marLeft w:val="0"/>
                      <w:marRight w:val="0"/>
                      <w:marTop w:val="0"/>
                      <w:marBottom w:val="0"/>
                      <w:divBdr>
                        <w:top w:val="none" w:sz="0" w:space="0" w:color="auto"/>
                        <w:left w:val="none" w:sz="0" w:space="0" w:color="auto"/>
                        <w:bottom w:val="none" w:sz="0" w:space="0" w:color="auto"/>
                        <w:right w:val="none" w:sz="0" w:space="0" w:color="auto"/>
                      </w:divBdr>
                    </w:div>
                    <w:div w:id="711854104">
                      <w:marLeft w:val="0"/>
                      <w:marRight w:val="0"/>
                      <w:marTop w:val="0"/>
                      <w:marBottom w:val="0"/>
                      <w:divBdr>
                        <w:top w:val="none" w:sz="0" w:space="0" w:color="auto"/>
                        <w:left w:val="none" w:sz="0" w:space="0" w:color="auto"/>
                        <w:bottom w:val="none" w:sz="0" w:space="0" w:color="auto"/>
                        <w:right w:val="none" w:sz="0" w:space="0" w:color="auto"/>
                      </w:divBdr>
                    </w:div>
                    <w:div w:id="715469355">
                      <w:marLeft w:val="0"/>
                      <w:marRight w:val="0"/>
                      <w:marTop w:val="0"/>
                      <w:marBottom w:val="0"/>
                      <w:divBdr>
                        <w:top w:val="none" w:sz="0" w:space="0" w:color="auto"/>
                        <w:left w:val="none" w:sz="0" w:space="0" w:color="auto"/>
                        <w:bottom w:val="none" w:sz="0" w:space="0" w:color="auto"/>
                        <w:right w:val="none" w:sz="0" w:space="0" w:color="auto"/>
                      </w:divBdr>
                    </w:div>
                    <w:div w:id="765005711">
                      <w:marLeft w:val="0"/>
                      <w:marRight w:val="0"/>
                      <w:marTop w:val="0"/>
                      <w:marBottom w:val="0"/>
                      <w:divBdr>
                        <w:top w:val="none" w:sz="0" w:space="0" w:color="auto"/>
                        <w:left w:val="none" w:sz="0" w:space="0" w:color="auto"/>
                        <w:bottom w:val="none" w:sz="0" w:space="0" w:color="auto"/>
                        <w:right w:val="none" w:sz="0" w:space="0" w:color="auto"/>
                      </w:divBdr>
                    </w:div>
                    <w:div w:id="852837452">
                      <w:marLeft w:val="0"/>
                      <w:marRight w:val="0"/>
                      <w:marTop w:val="0"/>
                      <w:marBottom w:val="0"/>
                      <w:divBdr>
                        <w:top w:val="none" w:sz="0" w:space="0" w:color="auto"/>
                        <w:left w:val="none" w:sz="0" w:space="0" w:color="auto"/>
                        <w:bottom w:val="none" w:sz="0" w:space="0" w:color="auto"/>
                        <w:right w:val="none" w:sz="0" w:space="0" w:color="auto"/>
                      </w:divBdr>
                    </w:div>
                    <w:div w:id="873998593">
                      <w:marLeft w:val="0"/>
                      <w:marRight w:val="0"/>
                      <w:marTop w:val="0"/>
                      <w:marBottom w:val="0"/>
                      <w:divBdr>
                        <w:top w:val="none" w:sz="0" w:space="0" w:color="auto"/>
                        <w:left w:val="none" w:sz="0" w:space="0" w:color="auto"/>
                        <w:bottom w:val="none" w:sz="0" w:space="0" w:color="auto"/>
                        <w:right w:val="none" w:sz="0" w:space="0" w:color="auto"/>
                      </w:divBdr>
                    </w:div>
                    <w:div w:id="922571010">
                      <w:marLeft w:val="0"/>
                      <w:marRight w:val="0"/>
                      <w:marTop w:val="0"/>
                      <w:marBottom w:val="0"/>
                      <w:divBdr>
                        <w:top w:val="none" w:sz="0" w:space="0" w:color="auto"/>
                        <w:left w:val="none" w:sz="0" w:space="0" w:color="auto"/>
                        <w:bottom w:val="none" w:sz="0" w:space="0" w:color="auto"/>
                        <w:right w:val="none" w:sz="0" w:space="0" w:color="auto"/>
                      </w:divBdr>
                    </w:div>
                    <w:div w:id="934478368">
                      <w:marLeft w:val="0"/>
                      <w:marRight w:val="0"/>
                      <w:marTop w:val="0"/>
                      <w:marBottom w:val="0"/>
                      <w:divBdr>
                        <w:top w:val="none" w:sz="0" w:space="0" w:color="auto"/>
                        <w:left w:val="none" w:sz="0" w:space="0" w:color="auto"/>
                        <w:bottom w:val="none" w:sz="0" w:space="0" w:color="auto"/>
                        <w:right w:val="none" w:sz="0" w:space="0" w:color="auto"/>
                      </w:divBdr>
                    </w:div>
                    <w:div w:id="949701513">
                      <w:marLeft w:val="0"/>
                      <w:marRight w:val="0"/>
                      <w:marTop w:val="0"/>
                      <w:marBottom w:val="0"/>
                      <w:divBdr>
                        <w:top w:val="none" w:sz="0" w:space="0" w:color="auto"/>
                        <w:left w:val="none" w:sz="0" w:space="0" w:color="auto"/>
                        <w:bottom w:val="none" w:sz="0" w:space="0" w:color="auto"/>
                        <w:right w:val="none" w:sz="0" w:space="0" w:color="auto"/>
                      </w:divBdr>
                    </w:div>
                    <w:div w:id="1072772236">
                      <w:marLeft w:val="0"/>
                      <w:marRight w:val="0"/>
                      <w:marTop w:val="0"/>
                      <w:marBottom w:val="0"/>
                      <w:divBdr>
                        <w:top w:val="none" w:sz="0" w:space="0" w:color="auto"/>
                        <w:left w:val="none" w:sz="0" w:space="0" w:color="auto"/>
                        <w:bottom w:val="none" w:sz="0" w:space="0" w:color="auto"/>
                        <w:right w:val="none" w:sz="0" w:space="0" w:color="auto"/>
                      </w:divBdr>
                    </w:div>
                    <w:div w:id="1114665839">
                      <w:marLeft w:val="0"/>
                      <w:marRight w:val="0"/>
                      <w:marTop w:val="0"/>
                      <w:marBottom w:val="0"/>
                      <w:divBdr>
                        <w:top w:val="none" w:sz="0" w:space="0" w:color="auto"/>
                        <w:left w:val="none" w:sz="0" w:space="0" w:color="auto"/>
                        <w:bottom w:val="none" w:sz="0" w:space="0" w:color="auto"/>
                        <w:right w:val="none" w:sz="0" w:space="0" w:color="auto"/>
                      </w:divBdr>
                    </w:div>
                    <w:div w:id="1180855219">
                      <w:marLeft w:val="0"/>
                      <w:marRight w:val="0"/>
                      <w:marTop w:val="0"/>
                      <w:marBottom w:val="0"/>
                      <w:divBdr>
                        <w:top w:val="none" w:sz="0" w:space="0" w:color="auto"/>
                        <w:left w:val="none" w:sz="0" w:space="0" w:color="auto"/>
                        <w:bottom w:val="none" w:sz="0" w:space="0" w:color="auto"/>
                        <w:right w:val="none" w:sz="0" w:space="0" w:color="auto"/>
                      </w:divBdr>
                    </w:div>
                    <w:div w:id="1209688878">
                      <w:marLeft w:val="0"/>
                      <w:marRight w:val="0"/>
                      <w:marTop w:val="0"/>
                      <w:marBottom w:val="0"/>
                      <w:divBdr>
                        <w:top w:val="none" w:sz="0" w:space="0" w:color="auto"/>
                        <w:left w:val="none" w:sz="0" w:space="0" w:color="auto"/>
                        <w:bottom w:val="none" w:sz="0" w:space="0" w:color="auto"/>
                        <w:right w:val="none" w:sz="0" w:space="0" w:color="auto"/>
                      </w:divBdr>
                    </w:div>
                    <w:div w:id="1233541427">
                      <w:marLeft w:val="0"/>
                      <w:marRight w:val="0"/>
                      <w:marTop w:val="0"/>
                      <w:marBottom w:val="0"/>
                      <w:divBdr>
                        <w:top w:val="none" w:sz="0" w:space="0" w:color="auto"/>
                        <w:left w:val="none" w:sz="0" w:space="0" w:color="auto"/>
                        <w:bottom w:val="none" w:sz="0" w:space="0" w:color="auto"/>
                        <w:right w:val="none" w:sz="0" w:space="0" w:color="auto"/>
                      </w:divBdr>
                    </w:div>
                    <w:div w:id="1276060168">
                      <w:marLeft w:val="0"/>
                      <w:marRight w:val="0"/>
                      <w:marTop w:val="0"/>
                      <w:marBottom w:val="0"/>
                      <w:divBdr>
                        <w:top w:val="none" w:sz="0" w:space="0" w:color="auto"/>
                        <w:left w:val="none" w:sz="0" w:space="0" w:color="auto"/>
                        <w:bottom w:val="none" w:sz="0" w:space="0" w:color="auto"/>
                        <w:right w:val="none" w:sz="0" w:space="0" w:color="auto"/>
                      </w:divBdr>
                    </w:div>
                    <w:div w:id="1500190640">
                      <w:marLeft w:val="0"/>
                      <w:marRight w:val="0"/>
                      <w:marTop w:val="0"/>
                      <w:marBottom w:val="0"/>
                      <w:divBdr>
                        <w:top w:val="none" w:sz="0" w:space="0" w:color="auto"/>
                        <w:left w:val="none" w:sz="0" w:space="0" w:color="auto"/>
                        <w:bottom w:val="none" w:sz="0" w:space="0" w:color="auto"/>
                        <w:right w:val="none" w:sz="0" w:space="0" w:color="auto"/>
                      </w:divBdr>
                    </w:div>
                    <w:div w:id="1503472701">
                      <w:marLeft w:val="0"/>
                      <w:marRight w:val="0"/>
                      <w:marTop w:val="0"/>
                      <w:marBottom w:val="0"/>
                      <w:divBdr>
                        <w:top w:val="none" w:sz="0" w:space="0" w:color="auto"/>
                        <w:left w:val="none" w:sz="0" w:space="0" w:color="auto"/>
                        <w:bottom w:val="none" w:sz="0" w:space="0" w:color="auto"/>
                        <w:right w:val="none" w:sz="0" w:space="0" w:color="auto"/>
                      </w:divBdr>
                    </w:div>
                    <w:div w:id="1630162956">
                      <w:marLeft w:val="0"/>
                      <w:marRight w:val="0"/>
                      <w:marTop w:val="0"/>
                      <w:marBottom w:val="0"/>
                      <w:divBdr>
                        <w:top w:val="none" w:sz="0" w:space="0" w:color="auto"/>
                        <w:left w:val="none" w:sz="0" w:space="0" w:color="auto"/>
                        <w:bottom w:val="none" w:sz="0" w:space="0" w:color="auto"/>
                        <w:right w:val="none" w:sz="0" w:space="0" w:color="auto"/>
                      </w:divBdr>
                    </w:div>
                    <w:div w:id="1652365553">
                      <w:marLeft w:val="0"/>
                      <w:marRight w:val="0"/>
                      <w:marTop w:val="0"/>
                      <w:marBottom w:val="0"/>
                      <w:divBdr>
                        <w:top w:val="none" w:sz="0" w:space="0" w:color="auto"/>
                        <w:left w:val="none" w:sz="0" w:space="0" w:color="auto"/>
                        <w:bottom w:val="none" w:sz="0" w:space="0" w:color="auto"/>
                        <w:right w:val="none" w:sz="0" w:space="0" w:color="auto"/>
                      </w:divBdr>
                    </w:div>
                    <w:div w:id="1715232194">
                      <w:marLeft w:val="0"/>
                      <w:marRight w:val="0"/>
                      <w:marTop w:val="0"/>
                      <w:marBottom w:val="0"/>
                      <w:divBdr>
                        <w:top w:val="none" w:sz="0" w:space="0" w:color="auto"/>
                        <w:left w:val="none" w:sz="0" w:space="0" w:color="auto"/>
                        <w:bottom w:val="none" w:sz="0" w:space="0" w:color="auto"/>
                        <w:right w:val="none" w:sz="0" w:space="0" w:color="auto"/>
                      </w:divBdr>
                    </w:div>
                    <w:div w:id="1724788011">
                      <w:marLeft w:val="0"/>
                      <w:marRight w:val="0"/>
                      <w:marTop w:val="0"/>
                      <w:marBottom w:val="0"/>
                      <w:divBdr>
                        <w:top w:val="none" w:sz="0" w:space="0" w:color="auto"/>
                        <w:left w:val="none" w:sz="0" w:space="0" w:color="auto"/>
                        <w:bottom w:val="none" w:sz="0" w:space="0" w:color="auto"/>
                        <w:right w:val="none" w:sz="0" w:space="0" w:color="auto"/>
                      </w:divBdr>
                    </w:div>
                    <w:div w:id="1752849882">
                      <w:marLeft w:val="0"/>
                      <w:marRight w:val="0"/>
                      <w:marTop w:val="0"/>
                      <w:marBottom w:val="0"/>
                      <w:divBdr>
                        <w:top w:val="none" w:sz="0" w:space="0" w:color="auto"/>
                        <w:left w:val="none" w:sz="0" w:space="0" w:color="auto"/>
                        <w:bottom w:val="none" w:sz="0" w:space="0" w:color="auto"/>
                        <w:right w:val="none" w:sz="0" w:space="0" w:color="auto"/>
                      </w:divBdr>
                    </w:div>
                    <w:div w:id="1862353125">
                      <w:marLeft w:val="0"/>
                      <w:marRight w:val="0"/>
                      <w:marTop w:val="0"/>
                      <w:marBottom w:val="0"/>
                      <w:divBdr>
                        <w:top w:val="none" w:sz="0" w:space="0" w:color="auto"/>
                        <w:left w:val="none" w:sz="0" w:space="0" w:color="auto"/>
                        <w:bottom w:val="none" w:sz="0" w:space="0" w:color="auto"/>
                        <w:right w:val="none" w:sz="0" w:space="0" w:color="auto"/>
                      </w:divBdr>
                    </w:div>
                    <w:div w:id="1895389827">
                      <w:marLeft w:val="0"/>
                      <w:marRight w:val="0"/>
                      <w:marTop w:val="0"/>
                      <w:marBottom w:val="0"/>
                      <w:divBdr>
                        <w:top w:val="none" w:sz="0" w:space="0" w:color="auto"/>
                        <w:left w:val="none" w:sz="0" w:space="0" w:color="auto"/>
                        <w:bottom w:val="none" w:sz="0" w:space="0" w:color="auto"/>
                        <w:right w:val="none" w:sz="0" w:space="0" w:color="auto"/>
                      </w:divBdr>
                    </w:div>
                    <w:div w:id="1919627833">
                      <w:marLeft w:val="0"/>
                      <w:marRight w:val="0"/>
                      <w:marTop w:val="0"/>
                      <w:marBottom w:val="0"/>
                      <w:divBdr>
                        <w:top w:val="none" w:sz="0" w:space="0" w:color="auto"/>
                        <w:left w:val="none" w:sz="0" w:space="0" w:color="auto"/>
                        <w:bottom w:val="none" w:sz="0" w:space="0" w:color="auto"/>
                        <w:right w:val="none" w:sz="0" w:space="0" w:color="auto"/>
                      </w:divBdr>
                    </w:div>
                    <w:div w:id="1967809694">
                      <w:marLeft w:val="0"/>
                      <w:marRight w:val="0"/>
                      <w:marTop w:val="0"/>
                      <w:marBottom w:val="0"/>
                      <w:divBdr>
                        <w:top w:val="none" w:sz="0" w:space="0" w:color="auto"/>
                        <w:left w:val="none" w:sz="0" w:space="0" w:color="auto"/>
                        <w:bottom w:val="none" w:sz="0" w:space="0" w:color="auto"/>
                        <w:right w:val="none" w:sz="0" w:space="0" w:color="auto"/>
                      </w:divBdr>
                    </w:div>
                    <w:div w:id="1996716555">
                      <w:marLeft w:val="0"/>
                      <w:marRight w:val="0"/>
                      <w:marTop w:val="0"/>
                      <w:marBottom w:val="0"/>
                      <w:divBdr>
                        <w:top w:val="none" w:sz="0" w:space="0" w:color="auto"/>
                        <w:left w:val="none" w:sz="0" w:space="0" w:color="auto"/>
                        <w:bottom w:val="none" w:sz="0" w:space="0" w:color="auto"/>
                        <w:right w:val="none" w:sz="0" w:space="0" w:color="auto"/>
                      </w:divBdr>
                    </w:div>
                    <w:div w:id="2023974160">
                      <w:marLeft w:val="0"/>
                      <w:marRight w:val="0"/>
                      <w:marTop w:val="0"/>
                      <w:marBottom w:val="0"/>
                      <w:divBdr>
                        <w:top w:val="none" w:sz="0" w:space="0" w:color="auto"/>
                        <w:left w:val="none" w:sz="0" w:space="0" w:color="auto"/>
                        <w:bottom w:val="none" w:sz="0" w:space="0" w:color="auto"/>
                        <w:right w:val="none" w:sz="0" w:space="0" w:color="auto"/>
                      </w:divBdr>
                    </w:div>
                    <w:div w:id="2043238429">
                      <w:marLeft w:val="0"/>
                      <w:marRight w:val="0"/>
                      <w:marTop w:val="0"/>
                      <w:marBottom w:val="0"/>
                      <w:divBdr>
                        <w:top w:val="none" w:sz="0" w:space="0" w:color="auto"/>
                        <w:left w:val="none" w:sz="0" w:space="0" w:color="auto"/>
                        <w:bottom w:val="none" w:sz="0" w:space="0" w:color="auto"/>
                        <w:right w:val="none" w:sz="0" w:space="0" w:color="auto"/>
                      </w:divBdr>
                    </w:div>
                    <w:div w:id="2044865305">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sChild>
                </w:div>
                <w:div w:id="1892568068">
                  <w:marLeft w:val="0"/>
                  <w:marRight w:val="0"/>
                  <w:marTop w:val="0"/>
                  <w:marBottom w:val="0"/>
                  <w:divBdr>
                    <w:top w:val="none" w:sz="0" w:space="0" w:color="auto"/>
                    <w:left w:val="none" w:sz="0" w:space="0" w:color="auto"/>
                    <w:bottom w:val="none" w:sz="0" w:space="0" w:color="auto"/>
                    <w:right w:val="none" w:sz="0" w:space="0" w:color="auto"/>
                  </w:divBdr>
                  <w:divsChild>
                    <w:div w:id="535044812">
                      <w:marLeft w:val="0"/>
                      <w:marRight w:val="0"/>
                      <w:marTop w:val="0"/>
                      <w:marBottom w:val="0"/>
                      <w:divBdr>
                        <w:top w:val="none" w:sz="0" w:space="0" w:color="auto"/>
                        <w:left w:val="none" w:sz="0" w:space="0" w:color="auto"/>
                        <w:bottom w:val="none" w:sz="0" w:space="0" w:color="auto"/>
                        <w:right w:val="none" w:sz="0" w:space="0" w:color="auto"/>
                      </w:divBdr>
                    </w:div>
                  </w:divsChild>
                </w:div>
                <w:div w:id="1934314404">
                  <w:marLeft w:val="0"/>
                  <w:marRight w:val="0"/>
                  <w:marTop w:val="0"/>
                  <w:marBottom w:val="0"/>
                  <w:divBdr>
                    <w:top w:val="none" w:sz="0" w:space="0" w:color="auto"/>
                    <w:left w:val="none" w:sz="0" w:space="0" w:color="auto"/>
                    <w:bottom w:val="none" w:sz="0" w:space="0" w:color="auto"/>
                    <w:right w:val="none" w:sz="0" w:space="0" w:color="auto"/>
                  </w:divBdr>
                  <w:divsChild>
                    <w:div w:id="632519448">
                      <w:marLeft w:val="0"/>
                      <w:marRight w:val="0"/>
                      <w:marTop w:val="0"/>
                      <w:marBottom w:val="0"/>
                      <w:divBdr>
                        <w:top w:val="none" w:sz="0" w:space="0" w:color="auto"/>
                        <w:left w:val="none" w:sz="0" w:space="0" w:color="auto"/>
                        <w:bottom w:val="none" w:sz="0" w:space="0" w:color="auto"/>
                        <w:right w:val="none" w:sz="0" w:space="0" w:color="auto"/>
                      </w:divBdr>
                    </w:div>
                  </w:divsChild>
                </w:div>
                <w:div w:id="1960188204">
                  <w:marLeft w:val="0"/>
                  <w:marRight w:val="0"/>
                  <w:marTop w:val="0"/>
                  <w:marBottom w:val="0"/>
                  <w:divBdr>
                    <w:top w:val="none" w:sz="0" w:space="0" w:color="auto"/>
                    <w:left w:val="none" w:sz="0" w:space="0" w:color="auto"/>
                    <w:bottom w:val="none" w:sz="0" w:space="0" w:color="auto"/>
                    <w:right w:val="none" w:sz="0" w:space="0" w:color="auto"/>
                  </w:divBdr>
                  <w:divsChild>
                    <w:div w:id="555121646">
                      <w:marLeft w:val="0"/>
                      <w:marRight w:val="0"/>
                      <w:marTop w:val="0"/>
                      <w:marBottom w:val="0"/>
                      <w:divBdr>
                        <w:top w:val="none" w:sz="0" w:space="0" w:color="auto"/>
                        <w:left w:val="none" w:sz="0" w:space="0" w:color="auto"/>
                        <w:bottom w:val="none" w:sz="0" w:space="0" w:color="auto"/>
                        <w:right w:val="none" w:sz="0" w:space="0" w:color="auto"/>
                      </w:divBdr>
                    </w:div>
                  </w:divsChild>
                </w:div>
                <w:div w:id="1990475238">
                  <w:marLeft w:val="0"/>
                  <w:marRight w:val="0"/>
                  <w:marTop w:val="0"/>
                  <w:marBottom w:val="0"/>
                  <w:divBdr>
                    <w:top w:val="none" w:sz="0" w:space="0" w:color="auto"/>
                    <w:left w:val="none" w:sz="0" w:space="0" w:color="auto"/>
                    <w:bottom w:val="none" w:sz="0" w:space="0" w:color="auto"/>
                    <w:right w:val="none" w:sz="0" w:space="0" w:color="auto"/>
                  </w:divBdr>
                  <w:divsChild>
                    <w:div w:id="272787800">
                      <w:marLeft w:val="0"/>
                      <w:marRight w:val="0"/>
                      <w:marTop w:val="0"/>
                      <w:marBottom w:val="0"/>
                      <w:divBdr>
                        <w:top w:val="none" w:sz="0" w:space="0" w:color="auto"/>
                        <w:left w:val="none" w:sz="0" w:space="0" w:color="auto"/>
                        <w:bottom w:val="none" w:sz="0" w:space="0" w:color="auto"/>
                        <w:right w:val="none" w:sz="0" w:space="0" w:color="auto"/>
                      </w:divBdr>
                    </w:div>
                    <w:div w:id="779304212">
                      <w:marLeft w:val="0"/>
                      <w:marRight w:val="0"/>
                      <w:marTop w:val="0"/>
                      <w:marBottom w:val="0"/>
                      <w:divBdr>
                        <w:top w:val="none" w:sz="0" w:space="0" w:color="auto"/>
                        <w:left w:val="none" w:sz="0" w:space="0" w:color="auto"/>
                        <w:bottom w:val="none" w:sz="0" w:space="0" w:color="auto"/>
                        <w:right w:val="none" w:sz="0" w:space="0" w:color="auto"/>
                      </w:divBdr>
                    </w:div>
                    <w:div w:id="1240364204">
                      <w:marLeft w:val="0"/>
                      <w:marRight w:val="0"/>
                      <w:marTop w:val="0"/>
                      <w:marBottom w:val="0"/>
                      <w:divBdr>
                        <w:top w:val="none" w:sz="0" w:space="0" w:color="auto"/>
                        <w:left w:val="none" w:sz="0" w:space="0" w:color="auto"/>
                        <w:bottom w:val="none" w:sz="0" w:space="0" w:color="auto"/>
                        <w:right w:val="none" w:sz="0" w:space="0" w:color="auto"/>
                      </w:divBdr>
                    </w:div>
                    <w:div w:id="1374037504">
                      <w:marLeft w:val="0"/>
                      <w:marRight w:val="0"/>
                      <w:marTop w:val="0"/>
                      <w:marBottom w:val="0"/>
                      <w:divBdr>
                        <w:top w:val="none" w:sz="0" w:space="0" w:color="auto"/>
                        <w:left w:val="none" w:sz="0" w:space="0" w:color="auto"/>
                        <w:bottom w:val="none" w:sz="0" w:space="0" w:color="auto"/>
                        <w:right w:val="none" w:sz="0" w:space="0" w:color="auto"/>
                      </w:divBdr>
                    </w:div>
                    <w:div w:id="1436169939">
                      <w:marLeft w:val="0"/>
                      <w:marRight w:val="0"/>
                      <w:marTop w:val="0"/>
                      <w:marBottom w:val="0"/>
                      <w:divBdr>
                        <w:top w:val="none" w:sz="0" w:space="0" w:color="auto"/>
                        <w:left w:val="none" w:sz="0" w:space="0" w:color="auto"/>
                        <w:bottom w:val="none" w:sz="0" w:space="0" w:color="auto"/>
                        <w:right w:val="none" w:sz="0" w:space="0" w:color="auto"/>
                      </w:divBdr>
                    </w:div>
                  </w:divsChild>
                </w:div>
                <w:div w:id="2062095741">
                  <w:marLeft w:val="0"/>
                  <w:marRight w:val="0"/>
                  <w:marTop w:val="0"/>
                  <w:marBottom w:val="0"/>
                  <w:divBdr>
                    <w:top w:val="none" w:sz="0" w:space="0" w:color="auto"/>
                    <w:left w:val="none" w:sz="0" w:space="0" w:color="auto"/>
                    <w:bottom w:val="none" w:sz="0" w:space="0" w:color="auto"/>
                    <w:right w:val="none" w:sz="0" w:space="0" w:color="auto"/>
                  </w:divBdr>
                  <w:divsChild>
                    <w:div w:id="182002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904006">
          <w:marLeft w:val="0"/>
          <w:marRight w:val="0"/>
          <w:marTop w:val="0"/>
          <w:marBottom w:val="0"/>
          <w:divBdr>
            <w:top w:val="none" w:sz="0" w:space="0" w:color="auto"/>
            <w:left w:val="none" w:sz="0" w:space="0" w:color="auto"/>
            <w:bottom w:val="none" w:sz="0" w:space="0" w:color="auto"/>
            <w:right w:val="none" w:sz="0" w:space="0" w:color="auto"/>
          </w:divBdr>
          <w:divsChild>
            <w:div w:id="94511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558223">
      <w:bodyDiv w:val="1"/>
      <w:marLeft w:val="0"/>
      <w:marRight w:val="0"/>
      <w:marTop w:val="0"/>
      <w:marBottom w:val="0"/>
      <w:divBdr>
        <w:top w:val="none" w:sz="0" w:space="0" w:color="auto"/>
        <w:left w:val="none" w:sz="0" w:space="0" w:color="auto"/>
        <w:bottom w:val="none" w:sz="0" w:space="0" w:color="auto"/>
        <w:right w:val="none" w:sz="0" w:space="0" w:color="auto"/>
      </w:divBdr>
      <w:divsChild>
        <w:div w:id="121267153">
          <w:marLeft w:val="0"/>
          <w:marRight w:val="0"/>
          <w:marTop w:val="0"/>
          <w:marBottom w:val="0"/>
          <w:divBdr>
            <w:top w:val="none" w:sz="0" w:space="0" w:color="auto"/>
            <w:left w:val="none" w:sz="0" w:space="0" w:color="auto"/>
            <w:bottom w:val="none" w:sz="0" w:space="0" w:color="auto"/>
            <w:right w:val="none" w:sz="0" w:space="0" w:color="auto"/>
          </w:divBdr>
          <w:divsChild>
            <w:div w:id="161049025">
              <w:marLeft w:val="0"/>
              <w:marRight w:val="0"/>
              <w:marTop w:val="0"/>
              <w:marBottom w:val="0"/>
              <w:divBdr>
                <w:top w:val="none" w:sz="0" w:space="0" w:color="auto"/>
                <w:left w:val="none" w:sz="0" w:space="0" w:color="auto"/>
                <w:bottom w:val="none" w:sz="0" w:space="0" w:color="auto"/>
                <w:right w:val="none" w:sz="0" w:space="0" w:color="auto"/>
              </w:divBdr>
            </w:div>
            <w:div w:id="846332262">
              <w:marLeft w:val="0"/>
              <w:marRight w:val="0"/>
              <w:marTop w:val="0"/>
              <w:marBottom w:val="0"/>
              <w:divBdr>
                <w:top w:val="none" w:sz="0" w:space="0" w:color="auto"/>
                <w:left w:val="none" w:sz="0" w:space="0" w:color="auto"/>
                <w:bottom w:val="none" w:sz="0" w:space="0" w:color="auto"/>
                <w:right w:val="none" w:sz="0" w:space="0" w:color="auto"/>
              </w:divBdr>
            </w:div>
            <w:div w:id="906111955">
              <w:marLeft w:val="0"/>
              <w:marRight w:val="0"/>
              <w:marTop w:val="0"/>
              <w:marBottom w:val="0"/>
              <w:divBdr>
                <w:top w:val="none" w:sz="0" w:space="0" w:color="auto"/>
                <w:left w:val="none" w:sz="0" w:space="0" w:color="auto"/>
                <w:bottom w:val="none" w:sz="0" w:space="0" w:color="auto"/>
                <w:right w:val="none" w:sz="0" w:space="0" w:color="auto"/>
              </w:divBdr>
            </w:div>
            <w:div w:id="957953337">
              <w:marLeft w:val="0"/>
              <w:marRight w:val="0"/>
              <w:marTop w:val="0"/>
              <w:marBottom w:val="0"/>
              <w:divBdr>
                <w:top w:val="none" w:sz="0" w:space="0" w:color="auto"/>
                <w:left w:val="none" w:sz="0" w:space="0" w:color="auto"/>
                <w:bottom w:val="none" w:sz="0" w:space="0" w:color="auto"/>
                <w:right w:val="none" w:sz="0" w:space="0" w:color="auto"/>
              </w:divBdr>
            </w:div>
            <w:div w:id="1136680792">
              <w:marLeft w:val="0"/>
              <w:marRight w:val="0"/>
              <w:marTop w:val="0"/>
              <w:marBottom w:val="0"/>
              <w:divBdr>
                <w:top w:val="none" w:sz="0" w:space="0" w:color="auto"/>
                <w:left w:val="none" w:sz="0" w:space="0" w:color="auto"/>
                <w:bottom w:val="none" w:sz="0" w:space="0" w:color="auto"/>
                <w:right w:val="none" w:sz="0" w:space="0" w:color="auto"/>
              </w:divBdr>
            </w:div>
            <w:div w:id="1375698199">
              <w:marLeft w:val="0"/>
              <w:marRight w:val="0"/>
              <w:marTop w:val="0"/>
              <w:marBottom w:val="0"/>
              <w:divBdr>
                <w:top w:val="none" w:sz="0" w:space="0" w:color="auto"/>
                <w:left w:val="none" w:sz="0" w:space="0" w:color="auto"/>
                <w:bottom w:val="none" w:sz="0" w:space="0" w:color="auto"/>
                <w:right w:val="none" w:sz="0" w:space="0" w:color="auto"/>
              </w:divBdr>
            </w:div>
            <w:div w:id="1398745047">
              <w:marLeft w:val="0"/>
              <w:marRight w:val="0"/>
              <w:marTop w:val="0"/>
              <w:marBottom w:val="0"/>
              <w:divBdr>
                <w:top w:val="none" w:sz="0" w:space="0" w:color="auto"/>
                <w:left w:val="none" w:sz="0" w:space="0" w:color="auto"/>
                <w:bottom w:val="none" w:sz="0" w:space="0" w:color="auto"/>
                <w:right w:val="none" w:sz="0" w:space="0" w:color="auto"/>
              </w:divBdr>
            </w:div>
            <w:div w:id="1714041108">
              <w:marLeft w:val="0"/>
              <w:marRight w:val="0"/>
              <w:marTop w:val="0"/>
              <w:marBottom w:val="0"/>
              <w:divBdr>
                <w:top w:val="none" w:sz="0" w:space="0" w:color="auto"/>
                <w:left w:val="none" w:sz="0" w:space="0" w:color="auto"/>
                <w:bottom w:val="none" w:sz="0" w:space="0" w:color="auto"/>
                <w:right w:val="none" w:sz="0" w:space="0" w:color="auto"/>
              </w:divBdr>
            </w:div>
            <w:div w:id="1757894704">
              <w:marLeft w:val="0"/>
              <w:marRight w:val="0"/>
              <w:marTop w:val="0"/>
              <w:marBottom w:val="0"/>
              <w:divBdr>
                <w:top w:val="none" w:sz="0" w:space="0" w:color="auto"/>
                <w:left w:val="none" w:sz="0" w:space="0" w:color="auto"/>
                <w:bottom w:val="none" w:sz="0" w:space="0" w:color="auto"/>
                <w:right w:val="none" w:sz="0" w:space="0" w:color="auto"/>
              </w:divBdr>
            </w:div>
            <w:div w:id="1915623216">
              <w:marLeft w:val="0"/>
              <w:marRight w:val="0"/>
              <w:marTop w:val="0"/>
              <w:marBottom w:val="0"/>
              <w:divBdr>
                <w:top w:val="none" w:sz="0" w:space="0" w:color="auto"/>
                <w:left w:val="none" w:sz="0" w:space="0" w:color="auto"/>
                <w:bottom w:val="none" w:sz="0" w:space="0" w:color="auto"/>
                <w:right w:val="none" w:sz="0" w:space="0" w:color="auto"/>
              </w:divBdr>
            </w:div>
          </w:divsChild>
        </w:div>
        <w:div w:id="162861816">
          <w:marLeft w:val="0"/>
          <w:marRight w:val="0"/>
          <w:marTop w:val="0"/>
          <w:marBottom w:val="0"/>
          <w:divBdr>
            <w:top w:val="none" w:sz="0" w:space="0" w:color="auto"/>
            <w:left w:val="none" w:sz="0" w:space="0" w:color="auto"/>
            <w:bottom w:val="none" w:sz="0" w:space="0" w:color="auto"/>
            <w:right w:val="none" w:sz="0" w:space="0" w:color="auto"/>
          </w:divBdr>
          <w:divsChild>
            <w:div w:id="273097180">
              <w:marLeft w:val="0"/>
              <w:marRight w:val="0"/>
              <w:marTop w:val="0"/>
              <w:marBottom w:val="0"/>
              <w:divBdr>
                <w:top w:val="none" w:sz="0" w:space="0" w:color="auto"/>
                <w:left w:val="none" w:sz="0" w:space="0" w:color="auto"/>
                <w:bottom w:val="none" w:sz="0" w:space="0" w:color="auto"/>
                <w:right w:val="none" w:sz="0" w:space="0" w:color="auto"/>
              </w:divBdr>
            </w:div>
            <w:div w:id="939604256">
              <w:marLeft w:val="0"/>
              <w:marRight w:val="0"/>
              <w:marTop w:val="0"/>
              <w:marBottom w:val="0"/>
              <w:divBdr>
                <w:top w:val="none" w:sz="0" w:space="0" w:color="auto"/>
                <w:left w:val="none" w:sz="0" w:space="0" w:color="auto"/>
                <w:bottom w:val="none" w:sz="0" w:space="0" w:color="auto"/>
                <w:right w:val="none" w:sz="0" w:space="0" w:color="auto"/>
              </w:divBdr>
            </w:div>
          </w:divsChild>
        </w:div>
        <w:div w:id="198401613">
          <w:marLeft w:val="0"/>
          <w:marRight w:val="0"/>
          <w:marTop w:val="0"/>
          <w:marBottom w:val="0"/>
          <w:divBdr>
            <w:top w:val="none" w:sz="0" w:space="0" w:color="auto"/>
            <w:left w:val="none" w:sz="0" w:space="0" w:color="auto"/>
            <w:bottom w:val="none" w:sz="0" w:space="0" w:color="auto"/>
            <w:right w:val="none" w:sz="0" w:space="0" w:color="auto"/>
          </w:divBdr>
          <w:divsChild>
            <w:div w:id="95174023">
              <w:marLeft w:val="0"/>
              <w:marRight w:val="0"/>
              <w:marTop w:val="0"/>
              <w:marBottom w:val="0"/>
              <w:divBdr>
                <w:top w:val="none" w:sz="0" w:space="0" w:color="auto"/>
                <w:left w:val="none" w:sz="0" w:space="0" w:color="auto"/>
                <w:bottom w:val="none" w:sz="0" w:space="0" w:color="auto"/>
                <w:right w:val="none" w:sz="0" w:space="0" w:color="auto"/>
              </w:divBdr>
            </w:div>
            <w:div w:id="124323847">
              <w:marLeft w:val="0"/>
              <w:marRight w:val="0"/>
              <w:marTop w:val="0"/>
              <w:marBottom w:val="0"/>
              <w:divBdr>
                <w:top w:val="none" w:sz="0" w:space="0" w:color="auto"/>
                <w:left w:val="none" w:sz="0" w:space="0" w:color="auto"/>
                <w:bottom w:val="none" w:sz="0" w:space="0" w:color="auto"/>
                <w:right w:val="none" w:sz="0" w:space="0" w:color="auto"/>
              </w:divBdr>
            </w:div>
            <w:div w:id="242956082">
              <w:marLeft w:val="0"/>
              <w:marRight w:val="0"/>
              <w:marTop w:val="0"/>
              <w:marBottom w:val="0"/>
              <w:divBdr>
                <w:top w:val="none" w:sz="0" w:space="0" w:color="auto"/>
                <w:left w:val="none" w:sz="0" w:space="0" w:color="auto"/>
                <w:bottom w:val="none" w:sz="0" w:space="0" w:color="auto"/>
                <w:right w:val="none" w:sz="0" w:space="0" w:color="auto"/>
              </w:divBdr>
            </w:div>
            <w:div w:id="298607543">
              <w:marLeft w:val="0"/>
              <w:marRight w:val="0"/>
              <w:marTop w:val="0"/>
              <w:marBottom w:val="0"/>
              <w:divBdr>
                <w:top w:val="none" w:sz="0" w:space="0" w:color="auto"/>
                <w:left w:val="none" w:sz="0" w:space="0" w:color="auto"/>
                <w:bottom w:val="none" w:sz="0" w:space="0" w:color="auto"/>
                <w:right w:val="none" w:sz="0" w:space="0" w:color="auto"/>
              </w:divBdr>
            </w:div>
            <w:div w:id="607739342">
              <w:marLeft w:val="0"/>
              <w:marRight w:val="0"/>
              <w:marTop w:val="0"/>
              <w:marBottom w:val="0"/>
              <w:divBdr>
                <w:top w:val="none" w:sz="0" w:space="0" w:color="auto"/>
                <w:left w:val="none" w:sz="0" w:space="0" w:color="auto"/>
                <w:bottom w:val="none" w:sz="0" w:space="0" w:color="auto"/>
                <w:right w:val="none" w:sz="0" w:space="0" w:color="auto"/>
              </w:divBdr>
            </w:div>
            <w:div w:id="683434544">
              <w:marLeft w:val="0"/>
              <w:marRight w:val="0"/>
              <w:marTop w:val="0"/>
              <w:marBottom w:val="0"/>
              <w:divBdr>
                <w:top w:val="none" w:sz="0" w:space="0" w:color="auto"/>
                <w:left w:val="none" w:sz="0" w:space="0" w:color="auto"/>
                <w:bottom w:val="none" w:sz="0" w:space="0" w:color="auto"/>
                <w:right w:val="none" w:sz="0" w:space="0" w:color="auto"/>
              </w:divBdr>
            </w:div>
            <w:div w:id="793791683">
              <w:marLeft w:val="0"/>
              <w:marRight w:val="0"/>
              <w:marTop w:val="0"/>
              <w:marBottom w:val="0"/>
              <w:divBdr>
                <w:top w:val="none" w:sz="0" w:space="0" w:color="auto"/>
                <w:left w:val="none" w:sz="0" w:space="0" w:color="auto"/>
                <w:bottom w:val="none" w:sz="0" w:space="0" w:color="auto"/>
                <w:right w:val="none" w:sz="0" w:space="0" w:color="auto"/>
              </w:divBdr>
            </w:div>
            <w:div w:id="922952932">
              <w:marLeft w:val="0"/>
              <w:marRight w:val="0"/>
              <w:marTop w:val="0"/>
              <w:marBottom w:val="0"/>
              <w:divBdr>
                <w:top w:val="none" w:sz="0" w:space="0" w:color="auto"/>
                <w:left w:val="none" w:sz="0" w:space="0" w:color="auto"/>
                <w:bottom w:val="none" w:sz="0" w:space="0" w:color="auto"/>
                <w:right w:val="none" w:sz="0" w:space="0" w:color="auto"/>
              </w:divBdr>
            </w:div>
            <w:div w:id="1189417605">
              <w:marLeft w:val="0"/>
              <w:marRight w:val="0"/>
              <w:marTop w:val="0"/>
              <w:marBottom w:val="0"/>
              <w:divBdr>
                <w:top w:val="none" w:sz="0" w:space="0" w:color="auto"/>
                <w:left w:val="none" w:sz="0" w:space="0" w:color="auto"/>
                <w:bottom w:val="none" w:sz="0" w:space="0" w:color="auto"/>
                <w:right w:val="none" w:sz="0" w:space="0" w:color="auto"/>
              </w:divBdr>
            </w:div>
            <w:div w:id="1270511222">
              <w:marLeft w:val="0"/>
              <w:marRight w:val="0"/>
              <w:marTop w:val="0"/>
              <w:marBottom w:val="0"/>
              <w:divBdr>
                <w:top w:val="none" w:sz="0" w:space="0" w:color="auto"/>
                <w:left w:val="none" w:sz="0" w:space="0" w:color="auto"/>
                <w:bottom w:val="none" w:sz="0" w:space="0" w:color="auto"/>
                <w:right w:val="none" w:sz="0" w:space="0" w:color="auto"/>
              </w:divBdr>
            </w:div>
            <w:div w:id="1296375146">
              <w:marLeft w:val="0"/>
              <w:marRight w:val="0"/>
              <w:marTop w:val="0"/>
              <w:marBottom w:val="0"/>
              <w:divBdr>
                <w:top w:val="none" w:sz="0" w:space="0" w:color="auto"/>
                <w:left w:val="none" w:sz="0" w:space="0" w:color="auto"/>
                <w:bottom w:val="none" w:sz="0" w:space="0" w:color="auto"/>
                <w:right w:val="none" w:sz="0" w:space="0" w:color="auto"/>
              </w:divBdr>
            </w:div>
            <w:div w:id="1355234251">
              <w:marLeft w:val="0"/>
              <w:marRight w:val="0"/>
              <w:marTop w:val="0"/>
              <w:marBottom w:val="0"/>
              <w:divBdr>
                <w:top w:val="none" w:sz="0" w:space="0" w:color="auto"/>
                <w:left w:val="none" w:sz="0" w:space="0" w:color="auto"/>
                <w:bottom w:val="none" w:sz="0" w:space="0" w:color="auto"/>
                <w:right w:val="none" w:sz="0" w:space="0" w:color="auto"/>
              </w:divBdr>
            </w:div>
            <w:div w:id="1394085333">
              <w:marLeft w:val="0"/>
              <w:marRight w:val="0"/>
              <w:marTop w:val="0"/>
              <w:marBottom w:val="0"/>
              <w:divBdr>
                <w:top w:val="none" w:sz="0" w:space="0" w:color="auto"/>
                <w:left w:val="none" w:sz="0" w:space="0" w:color="auto"/>
                <w:bottom w:val="none" w:sz="0" w:space="0" w:color="auto"/>
                <w:right w:val="none" w:sz="0" w:space="0" w:color="auto"/>
              </w:divBdr>
            </w:div>
            <w:div w:id="1680736506">
              <w:marLeft w:val="0"/>
              <w:marRight w:val="0"/>
              <w:marTop w:val="0"/>
              <w:marBottom w:val="0"/>
              <w:divBdr>
                <w:top w:val="none" w:sz="0" w:space="0" w:color="auto"/>
                <w:left w:val="none" w:sz="0" w:space="0" w:color="auto"/>
                <w:bottom w:val="none" w:sz="0" w:space="0" w:color="auto"/>
                <w:right w:val="none" w:sz="0" w:space="0" w:color="auto"/>
              </w:divBdr>
            </w:div>
            <w:div w:id="1729723048">
              <w:marLeft w:val="0"/>
              <w:marRight w:val="0"/>
              <w:marTop w:val="0"/>
              <w:marBottom w:val="0"/>
              <w:divBdr>
                <w:top w:val="none" w:sz="0" w:space="0" w:color="auto"/>
                <w:left w:val="none" w:sz="0" w:space="0" w:color="auto"/>
                <w:bottom w:val="none" w:sz="0" w:space="0" w:color="auto"/>
                <w:right w:val="none" w:sz="0" w:space="0" w:color="auto"/>
              </w:divBdr>
            </w:div>
            <w:div w:id="1818259116">
              <w:marLeft w:val="0"/>
              <w:marRight w:val="0"/>
              <w:marTop w:val="0"/>
              <w:marBottom w:val="0"/>
              <w:divBdr>
                <w:top w:val="none" w:sz="0" w:space="0" w:color="auto"/>
                <w:left w:val="none" w:sz="0" w:space="0" w:color="auto"/>
                <w:bottom w:val="none" w:sz="0" w:space="0" w:color="auto"/>
                <w:right w:val="none" w:sz="0" w:space="0" w:color="auto"/>
              </w:divBdr>
            </w:div>
            <w:div w:id="1832525570">
              <w:marLeft w:val="0"/>
              <w:marRight w:val="0"/>
              <w:marTop w:val="0"/>
              <w:marBottom w:val="0"/>
              <w:divBdr>
                <w:top w:val="none" w:sz="0" w:space="0" w:color="auto"/>
                <w:left w:val="none" w:sz="0" w:space="0" w:color="auto"/>
                <w:bottom w:val="none" w:sz="0" w:space="0" w:color="auto"/>
                <w:right w:val="none" w:sz="0" w:space="0" w:color="auto"/>
              </w:divBdr>
            </w:div>
            <w:div w:id="1921989120">
              <w:marLeft w:val="0"/>
              <w:marRight w:val="0"/>
              <w:marTop w:val="0"/>
              <w:marBottom w:val="0"/>
              <w:divBdr>
                <w:top w:val="none" w:sz="0" w:space="0" w:color="auto"/>
                <w:left w:val="none" w:sz="0" w:space="0" w:color="auto"/>
                <w:bottom w:val="none" w:sz="0" w:space="0" w:color="auto"/>
                <w:right w:val="none" w:sz="0" w:space="0" w:color="auto"/>
              </w:divBdr>
            </w:div>
            <w:div w:id="1926304082">
              <w:marLeft w:val="0"/>
              <w:marRight w:val="0"/>
              <w:marTop w:val="0"/>
              <w:marBottom w:val="0"/>
              <w:divBdr>
                <w:top w:val="none" w:sz="0" w:space="0" w:color="auto"/>
                <w:left w:val="none" w:sz="0" w:space="0" w:color="auto"/>
                <w:bottom w:val="none" w:sz="0" w:space="0" w:color="auto"/>
                <w:right w:val="none" w:sz="0" w:space="0" w:color="auto"/>
              </w:divBdr>
            </w:div>
            <w:div w:id="1967158939">
              <w:marLeft w:val="0"/>
              <w:marRight w:val="0"/>
              <w:marTop w:val="0"/>
              <w:marBottom w:val="0"/>
              <w:divBdr>
                <w:top w:val="none" w:sz="0" w:space="0" w:color="auto"/>
                <w:left w:val="none" w:sz="0" w:space="0" w:color="auto"/>
                <w:bottom w:val="none" w:sz="0" w:space="0" w:color="auto"/>
                <w:right w:val="none" w:sz="0" w:space="0" w:color="auto"/>
              </w:divBdr>
            </w:div>
            <w:div w:id="2034765967">
              <w:marLeft w:val="0"/>
              <w:marRight w:val="0"/>
              <w:marTop w:val="0"/>
              <w:marBottom w:val="0"/>
              <w:divBdr>
                <w:top w:val="none" w:sz="0" w:space="0" w:color="auto"/>
                <w:left w:val="none" w:sz="0" w:space="0" w:color="auto"/>
                <w:bottom w:val="none" w:sz="0" w:space="0" w:color="auto"/>
                <w:right w:val="none" w:sz="0" w:space="0" w:color="auto"/>
              </w:divBdr>
            </w:div>
            <w:div w:id="2052222633">
              <w:marLeft w:val="0"/>
              <w:marRight w:val="0"/>
              <w:marTop w:val="0"/>
              <w:marBottom w:val="0"/>
              <w:divBdr>
                <w:top w:val="none" w:sz="0" w:space="0" w:color="auto"/>
                <w:left w:val="none" w:sz="0" w:space="0" w:color="auto"/>
                <w:bottom w:val="none" w:sz="0" w:space="0" w:color="auto"/>
                <w:right w:val="none" w:sz="0" w:space="0" w:color="auto"/>
              </w:divBdr>
            </w:div>
          </w:divsChild>
        </w:div>
        <w:div w:id="199784723">
          <w:marLeft w:val="0"/>
          <w:marRight w:val="0"/>
          <w:marTop w:val="0"/>
          <w:marBottom w:val="0"/>
          <w:divBdr>
            <w:top w:val="none" w:sz="0" w:space="0" w:color="auto"/>
            <w:left w:val="none" w:sz="0" w:space="0" w:color="auto"/>
            <w:bottom w:val="none" w:sz="0" w:space="0" w:color="auto"/>
            <w:right w:val="none" w:sz="0" w:space="0" w:color="auto"/>
          </w:divBdr>
          <w:divsChild>
            <w:div w:id="1610434532">
              <w:marLeft w:val="0"/>
              <w:marRight w:val="0"/>
              <w:marTop w:val="0"/>
              <w:marBottom w:val="0"/>
              <w:divBdr>
                <w:top w:val="none" w:sz="0" w:space="0" w:color="auto"/>
                <w:left w:val="none" w:sz="0" w:space="0" w:color="auto"/>
                <w:bottom w:val="none" w:sz="0" w:space="0" w:color="auto"/>
                <w:right w:val="none" w:sz="0" w:space="0" w:color="auto"/>
              </w:divBdr>
            </w:div>
          </w:divsChild>
        </w:div>
        <w:div w:id="295110806">
          <w:marLeft w:val="0"/>
          <w:marRight w:val="0"/>
          <w:marTop w:val="0"/>
          <w:marBottom w:val="0"/>
          <w:divBdr>
            <w:top w:val="none" w:sz="0" w:space="0" w:color="auto"/>
            <w:left w:val="none" w:sz="0" w:space="0" w:color="auto"/>
            <w:bottom w:val="none" w:sz="0" w:space="0" w:color="auto"/>
            <w:right w:val="none" w:sz="0" w:space="0" w:color="auto"/>
          </w:divBdr>
          <w:divsChild>
            <w:div w:id="1416593050">
              <w:marLeft w:val="0"/>
              <w:marRight w:val="0"/>
              <w:marTop w:val="0"/>
              <w:marBottom w:val="0"/>
              <w:divBdr>
                <w:top w:val="none" w:sz="0" w:space="0" w:color="auto"/>
                <w:left w:val="none" w:sz="0" w:space="0" w:color="auto"/>
                <w:bottom w:val="none" w:sz="0" w:space="0" w:color="auto"/>
                <w:right w:val="none" w:sz="0" w:space="0" w:color="auto"/>
              </w:divBdr>
            </w:div>
          </w:divsChild>
        </w:div>
        <w:div w:id="486744973">
          <w:marLeft w:val="0"/>
          <w:marRight w:val="0"/>
          <w:marTop w:val="0"/>
          <w:marBottom w:val="0"/>
          <w:divBdr>
            <w:top w:val="none" w:sz="0" w:space="0" w:color="auto"/>
            <w:left w:val="none" w:sz="0" w:space="0" w:color="auto"/>
            <w:bottom w:val="none" w:sz="0" w:space="0" w:color="auto"/>
            <w:right w:val="none" w:sz="0" w:space="0" w:color="auto"/>
          </w:divBdr>
          <w:divsChild>
            <w:div w:id="300962059">
              <w:marLeft w:val="0"/>
              <w:marRight w:val="0"/>
              <w:marTop w:val="0"/>
              <w:marBottom w:val="0"/>
              <w:divBdr>
                <w:top w:val="none" w:sz="0" w:space="0" w:color="auto"/>
                <w:left w:val="none" w:sz="0" w:space="0" w:color="auto"/>
                <w:bottom w:val="none" w:sz="0" w:space="0" w:color="auto"/>
                <w:right w:val="none" w:sz="0" w:space="0" w:color="auto"/>
              </w:divBdr>
            </w:div>
            <w:div w:id="908541382">
              <w:marLeft w:val="0"/>
              <w:marRight w:val="0"/>
              <w:marTop w:val="0"/>
              <w:marBottom w:val="0"/>
              <w:divBdr>
                <w:top w:val="none" w:sz="0" w:space="0" w:color="auto"/>
                <w:left w:val="none" w:sz="0" w:space="0" w:color="auto"/>
                <w:bottom w:val="none" w:sz="0" w:space="0" w:color="auto"/>
                <w:right w:val="none" w:sz="0" w:space="0" w:color="auto"/>
              </w:divBdr>
            </w:div>
            <w:div w:id="1109012017">
              <w:marLeft w:val="0"/>
              <w:marRight w:val="0"/>
              <w:marTop w:val="0"/>
              <w:marBottom w:val="0"/>
              <w:divBdr>
                <w:top w:val="none" w:sz="0" w:space="0" w:color="auto"/>
                <w:left w:val="none" w:sz="0" w:space="0" w:color="auto"/>
                <w:bottom w:val="none" w:sz="0" w:space="0" w:color="auto"/>
                <w:right w:val="none" w:sz="0" w:space="0" w:color="auto"/>
              </w:divBdr>
            </w:div>
            <w:div w:id="1400008870">
              <w:marLeft w:val="0"/>
              <w:marRight w:val="0"/>
              <w:marTop w:val="0"/>
              <w:marBottom w:val="0"/>
              <w:divBdr>
                <w:top w:val="none" w:sz="0" w:space="0" w:color="auto"/>
                <w:left w:val="none" w:sz="0" w:space="0" w:color="auto"/>
                <w:bottom w:val="none" w:sz="0" w:space="0" w:color="auto"/>
                <w:right w:val="none" w:sz="0" w:space="0" w:color="auto"/>
              </w:divBdr>
            </w:div>
            <w:div w:id="1745488312">
              <w:marLeft w:val="0"/>
              <w:marRight w:val="0"/>
              <w:marTop w:val="0"/>
              <w:marBottom w:val="0"/>
              <w:divBdr>
                <w:top w:val="none" w:sz="0" w:space="0" w:color="auto"/>
                <w:left w:val="none" w:sz="0" w:space="0" w:color="auto"/>
                <w:bottom w:val="none" w:sz="0" w:space="0" w:color="auto"/>
                <w:right w:val="none" w:sz="0" w:space="0" w:color="auto"/>
              </w:divBdr>
            </w:div>
          </w:divsChild>
        </w:div>
        <w:div w:id="495386878">
          <w:marLeft w:val="0"/>
          <w:marRight w:val="0"/>
          <w:marTop w:val="0"/>
          <w:marBottom w:val="0"/>
          <w:divBdr>
            <w:top w:val="none" w:sz="0" w:space="0" w:color="auto"/>
            <w:left w:val="none" w:sz="0" w:space="0" w:color="auto"/>
            <w:bottom w:val="none" w:sz="0" w:space="0" w:color="auto"/>
            <w:right w:val="none" w:sz="0" w:space="0" w:color="auto"/>
          </w:divBdr>
          <w:divsChild>
            <w:div w:id="392050939">
              <w:marLeft w:val="0"/>
              <w:marRight w:val="0"/>
              <w:marTop w:val="0"/>
              <w:marBottom w:val="0"/>
              <w:divBdr>
                <w:top w:val="none" w:sz="0" w:space="0" w:color="auto"/>
                <w:left w:val="none" w:sz="0" w:space="0" w:color="auto"/>
                <w:bottom w:val="none" w:sz="0" w:space="0" w:color="auto"/>
                <w:right w:val="none" w:sz="0" w:space="0" w:color="auto"/>
              </w:divBdr>
            </w:div>
            <w:div w:id="503517984">
              <w:marLeft w:val="0"/>
              <w:marRight w:val="0"/>
              <w:marTop w:val="0"/>
              <w:marBottom w:val="0"/>
              <w:divBdr>
                <w:top w:val="none" w:sz="0" w:space="0" w:color="auto"/>
                <w:left w:val="none" w:sz="0" w:space="0" w:color="auto"/>
                <w:bottom w:val="none" w:sz="0" w:space="0" w:color="auto"/>
                <w:right w:val="none" w:sz="0" w:space="0" w:color="auto"/>
              </w:divBdr>
            </w:div>
            <w:div w:id="712115342">
              <w:marLeft w:val="0"/>
              <w:marRight w:val="0"/>
              <w:marTop w:val="0"/>
              <w:marBottom w:val="0"/>
              <w:divBdr>
                <w:top w:val="none" w:sz="0" w:space="0" w:color="auto"/>
                <w:left w:val="none" w:sz="0" w:space="0" w:color="auto"/>
                <w:bottom w:val="none" w:sz="0" w:space="0" w:color="auto"/>
                <w:right w:val="none" w:sz="0" w:space="0" w:color="auto"/>
              </w:divBdr>
            </w:div>
            <w:div w:id="805469924">
              <w:marLeft w:val="0"/>
              <w:marRight w:val="0"/>
              <w:marTop w:val="0"/>
              <w:marBottom w:val="0"/>
              <w:divBdr>
                <w:top w:val="none" w:sz="0" w:space="0" w:color="auto"/>
                <w:left w:val="none" w:sz="0" w:space="0" w:color="auto"/>
                <w:bottom w:val="none" w:sz="0" w:space="0" w:color="auto"/>
                <w:right w:val="none" w:sz="0" w:space="0" w:color="auto"/>
              </w:divBdr>
            </w:div>
            <w:div w:id="906375364">
              <w:marLeft w:val="0"/>
              <w:marRight w:val="0"/>
              <w:marTop w:val="0"/>
              <w:marBottom w:val="0"/>
              <w:divBdr>
                <w:top w:val="none" w:sz="0" w:space="0" w:color="auto"/>
                <w:left w:val="none" w:sz="0" w:space="0" w:color="auto"/>
                <w:bottom w:val="none" w:sz="0" w:space="0" w:color="auto"/>
                <w:right w:val="none" w:sz="0" w:space="0" w:color="auto"/>
              </w:divBdr>
            </w:div>
            <w:div w:id="937297734">
              <w:marLeft w:val="0"/>
              <w:marRight w:val="0"/>
              <w:marTop w:val="0"/>
              <w:marBottom w:val="0"/>
              <w:divBdr>
                <w:top w:val="none" w:sz="0" w:space="0" w:color="auto"/>
                <w:left w:val="none" w:sz="0" w:space="0" w:color="auto"/>
                <w:bottom w:val="none" w:sz="0" w:space="0" w:color="auto"/>
                <w:right w:val="none" w:sz="0" w:space="0" w:color="auto"/>
              </w:divBdr>
            </w:div>
            <w:div w:id="1219172645">
              <w:marLeft w:val="0"/>
              <w:marRight w:val="0"/>
              <w:marTop w:val="0"/>
              <w:marBottom w:val="0"/>
              <w:divBdr>
                <w:top w:val="none" w:sz="0" w:space="0" w:color="auto"/>
                <w:left w:val="none" w:sz="0" w:space="0" w:color="auto"/>
                <w:bottom w:val="none" w:sz="0" w:space="0" w:color="auto"/>
                <w:right w:val="none" w:sz="0" w:space="0" w:color="auto"/>
              </w:divBdr>
            </w:div>
            <w:div w:id="1927763705">
              <w:marLeft w:val="0"/>
              <w:marRight w:val="0"/>
              <w:marTop w:val="0"/>
              <w:marBottom w:val="0"/>
              <w:divBdr>
                <w:top w:val="none" w:sz="0" w:space="0" w:color="auto"/>
                <w:left w:val="none" w:sz="0" w:space="0" w:color="auto"/>
                <w:bottom w:val="none" w:sz="0" w:space="0" w:color="auto"/>
                <w:right w:val="none" w:sz="0" w:space="0" w:color="auto"/>
              </w:divBdr>
            </w:div>
            <w:div w:id="2143840024">
              <w:marLeft w:val="0"/>
              <w:marRight w:val="0"/>
              <w:marTop w:val="0"/>
              <w:marBottom w:val="0"/>
              <w:divBdr>
                <w:top w:val="none" w:sz="0" w:space="0" w:color="auto"/>
                <w:left w:val="none" w:sz="0" w:space="0" w:color="auto"/>
                <w:bottom w:val="none" w:sz="0" w:space="0" w:color="auto"/>
                <w:right w:val="none" w:sz="0" w:space="0" w:color="auto"/>
              </w:divBdr>
            </w:div>
          </w:divsChild>
        </w:div>
        <w:div w:id="510726198">
          <w:marLeft w:val="0"/>
          <w:marRight w:val="0"/>
          <w:marTop w:val="0"/>
          <w:marBottom w:val="0"/>
          <w:divBdr>
            <w:top w:val="none" w:sz="0" w:space="0" w:color="auto"/>
            <w:left w:val="none" w:sz="0" w:space="0" w:color="auto"/>
            <w:bottom w:val="none" w:sz="0" w:space="0" w:color="auto"/>
            <w:right w:val="none" w:sz="0" w:space="0" w:color="auto"/>
          </w:divBdr>
          <w:divsChild>
            <w:div w:id="187987288">
              <w:marLeft w:val="0"/>
              <w:marRight w:val="0"/>
              <w:marTop w:val="0"/>
              <w:marBottom w:val="0"/>
              <w:divBdr>
                <w:top w:val="none" w:sz="0" w:space="0" w:color="auto"/>
                <w:left w:val="none" w:sz="0" w:space="0" w:color="auto"/>
                <w:bottom w:val="none" w:sz="0" w:space="0" w:color="auto"/>
                <w:right w:val="none" w:sz="0" w:space="0" w:color="auto"/>
              </w:divBdr>
            </w:div>
            <w:div w:id="197474377">
              <w:marLeft w:val="0"/>
              <w:marRight w:val="0"/>
              <w:marTop w:val="0"/>
              <w:marBottom w:val="0"/>
              <w:divBdr>
                <w:top w:val="none" w:sz="0" w:space="0" w:color="auto"/>
                <w:left w:val="none" w:sz="0" w:space="0" w:color="auto"/>
                <w:bottom w:val="none" w:sz="0" w:space="0" w:color="auto"/>
                <w:right w:val="none" w:sz="0" w:space="0" w:color="auto"/>
              </w:divBdr>
            </w:div>
            <w:div w:id="409351304">
              <w:marLeft w:val="0"/>
              <w:marRight w:val="0"/>
              <w:marTop w:val="0"/>
              <w:marBottom w:val="0"/>
              <w:divBdr>
                <w:top w:val="none" w:sz="0" w:space="0" w:color="auto"/>
                <w:left w:val="none" w:sz="0" w:space="0" w:color="auto"/>
                <w:bottom w:val="none" w:sz="0" w:space="0" w:color="auto"/>
                <w:right w:val="none" w:sz="0" w:space="0" w:color="auto"/>
              </w:divBdr>
            </w:div>
            <w:div w:id="586427372">
              <w:marLeft w:val="0"/>
              <w:marRight w:val="0"/>
              <w:marTop w:val="0"/>
              <w:marBottom w:val="0"/>
              <w:divBdr>
                <w:top w:val="none" w:sz="0" w:space="0" w:color="auto"/>
                <w:left w:val="none" w:sz="0" w:space="0" w:color="auto"/>
                <w:bottom w:val="none" w:sz="0" w:space="0" w:color="auto"/>
                <w:right w:val="none" w:sz="0" w:space="0" w:color="auto"/>
              </w:divBdr>
            </w:div>
            <w:div w:id="714238330">
              <w:marLeft w:val="0"/>
              <w:marRight w:val="0"/>
              <w:marTop w:val="0"/>
              <w:marBottom w:val="0"/>
              <w:divBdr>
                <w:top w:val="none" w:sz="0" w:space="0" w:color="auto"/>
                <w:left w:val="none" w:sz="0" w:space="0" w:color="auto"/>
                <w:bottom w:val="none" w:sz="0" w:space="0" w:color="auto"/>
                <w:right w:val="none" w:sz="0" w:space="0" w:color="auto"/>
              </w:divBdr>
            </w:div>
            <w:div w:id="867836861">
              <w:marLeft w:val="0"/>
              <w:marRight w:val="0"/>
              <w:marTop w:val="0"/>
              <w:marBottom w:val="0"/>
              <w:divBdr>
                <w:top w:val="none" w:sz="0" w:space="0" w:color="auto"/>
                <w:left w:val="none" w:sz="0" w:space="0" w:color="auto"/>
                <w:bottom w:val="none" w:sz="0" w:space="0" w:color="auto"/>
                <w:right w:val="none" w:sz="0" w:space="0" w:color="auto"/>
              </w:divBdr>
            </w:div>
            <w:div w:id="1373268843">
              <w:marLeft w:val="0"/>
              <w:marRight w:val="0"/>
              <w:marTop w:val="0"/>
              <w:marBottom w:val="0"/>
              <w:divBdr>
                <w:top w:val="none" w:sz="0" w:space="0" w:color="auto"/>
                <w:left w:val="none" w:sz="0" w:space="0" w:color="auto"/>
                <w:bottom w:val="none" w:sz="0" w:space="0" w:color="auto"/>
                <w:right w:val="none" w:sz="0" w:space="0" w:color="auto"/>
              </w:divBdr>
            </w:div>
            <w:div w:id="1526596379">
              <w:marLeft w:val="0"/>
              <w:marRight w:val="0"/>
              <w:marTop w:val="0"/>
              <w:marBottom w:val="0"/>
              <w:divBdr>
                <w:top w:val="none" w:sz="0" w:space="0" w:color="auto"/>
                <w:left w:val="none" w:sz="0" w:space="0" w:color="auto"/>
                <w:bottom w:val="none" w:sz="0" w:space="0" w:color="auto"/>
                <w:right w:val="none" w:sz="0" w:space="0" w:color="auto"/>
              </w:divBdr>
            </w:div>
            <w:div w:id="1782382712">
              <w:marLeft w:val="0"/>
              <w:marRight w:val="0"/>
              <w:marTop w:val="0"/>
              <w:marBottom w:val="0"/>
              <w:divBdr>
                <w:top w:val="none" w:sz="0" w:space="0" w:color="auto"/>
                <w:left w:val="none" w:sz="0" w:space="0" w:color="auto"/>
                <w:bottom w:val="none" w:sz="0" w:space="0" w:color="auto"/>
                <w:right w:val="none" w:sz="0" w:space="0" w:color="auto"/>
              </w:divBdr>
            </w:div>
            <w:div w:id="1866793387">
              <w:marLeft w:val="0"/>
              <w:marRight w:val="0"/>
              <w:marTop w:val="0"/>
              <w:marBottom w:val="0"/>
              <w:divBdr>
                <w:top w:val="none" w:sz="0" w:space="0" w:color="auto"/>
                <w:left w:val="none" w:sz="0" w:space="0" w:color="auto"/>
                <w:bottom w:val="none" w:sz="0" w:space="0" w:color="auto"/>
                <w:right w:val="none" w:sz="0" w:space="0" w:color="auto"/>
              </w:divBdr>
            </w:div>
            <w:div w:id="1963995409">
              <w:marLeft w:val="0"/>
              <w:marRight w:val="0"/>
              <w:marTop w:val="0"/>
              <w:marBottom w:val="0"/>
              <w:divBdr>
                <w:top w:val="none" w:sz="0" w:space="0" w:color="auto"/>
                <w:left w:val="none" w:sz="0" w:space="0" w:color="auto"/>
                <w:bottom w:val="none" w:sz="0" w:space="0" w:color="auto"/>
                <w:right w:val="none" w:sz="0" w:space="0" w:color="auto"/>
              </w:divBdr>
            </w:div>
          </w:divsChild>
        </w:div>
        <w:div w:id="601499332">
          <w:marLeft w:val="0"/>
          <w:marRight w:val="0"/>
          <w:marTop w:val="0"/>
          <w:marBottom w:val="0"/>
          <w:divBdr>
            <w:top w:val="none" w:sz="0" w:space="0" w:color="auto"/>
            <w:left w:val="none" w:sz="0" w:space="0" w:color="auto"/>
            <w:bottom w:val="none" w:sz="0" w:space="0" w:color="auto"/>
            <w:right w:val="none" w:sz="0" w:space="0" w:color="auto"/>
          </w:divBdr>
          <w:divsChild>
            <w:div w:id="73549611">
              <w:marLeft w:val="0"/>
              <w:marRight w:val="0"/>
              <w:marTop w:val="0"/>
              <w:marBottom w:val="0"/>
              <w:divBdr>
                <w:top w:val="none" w:sz="0" w:space="0" w:color="auto"/>
                <w:left w:val="none" w:sz="0" w:space="0" w:color="auto"/>
                <w:bottom w:val="none" w:sz="0" w:space="0" w:color="auto"/>
                <w:right w:val="none" w:sz="0" w:space="0" w:color="auto"/>
              </w:divBdr>
            </w:div>
            <w:div w:id="536044293">
              <w:marLeft w:val="0"/>
              <w:marRight w:val="0"/>
              <w:marTop w:val="0"/>
              <w:marBottom w:val="0"/>
              <w:divBdr>
                <w:top w:val="none" w:sz="0" w:space="0" w:color="auto"/>
                <w:left w:val="none" w:sz="0" w:space="0" w:color="auto"/>
                <w:bottom w:val="none" w:sz="0" w:space="0" w:color="auto"/>
                <w:right w:val="none" w:sz="0" w:space="0" w:color="auto"/>
              </w:divBdr>
            </w:div>
            <w:div w:id="1192498401">
              <w:marLeft w:val="0"/>
              <w:marRight w:val="0"/>
              <w:marTop w:val="0"/>
              <w:marBottom w:val="0"/>
              <w:divBdr>
                <w:top w:val="none" w:sz="0" w:space="0" w:color="auto"/>
                <w:left w:val="none" w:sz="0" w:space="0" w:color="auto"/>
                <w:bottom w:val="none" w:sz="0" w:space="0" w:color="auto"/>
                <w:right w:val="none" w:sz="0" w:space="0" w:color="auto"/>
              </w:divBdr>
            </w:div>
            <w:div w:id="1216315366">
              <w:marLeft w:val="0"/>
              <w:marRight w:val="0"/>
              <w:marTop w:val="0"/>
              <w:marBottom w:val="0"/>
              <w:divBdr>
                <w:top w:val="none" w:sz="0" w:space="0" w:color="auto"/>
                <w:left w:val="none" w:sz="0" w:space="0" w:color="auto"/>
                <w:bottom w:val="none" w:sz="0" w:space="0" w:color="auto"/>
                <w:right w:val="none" w:sz="0" w:space="0" w:color="auto"/>
              </w:divBdr>
            </w:div>
            <w:div w:id="1473016607">
              <w:marLeft w:val="0"/>
              <w:marRight w:val="0"/>
              <w:marTop w:val="0"/>
              <w:marBottom w:val="0"/>
              <w:divBdr>
                <w:top w:val="none" w:sz="0" w:space="0" w:color="auto"/>
                <w:left w:val="none" w:sz="0" w:space="0" w:color="auto"/>
                <w:bottom w:val="none" w:sz="0" w:space="0" w:color="auto"/>
                <w:right w:val="none" w:sz="0" w:space="0" w:color="auto"/>
              </w:divBdr>
            </w:div>
            <w:div w:id="1529560057">
              <w:marLeft w:val="0"/>
              <w:marRight w:val="0"/>
              <w:marTop w:val="0"/>
              <w:marBottom w:val="0"/>
              <w:divBdr>
                <w:top w:val="none" w:sz="0" w:space="0" w:color="auto"/>
                <w:left w:val="none" w:sz="0" w:space="0" w:color="auto"/>
                <w:bottom w:val="none" w:sz="0" w:space="0" w:color="auto"/>
                <w:right w:val="none" w:sz="0" w:space="0" w:color="auto"/>
              </w:divBdr>
            </w:div>
            <w:div w:id="1559437952">
              <w:marLeft w:val="0"/>
              <w:marRight w:val="0"/>
              <w:marTop w:val="0"/>
              <w:marBottom w:val="0"/>
              <w:divBdr>
                <w:top w:val="none" w:sz="0" w:space="0" w:color="auto"/>
                <w:left w:val="none" w:sz="0" w:space="0" w:color="auto"/>
                <w:bottom w:val="none" w:sz="0" w:space="0" w:color="auto"/>
                <w:right w:val="none" w:sz="0" w:space="0" w:color="auto"/>
              </w:divBdr>
            </w:div>
            <w:div w:id="1591964168">
              <w:marLeft w:val="0"/>
              <w:marRight w:val="0"/>
              <w:marTop w:val="0"/>
              <w:marBottom w:val="0"/>
              <w:divBdr>
                <w:top w:val="none" w:sz="0" w:space="0" w:color="auto"/>
                <w:left w:val="none" w:sz="0" w:space="0" w:color="auto"/>
                <w:bottom w:val="none" w:sz="0" w:space="0" w:color="auto"/>
                <w:right w:val="none" w:sz="0" w:space="0" w:color="auto"/>
              </w:divBdr>
            </w:div>
            <w:div w:id="1628311222">
              <w:marLeft w:val="0"/>
              <w:marRight w:val="0"/>
              <w:marTop w:val="0"/>
              <w:marBottom w:val="0"/>
              <w:divBdr>
                <w:top w:val="none" w:sz="0" w:space="0" w:color="auto"/>
                <w:left w:val="none" w:sz="0" w:space="0" w:color="auto"/>
                <w:bottom w:val="none" w:sz="0" w:space="0" w:color="auto"/>
                <w:right w:val="none" w:sz="0" w:space="0" w:color="auto"/>
              </w:divBdr>
            </w:div>
          </w:divsChild>
        </w:div>
        <w:div w:id="729039550">
          <w:marLeft w:val="0"/>
          <w:marRight w:val="0"/>
          <w:marTop w:val="0"/>
          <w:marBottom w:val="0"/>
          <w:divBdr>
            <w:top w:val="none" w:sz="0" w:space="0" w:color="auto"/>
            <w:left w:val="none" w:sz="0" w:space="0" w:color="auto"/>
            <w:bottom w:val="none" w:sz="0" w:space="0" w:color="auto"/>
            <w:right w:val="none" w:sz="0" w:space="0" w:color="auto"/>
          </w:divBdr>
          <w:divsChild>
            <w:div w:id="91243853">
              <w:marLeft w:val="0"/>
              <w:marRight w:val="0"/>
              <w:marTop w:val="0"/>
              <w:marBottom w:val="0"/>
              <w:divBdr>
                <w:top w:val="none" w:sz="0" w:space="0" w:color="auto"/>
                <w:left w:val="none" w:sz="0" w:space="0" w:color="auto"/>
                <w:bottom w:val="none" w:sz="0" w:space="0" w:color="auto"/>
                <w:right w:val="none" w:sz="0" w:space="0" w:color="auto"/>
              </w:divBdr>
            </w:div>
            <w:div w:id="271592569">
              <w:marLeft w:val="0"/>
              <w:marRight w:val="0"/>
              <w:marTop w:val="0"/>
              <w:marBottom w:val="0"/>
              <w:divBdr>
                <w:top w:val="none" w:sz="0" w:space="0" w:color="auto"/>
                <w:left w:val="none" w:sz="0" w:space="0" w:color="auto"/>
                <w:bottom w:val="none" w:sz="0" w:space="0" w:color="auto"/>
                <w:right w:val="none" w:sz="0" w:space="0" w:color="auto"/>
              </w:divBdr>
            </w:div>
            <w:div w:id="438989116">
              <w:marLeft w:val="0"/>
              <w:marRight w:val="0"/>
              <w:marTop w:val="0"/>
              <w:marBottom w:val="0"/>
              <w:divBdr>
                <w:top w:val="none" w:sz="0" w:space="0" w:color="auto"/>
                <w:left w:val="none" w:sz="0" w:space="0" w:color="auto"/>
                <w:bottom w:val="none" w:sz="0" w:space="0" w:color="auto"/>
                <w:right w:val="none" w:sz="0" w:space="0" w:color="auto"/>
              </w:divBdr>
            </w:div>
            <w:div w:id="474956946">
              <w:marLeft w:val="0"/>
              <w:marRight w:val="0"/>
              <w:marTop w:val="0"/>
              <w:marBottom w:val="0"/>
              <w:divBdr>
                <w:top w:val="none" w:sz="0" w:space="0" w:color="auto"/>
                <w:left w:val="none" w:sz="0" w:space="0" w:color="auto"/>
                <w:bottom w:val="none" w:sz="0" w:space="0" w:color="auto"/>
                <w:right w:val="none" w:sz="0" w:space="0" w:color="auto"/>
              </w:divBdr>
            </w:div>
            <w:div w:id="501970657">
              <w:marLeft w:val="0"/>
              <w:marRight w:val="0"/>
              <w:marTop w:val="0"/>
              <w:marBottom w:val="0"/>
              <w:divBdr>
                <w:top w:val="none" w:sz="0" w:space="0" w:color="auto"/>
                <w:left w:val="none" w:sz="0" w:space="0" w:color="auto"/>
                <w:bottom w:val="none" w:sz="0" w:space="0" w:color="auto"/>
                <w:right w:val="none" w:sz="0" w:space="0" w:color="auto"/>
              </w:divBdr>
            </w:div>
            <w:div w:id="507989086">
              <w:marLeft w:val="0"/>
              <w:marRight w:val="0"/>
              <w:marTop w:val="0"/>
              <w:marBottom w:val="0"/>
              <w:divBdr>
                <w:top w:val="none" w:sz="0" w:space="0" w:color="auto"/>
                <w:left w:val="none" w:sz="0" w:space="0" w:color="auto"/>
                <w:bottom w:val="none" w:sz="0" w:space="0" w:color="auto"/>
                <w:right w:val="none" w:sz="0" w:space="0" w:color="auto"/>
              </w:divBdr>
            </w:div>
            <w:div w:id="700204881">
              <w:marLeft w:val="0"/>
              <w:marRight w:val="0"/>
              <w:marTop w:val="0"/>
              <w:marBottom w:val="0"/>
              <w:divBdr>
                <w:top w:val="none" w:sz="0" w:space="0" w:color="auto"/>
                <w:left w:val="none" w:sz="0" w:space="0" w:color="auto"/>
                <w:bottom w:val="none" w:sz="0" w:space="0" w:color="auto"/>
                <w:right w:val="none" w:sz="0" w:space="0" w:color="auto"/>
              </w:divBdr>
            </w:div>
            <w:div w:id="833645803">
              <w:marLeft w:val="0"/>
              <w:marRight w:val="0"/>
              <w:marTop w:val="0"/>
              <w:marBottom w:val="0"/>
              <w:divBdr>
                <w:top w:val="none" w:sz="0" w:space="0" w:color="auto"/>
                <w:left w:val="none" w:sz="0" w:space="0" w:color="auto"/>
                <w:bottom w:val="none" w:sz="0" w:space="0" w:color="auto"/>
                <w:right w:val="none" w:sz="0" w:space="0" w:color="auto"/>
              </w:divBdr>
            </w:div>
            <w:div w:id="867571416">
              <w:marLeft w:val="0"/>
              <w:marRight w:val="0"/>
              <w:marTop w:val="0"/>
              <w:marBottom w:val="0"/>
              <w:divBdr>
                <w:top w:val="none" w:sz="0" w:space="0" w:color="auto"/>
                <w:left w:val="none" w:sz="0" w:space="0" w:color="auto"/>
                <w:bottom w:val="none" w:sz="0" w:space="0" w:color="auto"/>
                <w:right w:val="none" w:sz="0" w:space="0" w:color="auto"/>
              </w:divBdr>
            </w:div>
            <w:div w:id="870846300">
              <w:marLeft w:val="0"/>
              <w:marRight w:val="0"/>
              <w:marTop w:val="0"/>
              <w:marBottom w:val="0"/>
              <w:divBdr>
                <w:top w:val="none" w:sz="0" w:space="0" w:color="auto"/>
                <w:left w:val="none" w:sz="0" w:space="0" w:color="auto"/>
                <w:bottom w:val="none" w:sz="0" w:space="0" w:color="auto"/>
                <w:right w:val="none" w:sz="0" w:space="0" w:color="auto"/>
              </w:divBdr>
            </w:div>
            <w:div w:id="892234454">
              <w:marLeft w:val="0"/>
              <w:marRight w:val="0"/>
              <w:marTop w:val="0"/>
              <w:marBottom w:val="0"/>
              <w:divBdr>
                <w:top w:val="none" w:sz="0" w:space="0" w:color="auto"/>
                <w:left w:val="none" w:sz="0" w:space="0" w:color="auto"/>
                <w:bottom w:val="none" w:sz="0" w:space="0" w:color="auto"/>
                <w:right w:val="none" w:sz="0" w:space="0" w:color="auto"/>
              </w:divBdr>
            </w:div>
            <w:div w:id="972368564">
              <w:marLeft w:val="0"/>
              <w:marRight w:val="0"/>
              <w:marTop w:val="0"/>
              <w:marBottom w:val="0"/>
              <w:divBdr>
                <w:top w:val="none" w:sz="0" w:space="0" w:color="auto"/>
                <w:left w:val="none" w:sz="0" w:space="0" w:color="auto"/>
                <w:bottom w:val="none" w:sz="0" w:space="0" w:color="auto"/>
                <w:right w:val="none" w:sz="0" w:space="0" w:color="auto"/>
              </w:divBdr>
            </w:div>
            <w:div w:id="1076126912">
              <w:marLeft w:val="0"/>
              <w:marRight w:val="0"/>
              <w:marTop w:val="0"/>
              <w:marBottom w:val="0"/>
              <w:divBdr>
                <w:top w:val="none" w:sz="0" w:space="0" w:color="auto"/>
                <w:left w:val="none" w:sz="0" w:space="0" w:color="auto"/>
                <w:bottom w:val="none" w:sz="0" w:space="0" w:color="auto"/>
                <w:right w:val="none" w:sz="0" w:space="0" w:color="auto"/>
              </w:divBdr>
            </w:div>
            <w:div w:id="1111121080">
              <w:marLeft w:val="0"/>
              <w:marRight w:val="0"/>
              <w:marTop w:val="0"/>
              <w:marBottom w:val="0"/>
              <w:divBdr>
                <w:top w:val="none" w:sz="0" w:space="0" w:color="auto"/>
                <w:left w:val="none" w:sz="0" w:space="0" w:color="auto"/>
                <w:bottom w:val="none" w:sz="0" w:space="0" w:color="auto"/>
                <w:right w:val="none" w:sz="0" w:space="0" w:color="auto"/>
              </w:divBdr>
            </w:div>
            <w:div w:id="1147480368">
              <w:marLeft w:val="0"/>
              <w:marRight w:val="0"/>
              <w:marTop w:val="0"/>
              <w:marBottom w:val="0"/>
              <w:divBdr>
                <w:top w:val="none" w:sz="0" w:space="0" w:color="auto"/>
                <w:left w:val="none" w:sz="0" w:space="0" w:color="auto"/>
                <w:bottom w:val="none" w:sz="0" w:space="0" w:color="auto"/>
                <w:right w:val="none" w:sz="0" w:space="0" w:color="auto"/>
              </w:divBdr>
            </w:div>
            <w:div w:id="1172720361">
              <w:marLeft w:val="0"/>
              <w:marRight w:val="0"/>
              <w:marTop w:val="0"/>
              <w:marBottom w:val="0"/>
              <w:divBdr>
                <w:top w:val="none" w:sz="0" w:space="0" w:color="auto"/>
                <w:left w:val="none" w:sz="0" w:space="0" w:color="auto"/>
                <w:bottom w:val="none" w:sz="0" w:space="0" w:color="auto"/>
                <w:right w:val="none" w:sz="0" w:space="0" w:color="auto"/>
              </w:divBdr>
            </w:div>
            <w:div w:id="1186746663">
              <w:marLeft w:val="0"/>
              <w:marRight w:val="0"/>
              <w:marTop w:val="0"/>
              <w:marBottom w:val="0"/>
              <w:divBdr>
                <w:top w:val="none" w:sz="0" w:space="0" w:color="auto"/>
                <w:left w:val="none" w:sz="0" w:space="0" w:color="auto"/>
                <w:bottom w:val="none" w:sz="0" w:space="0" w:color="auto"/>
                <w:right w:val="none" w:sz="0" w:space="0" w:color="auto"/>
              </w:divBdr>
            </w:div>
            <w:div w:id="1794521376">
              <w:marLeft w:val="0"/>
              <w:marRight w:val="0"/>
              <w:marTop w:val="0"/>
              <w:marBottom w:val="0"/>
              <w:divBdr>
                <w:top w:val="none" w:sz="0" w:space="0" w:color="auto"/>
                <w:left w:val="none" w:sz="0" w:space="0" w:color="auto"/>
                <w:bottom w:val="none" w:sz="0" w:space="0" w:color="auto"/>
                <w:right w:val="none" w:sz="0" w:space="0" w:color="auto"/>
              </w:divBdr>
            </w:div>
            <w:div w:id="1847479323">
              <w:marLeft w:val="0"/>
              <w:marRight w:val="0"/>
              <w:marTop w:val="0"/>
              <w:marBottom w:val="0"/>
              <w:divBdr>
                <w:top w:val="none" w:sz="0" w:space="0" w:color="auto"/>
                <w:left w:val="none" w:sz="0" w:space="0" w:color="auto"/>
                <w:bottom w:val="none" w:sz="0" w:space="0" w:color="auto"/>
                <w:right w:val="none" w:sz="0" w:space="0" w:color="auto"/>
              </w:divBdr>
            </w:div>
            <w:div w:id="1979341507">
              <w:marLeft w:val="0"/>
              <w:marRight w:val="0"/>
              <w:marTop w:val="0"/>
              <w:marBottom w:val="0"/>
              <w:divBdr>
                <w:top w:val="none" w:sz="0" w:space="0" w:color="auto"/>
                <w:left w:val="none" w:sz="0" w:space="0" w:color="auto"/>
                <w:bottom w:val="none" w:sz="0" w:space="0" w:color="auto"/>
                <w:right w:val="none" w:sz="0" w:space="0" w:color="auto"/>
              </w:divBdr>
            </w:div>
            <w:div w:id="2043702973">
              <w:marLeft w:val="0"/>
              <w:marRight w:val="0"/>
              <w:marTop w:val="0"/>
              <w:marBottom w:val="0"/>
              <w:divBdr>
                <w:top w:val="none" w:sz="0" w:space="0" w:color="auto"/>
                <w:left w:val="none" w:sz="0" w:space="0" w:color="auto"/>
                <w:bottom w:val="none" w:sz="0" w:space="0" w:color="auto"/>
                <w:right w:val="none" w:sz="0" w:space="0" w:color="auto"/>
              </w:divBdr>
            </w:div>
          </w:divsChild>
        </w:div>
        <w:div w:id="746343733">
          <w:marLeft w:val="0"/>
          <w:marRight w:val="0"/>
          <w:marTop w:val="0"/>
          <w:marBottom w:val="0"/>
          <w:divBdr>
            <w:top w:val="none" w:sz="0" w:space="0" w:color="auto"/>
            <w:left w:val="none" w:sz="0" w:space="0" w:color="auto"/>
            <w:bottom w:val="none" w:sz="0" w:space="0" w:color="auto"/>
            <w:right w:val="none" w:sz="0" w:space="0" w:color="auto"/>
          </w:divBdr>
          <w:divsChild>
            <w:div w:id="889224604">
              <w:marLeft w:val="0"/>
              <w:marRight w:val="0"/>
              <w:marTop w:val="0"/>
              <w:marBottom w:val="0"/>
              <w:divBdr>
                <w:top w:val="none" w:sz="0" w:space="0" w:color="auto"/>
                <w:left w:val="none" w:sz="0" w:space="0" w:color="auto"/>
                <w:bottom w:val="none" w:sz="0" w:space="0" w:color="auto"/>
                <w:right w:val="none" w:sz="0" w:space="0" w:color="auto"/>
              </w:divBdr>
            </w:div>
            <w:div w:id="1792088000">
              <w:marLeft w:val="0"/>
              <w:marRight w:val="0"/>
              <w:marTop w:val="0"/>
              <w:marBottom w:val="0"/>
              <w:divBdr>
                <w:top w:val="none" w:sz="0" w:space="0" w:color="auto"/>
                <w:left w:val="none" w:sz="0" w:space="0" w:color="auto"/>
                <w:bottom w:val="none" w:sz="0" w:space="0" w:color="auto"/>
                <w:right w:val="none" w:sz="0" w:space="0" w:color="auto"/>
              </w:divBdr>
            </w:div>
          </w:divsChild>
        </w:div>
        <w:div w:id="840588909">
          <w:marLeft w:val="0"/>
          <w:marRight w:val="0"/>
          <w:marTop w:val="0"/>
          <w:marBottom w:val="0"/>
          <w:divBdr>
            <w:top w:val="none" w:sz="0" w:space="0" w:color="auto"/>
            <w:left w:val="none" w:sz="0" w:space="0" w:color="auto"/>
            <w:bottom w:val="none" w:sz="0" w:space="0" w:color="auto"/>
            <w:right w:val="none" w:sz="0" w:space="0" w:color="auto"/>
          </w:divBdr>
          <w:divsChild>
            <w:div w:id="298388262">
              <w:marLeft w:val="0"/>
              <w:marRight w:val="0"/>
              <w:marTop w:val="0"/>
              <w:marBottom w:val="0"/>
              <w:divBdr>
                <w:top w:val="none" w:sz="0" w:space="0" w:color="auto"/>
                <w:left w:val="none" w:sz="0" w:space="0" w:color="auto"/>
                <w:bottom w:val="none" w:sz="0" w:space="0" w:color="auto"/>
                <w:right w:val="none" w:sz="0" w:space="0" w:color="auto"/>
              </w:divBdr>
            </w:div>
            <w:div w:id="798575501">
              <w:marLeft w:val="0"/>
              <w:marRight w:val="0"/>
              <w:marTop w:val="0"/>
              <w:marBottom w:val="0"/>
              <w:divBdr>
                <w:top w:val="none" w:sz="0" w:space="0" w:color="auto"/>
                <w:left w:val="none" w:sz="0" w:space="0" w:color="auto"/>
                <w:bottom w:val="none" w:sz="0" w:space="0" w:color="auto"/>
                <w:right w:val="none" w:sz="0" w:space="0" w:color="auto"/>
              </w:divBdr>
            </w:div>
            <w:div w:id="1024207279">
              <w:marLeft w:val="0"/>
              <w:marRight w:val="0"/>
              <w:marTop w:val="0"/>
              <w:marBottom w:val="0"/>
              <w:divBdr>
                <w:top w:val="none" w:sz="0" w:space="0" w:color="auto"/>
                <w:left w:val="none" w:sz="0" w:space="0" w:color="auto"/>
                <w:bottom w:val="none" w:sz="0" w:space="0" w:color="auto"/>
                <w:right w:val="none" w:sz="0" w:space="0" w:color="auto"/>
              </w:divBdr>
            </w:div>
          </w:divsChild>
        </w:div>
        <w:div w:id="870654662">
          <w:marLeft w:val="0"/>
          <w:marRight w:val="0"/>
          <w:marTop w:val="0"/>
          <w:marBottom w:val="0"/>
          <w:divBdr>
            <w:top w:val="none" w:sz="0" w:space="0" w:color="auto"/>
            <w:left w:val="none" w:sz="0" w:space="0" w:color="auto"/>
            <w:bottom w:val="none" w:sz="0" w:space="0" w:color="auto"/>
            <w:right w:val="none" w:sz="0" w:space="0" w:color="auto"/>
          </w:divBdr>
          <w:divsChild>
            <w:div w:id="279924527">
              <w:marLeft w:val="0"/>
              <w:marRight w:val="0"/>
              <w:marTop w:val="0"/>
              <w:marBottom w:val="0"/>
              <w:divBdr>
                <w:top w:val="none" w:sz="0" w:space="0" w:color="auto"/>
                <w:left w:val="none" w:sz="0" w:space="0" w:color="auto"/>
                <w:bottom w:val="none" w:sz="0" w:space="0" w:color="auto"/>
                <w:right w:val="none" w:sz="0" w:space="0" w:color="auto"/>
              </w:divBdr>
            </w:div>
            <w:div w:id="341471699">
              <w:marLeft w:val="0"/>
              <w:marRight w:val="0"/>
              <w:marTop w:val="0"/>
              <w:marBottom w:val="0"/>
              <w:divBdr>
                <w:top w:val="none" w:sz="0" w:space="0" w:color="auto"/>
                <w:left w:val="none" w:sz="0" w:space="0" w:color="auto"/>
                <w:bottom w:val="none" w:sz="0" w:space="0" w:color="auto"/>
                <w:right w:val="none" w:sz="0" w:space="0" w:color="auto"/>
              </w:divBdr>
            </w:div>
            <w:div w:id="381759560">
              <w:marLeft w:val="0"/>
              <w:marRight w:val="0"/>
              <w:marTop w:val="0"/>
              <w:marBottom w:val="0"/>
              <w:divBdr>
                <w:top w:val="none" w:sz="0" w:space="0" w:color="auto"/>
                <w:left w:val="none" w:sz="0" w:space="0" w:color="auto"/>
                <w:bottom w:val="none" w:sz="0" w:space="0" w:color="auto"/>
                <w:right w:val="none" w:sz="0" w:space="0" w:color="auto"/>
              </w:divBdr>
            </w:div>
            <w:div w:id="528221992">
              <w:marLeft w:val="0"/>
              <w:marRight w:val="0"/>
              <w:marTop w:val="0"/>
              <w:marBottom w:val="0"/>
              <w:divBdr>
                <w:top w:val="none" w:sz="0" w:space="0" w:color="auto"/>
                <w:left w:val="none" w:sz="0" w:space="0" w:color="auto"/>
                <w:bottom w:val="none" w:sz="0" w:space="0" w:color="auto"/>
                <w:right w:val="none" w:sz="0" w:space="0" w:color="auto"/>
              </w:divBdr>
            </w:div>
            <w:div w:id="705524173">
              <w:marLeft w:val="0"/>
              <w:marRight w:val="0"/>
              <w:marTop w:val="0"/>
              <w:marBottom w:val="0"/>
              <w:divBdr>
                <w:top w:val="none" w:sz="0" w:space="0" w:color="auto"/>
                <w:left w:val="none" w:sz="0" w:space="0" w:color="auto"/>
                <w:bottom w:val="none" w:sz="0" w:space="0" w:color="auto"/>
                <w:right w:val="none" w:sz="0" w:space="0" w:color="auto"/>
              </w:divBdr>
            </w:div>
            <w:div w:id="1031765991">
              <w:marLeft w:val="0"/>
              <w:marRight w:val="0"/>
              <w:marTop w:val="0"/>
              <w:marBottom w:val="0"/>
              <w:divBdr>
                <w:top w:val="none" w:sz="0" w:space="0" w:color="auto"/>
                <w:left w:val="none" w:sz="0" w:space="0" w:color="auto"/>
                <w:bottom w:val="none" w:sz="0" w:space="0" w:color="auto"/>
                <w:right w:val="none" w:sz="0" w:space="0" w:color="auto"/>
              </w:divBdr>
            </w:div>
            <w:div w:id="1039162138">
              <w:marLeft w:val="0"/>
              <w:marRight w:val="0"/>
              <w:marTop w:val="0"/>
              <w:marBottom w:val="0"/>
              <w:divBdr>
                <w:top w:val="none" w:sz="0" w:space="0" w:color="auto"/>
                <w:left w:val="none" w:sz="0" w:space="0" w:color="auto"/>
                <w:bottom w:val="none" w:sz="0" w:space="0" w:color="auto"/>
                <w:right w:val="none" w:sz="0" w:space="0" w:color="auto"/>
              </w:divBdr>
            </w:div>
            <w:div w:id="1234124035">
              <w:marLeft w:val="0"/>
              <w:marRight w:val="0"/>
              <w:marTop w:val="0"/>
              <w:marBottom w:val="0"/>
              <w:divBdr>
                <w:top w:val="none" w:sz="0" w:space="0" w:color="auto"/>
                <w:left w:val="none" w:sz="0" w:space="0" w:color="auto"/>
                <w:bottom w:val="none" w:sz="0" w:space="0" w:color="auto"/>
                <w:right w:val="none" w:sz="0" w:space="0" w:color="auto"/>
              </w:divBdr>
            </w:div>
            <w:div w:id="1480462912">
              <w:marLeft w:val="0"/>
              <w:marRight w:val="0"/>
              <w:marTop w:val="0"/>
              <w:marBottom w:val="0"/>
              <w:divBdr>
                <w:top w:val="none" w:sz="0" w:space="0" w:color="auto"/>
                <w:left w:val="none" w:sz="0" w:space="0" w:color="auto"/>
                <w:bottom w:val="none" w:sz="0" w:space="0" w:color="auto"/>
                <w:right w:val="none" w:sz="0" w:space="0" w:color="auto"/>
              </w:divBdr>
            </w:div>
            <w:div w:id="1656034028">
              <w:marLeft w:val="0"/>
              <w:marRight w:val="0"/>
              <w:marTop w:val="0"/>
              <w:marBottom w:val="0"/>
              <w:divBdr>
                <w:top w:val="none" w:sz="0" w:space="0" w:color="auto"/>
                <w:left w:val="none" w:sz="0" w:space="0" w:color="auto"/>
                <w:bottom w:val="none" w:sz="0" w:space="0" w:color="auto"/>
                <w:right w:val="none" w:sz="0" w:space="0" w:color="auto"/>
              </w:divBdr>
            </w:div>
            <w:div w:id="1862276513">
              <w:marLeft w:val="0"/>
              <w:marRight w:val="0"/>
              <w:marTop w:val="0"/>
              <w:marBottom w:val="0"/>
              <w:divBdr>
                <w:top w:val="none" w:sz="0" w:space="0" w:color="auto"/>
                <w:left w:val="none" w:sz="0" w:space="0" w:color="auto"/>
                <w:bottom w:val="none" w:sz="0" w:space="0" w:color="auto"/>
                <w:right w:val="none" w:sz="0" w:space="0" w:color="auto"/>
              </w:divBdr>
            </w:div>
            <w:div w:id="1892811944">
              <w:marLeft w:val="0"/>
              <w:marRight w:val="0"/>
              <w:marTop w:val="0"/>
              <w:marBottom w:val="0"/>
              <w:divBdr>
                <w:top w:val="none" w:sz="0" w:space="0" w:color="auto"/>
                <w:left w:val="none" w:sz="0" w:space="0" w:color="auto"/>
                <w:bottom w:val="none" w:sz="0" w:space="0" w:color="auto"/>
                <w:right w:val="none" w:sz="0" w:space="0" w:color="auto"/>
              </w:divBdr>
            </w:div>
            <w:div w:id="1923755859">
              <w:marLeft w:val="0"/>
              <w:marRight w:val="0"/>
              <w:marTop w:val="0"/>
              <w:marBottom w:val="0"/>
              <w:divBdr>
                <w:top w:val="none" w:sz="0" w:space="0" w:color="auto"/>
                <w:left w:val="none" w:sz="0" w:space="0" w:color="auto"/>
                <w:bottom w:val="none" w:sz="0" w:space="0" w:color="auto"/>
                <w:right w:val="none" w:sz="0" w:space="0" w:color="auto"/>
              </w:divBdr>
            </w:div>
            <w:div w:id="2105220079">
              <w:marLeft w:val="0"/>
              <w:marRight w:val="0"/>
              <w:marTop w:val="0"/>
              <w:marBottom w:val="0"/>
              <w:divBdr>
                <w:top w:val="none" w:sz="0" w:space="0" w:color="auto"/>
                <w:left w:val="none" w:sz="0" w:space="0" w:color="auto"/>
                <w:bottom w:val="none" w:sz="0" w:space="0" w:color="auto"/>
                <w:right w:val="none" w:sz="0" w:space="0" w:color="auto"/>
              </w:divBdr>
            </w:div>
          </w:divsChild>
        </w:div>
        <w:div w:id="979531102">
          <w:marLeft w:val="0"/>
          <w:marRight w:val="0"/>
          <w:marTop w:val="0"/>
          <w:marBottom w:val="0"/>
          <w:divBdr>
            <w:top w:val="none" w:sz="0" w:space="0" w:color="auto"/>
            <w:left w:val="none" w:sz="0" w:space="0" w:color="auto"/>
            <w:bottom w:val="none" w:sz="0" w:space="0" w:color="auto"/>
            <w:right w:val="none" w:sz="0" w:space="0" w:color="auto"/>
          </w:divBdr>
          <w:divsChild>
            <w:div w:id="678041800">
              <w:marLeft w:val="0"/>
              <w:marRight w:val="0"/>
              <w:marTop w:val="0"/>
              <w:marBottom w:val="0"/>
              <w:divBdr>
                <w:top w:val="none" w:sz="0" w:space="0" w:color="auto"/>
                <w:left w:val="none" w:sz="0" w:space="0" w:color="auto"/>
                <w:bottom w:val="none" w:sz="0" w:space="0" w:color="auto"/>
                <w:right w:val="none" w:sz="0" w:space="0" w:color="auto"/>
              </w:divBdr>
            </w:div>
            <w:div w:id="1600530446">
              <w:marLeft w:val="0"/>
              <w:marRight w:val="0"/>
              <w:marTop w:val="0"/>
              <w:marBottom w:val="0"/>
              <w:divBdr>
                <w:top w:val="none" w:sz="0" w:space="0" w:color="auto"/>
                <w:left w:val="none" w:sz="0" w:space="0" w:color="auto"/>
                <w:bottom w:val="none" w:sz="0" w:space="0" w:color="auto"/>
                <w:right w:val="none" w:sz="0" w:space="0" w:color="auto"/>
              </w:divBdr>
            </w:div>
            <w:div w:id="1924534766">
              <w:marLeft w:val="0"/>
              <w:marRight w:val="0"/>
              <w:marTop w:val="0"/>
              <w:marBottom w:val="0"/>
              <w:divBdr>
                <w:top w:val="none" w:sz="0" w:space="0" w:color="auto"/>
                <w:left w:val="none" w:sz="0" w:space="0" w:color="auto"/>
                <w:bottom w:val="none" w:sz="0" w:space="0" w:color="auto"/>
                <w:right w:val="none" w:sz="0" w:space="0" w:color="auto"/>
              </w:divBdr>
            </w:div>
            <w:div w:id="2122993469">
              <w:marLeft w:val="0"/>
              <w:marRight w:val="0"/>
              <w:marTop w:val="0"/>
              <w:marBottom w:val="0"/>
              <w:divBdr>
                <w:top w:val="none" w:sz="0" w:space="0" w:color="auto"/>
                <w:left w:val="none" w:sz="0" w:space="0" w:color="auto"/>
                <w:bottom w:val="none" w:sz="0" w:space="0" w:color="auto"/>
                <w:right w:val="none" w:sz="0" w:space="0" w:color="auto"/>
              </w:divBdr>
            </w:div>
          </w:divsChild>
        </w:div>
        <w:div w:id="1054354620">
          <w:marLeft w:val="0"/>
          <w:marRight w:val="0"/>
          <w:marTop w:val="0"/>
          <w:marBottom w:val="0"/>
          <w:divBdr>
            <w:top w:val="none" w:sz="0" w:space="0" w:color="auto"/>
            <w:left w:val="none" w:sz="0" w:space="0" w:color="auto"/>
            <w:bottom w:val="none" w:sz="0" w:space="0" w:color="auto"/>
            <w:right w:val="none" w:sz="0" w:space="0" w:color="auto"/>
          </w:divBdr>
          <w:divsChild>
            <w:div w:id="11537451">
              <w:marLeft w:val="0"/>
              <w:marRight w:val="0"/>
              <w:marTop w:val="0"/>
              <w:marBottom w:val="0"/>
              <w:divBdr>
                <w:top w:val="none" w:sz="0" w:space="0" w:color="auto"/>
                <w:left w:val="none" w:sz="0" w:space="0" w:color="auto"/>
                <w:bottom w:val="none" w:sz="0" w:space="0" w:color="auto"/>
                <w:right w:val="none" w:sz="0" w:space="0" w:color="auto"/>
              </w:divBdr>
            </w:div>
            <w:div w:id="87312549">
              <w:marLeft w:val="0"/>
              <w:marRight w:val="0"/>
              <w:marTop w:val="0"/>
              <w:marBottom w:val="0"/>
              <w:divBdr>
                <w:top w:val="none" w:sz="0" w:space="0" w:color="auto"/>
                <w:left w:val="none" w:sz="0" w:space="0" w:color="auto"/>
                <w:bottom w:val="none" w:sz="0" w:space="0" w:color="auto"/>
                <w:right w:val="none" w:sz="0" w:space="0" w:color="auto"/>
              </w:divBdr>
            </w:div>
            <w:div w:id="198130542">
              <w:marLeft w:val="0"/>
              <w:marRight w:val="0"/>
              <w:marTop w:val="0"/>
              <w:marBottom w:val="0"/>
              <w:divBdr>
                <w:top w:val="none" w:sz="0" w:space="0" w:color="auto"/>
                <w:left w:val="none" w:sz="0" w:space="0" w:color="auto"/>
                <w:bottom w:val="none" w:sz="0" w:space="0" w:color="auto"/>
                <w:right w:val="none" w:sz="0" w:space="0" w:color="auto"/>
              </w:divBdr>
            </w:div>
            <w:div w:id="243150851">
              <w:marLeft w:val="0"/>
              <w:marRight w:val="0"/>
              <w:marTop w:val="0"/>
              <w:marBottom w:val="0"/>
              <w:divBdr>
                <w:top w:val="none" w:sz="0" w:space="0" w:color="auto"/>
                <w:left w:val="none" w:sz="0" w:space="0" w:color="auto"/>
                <w:bottom w:val="none" w:sz="0" w:space="0" w:color="auto"/>
                <w:right w:val="none" w:sz="0" w:space="0" w:color="auto"/>
              </w:divBdr>
            </w:div>
            <w:div w:id="269901348">
              <w:marLeft w:val="0"/>
              <w:marRight w:val="0"/>
              <w:marTop w:val="0"/>
              <w:marBottom w:val="0"/>
              <w:divBdr>
                <w:top w:val="none" w:sz="0" w:space="0" w:color="auto"/>
                <w:left w:val="none" w:sz="0" w:space="0" w:color="auto"/>
                <w:bottom w:val="none" w:sz="0" w:space="0" w:color="auto"/>
                <w:right w:val="none" w:sz="0" w:space="0" w:color="auto"/>
              </w:divBdr>
            </w:div>
            <w:div w:id="353121096">
              <w:marLeft w:val="0"/>
              <w:marRight w:val="0"/>
              <w:marTop w:val="0"/>
              <w:marBottom w:val="0"/>
              <w:divBdr>
                <w:top w:val="none" w:sz="0" w:space="0" w:color="auto"/>
                <w:left w:val="none" w:sz="0" w:space="0" w:color="auto"/>
                <w:bottom w:val="none" w:sz="0" w:space="0" w:color="auto"/>
                <w:right w:val="none" w:sz="0" w:space="0" w:color="auto"/>
              </w:divBdr>
            </w:div>
            <w:div w:id="514685122">
              <w:marLeft w:val="0"/>
              <w:marRight w:val="0"/>
              <w:marTop w:val="0"/>
              <w:marBottom w:val="0"/>
              <w:divBdr>
                <w:top w:val="none" w:sz="0" w:space="0" w:color="auto"/>
                <w:left w:val="none" w:sz="0" w:space="0" w:color="auto"/>
                <w:bottom w:val="none" w:sz="0" w:space="0" w:color="auto"/>
                <w:right w:val="none" w:sz="0" w:space="0" w:color="auto"/>
              </w:divBdr>
            </w:div>
            <w:div w:id="543448756">
              <w:marLeft w:val="0"/>
              <w:marRight w:val="0"/>
              <w:marTop w:val="0"/>
              <w:marBottom w:val="0"/>
              <w:divBdr>
                <w:top w:val="none" w:sz="0" w:space="0" w:color="auto"/>
                <w:left w:val="none" w:sz="0" w:space="0" w:color="auto"/>
                <w:bottom w:val="none" w:sz="0" w:space="0" w:color="auto"/>
                <w:right w:val="none" w:sz="0" w:space="0" w:color="auto"/>
              </w:divBdr>
            </w:div>
            <w:div w:id="578440362">
              <w:marLeft w:val="0"/>
              <w:marRight w:val="0"/>
              <w:marTop w:val="0"/>
              <w:marBottom w:val="0"/>
              <w:divBdr>
                <w:top w:val="none" w:sz="0" w:space="0" w:color="auto"/>
                <w:left w:val="none" w:sz="0" w:space="0" w:color="auto"/>
                <w:bottom w:val="none" w:sz="0" w:space="0" w:color="auto"/>
                <w:right w:val="none" w:sz="0" w:space="0" w:color="auto"/>
              </w:divBdr>
            </w:div>
            <w:div w:id="695040056">
              <w:marLeft w:val="0"/>
              <w:marRight w:val="0"/>
              <w:marTop w:val="0"/>
              <w:marBottom w:val="0"/>
              <w:divBdr>
                <w:top w:val="none" w:sz="0" w:space="0" w:color="auto"/>
                <w:left w:val="none" w:sz="0" w:space="0" w:color="auto"/>
                <w:bottom w:val="none" w:sz="0" w:space="0" w:color="auto"/>
                <w:right w:val="none" w:sz="0" w:space="0" w:color="auto"/>
              </w:divBdr>
            </w:div>
            <w:div w:id="793672507">
              <w:marLeft w:val="0"/>
              <w:marRight w:val="0"/>
              <w:marTop w:val="0"/>
              <w:marBottom w:val="0"/>
              <w:divBdr>
                <w:top w:val="none" w:sz="0" w:space="0" w:color="auto"/>
                <w:left w:val="none" w:sz="0" w:space="0" w:color="auto"/>
                <w:bottom w:val="none" w:sz="0" w:space="0" w:color="auto"/>
                <w:right w:val="none" w:sz="0" w:space="0" w:color="auto"/>
              </w:divBdr>
            </w:div>
            <w:div w:id="854153973">
              <w:marLeft w:val="0"/>
              <w:marRight w:val="0"/>
              <w:marTop w:val="0"/>
              <w:marBottom w:val="0"/>
              <w:divBdr>
                <w:top w:val="none" w:sz="0" w:space="0" w:color="auto"/>
                <w:left w:val="none" w:sz="0" w:space="0" w:color="auto"/>
                <w:bottom w:val="none" w:sz="0" w:space="0" w:color="auto"/>
                <w:right w:val="none" w:sz="0" w:space="0" w:color="auto"/>
              </w:divBdr>
            </w:div>
            <w:div w:id="867639369">
              <w:marLeft w:val="0"/>
              <w:marRight w:val="0"/>
              <w:marTop w:val="0"/>
              <w:marBottom w:val="0"/>
              <w:divBdr>
                <w:top w:val="none" w:sz="0" w:space="0" w:color="auto"/>
                <w:left w:val="none" w:sz="0" w:space="0" w:color="auto"/>
                <w:bottom w:val="none" w:sz="0" w:space="0" w:color="auto"/>
                <w:right w:val="none" w:sz="0" w:space="0" w:color="auto"/>
              </w:divBdr>
            </w:div>
            <w:div w:id="871696613">
              <w:marLeft w:val="0"/>
              <w:marRight w:val="0"/>
              <w:marTop w:val="0"/>
              <w:marBottom w:val="0"/>
              <w:divBdr>
                <w:top w:val="none" w:sz="0" w:space="0" w:color="auto"/>
                <w:left w:val="none" w:sz="0" w:space="0" w:color="auto"/>
                <w:bottom w:val="none" w:sz="0" w:space="0" w:color="auto"/>
                <w:right w:val="none" w:sz="0" w:space="0" w:color="auto"/>
              </w:divBdr>
            </w:div>
            <w:div w:id="872110429">
              <w:marLeft w:val="0"/>
              <w:marRight w:val="0"/>
              <w:marTop w:val="0"/>
              <w:marBottom w:val="0"/>
              <w:divBdr>
                <w:top w:val="none" w:sz="0" w:space="0" w:color="auto"/>
                <w:left w:val="none" w:sz="0" w:space="0" w:color="auto"/>
                <w:bottom w:val="none" w:sz="0" w:space="0" w:color="auto"/>
                <w:right w:val="none" w:sz="0" w:space="0" w:color="auto"/>
              </w:divBdr>
            </w:div>
            <w:div w:id="1153765128">
              <w:marLeft w:val="0"/>
              <w:marRight w:val="0"/>
              <w:marTop w:val="0"/>
              <w:marBottom w:val="0"/>
              <w:divBdr>
                <w:top w:val="none" w:sz="0" w:space="0" w:color="auto"/>
                <w:left w:val="none" w:sz="0" w:space="0" w:color="auto"/>
                <w:bottom w:val="none" w:sz="0" w:space="0" w:color="auto"/>
                <w:right w:val="none" w:sz="0" w:space="0" w:color="auto"/>
              </w:divBdr>
            </w:div>
            <w:div w:id="1191069723">
              <w:marLeft w:val="0"/>
              <w:marRight w:val="0"/>
              <w:marTop w:val="0"/>
              <w:marBottom w:val="0"/>
              <w:divBdr>
                <w:top w:val="none" w:sz="0" w:space="0" w:color="auto"/>
                <w:left w:val="none" w:sz="0" w:space="0" w:color="auto"/>
                <w:bottom w:val="none" w:sz="0" w:space="0" w:color="auto"/>
                <w:right w:val="none" w:sz="0" w:space="0" w:color="auto"/>
              </w:divBdr>
            </w:div>
            <w:div w:id="1315911972">
              <w:marLeft w:val="0"/>
              <w:marRight w:val="0"/>
              <w:marTop w:val="0"/>
              <w:marBottom w:val="0"/>
              <w:divBdr>
                <w:top w:val="none" w:sz="0" w:space="0" w:color="auto"/>
                <w:left w:val="none" w:sz="0" w:space="0" w:color="auto"/>
                <w:bottom w:val="none" w:sz="0" w:space="0" w:color="auto"/>
                <w:right w:val="none" w:sz="0" w:space="0" w:color="auto"/>
              </w:divBdr>
            </w:div>
            <w:div w:id="1333871716">
              <w:marLeft w:val="0"/>
              <w:marRight w:val="0"/>
              <w:marTop w:val="0"/>
              <w:marBottom w:val="0"/>
              <w:divBdr>
                <w:top w:val="none" w:sz="0" w:space="0" w:color="auto"/>
                <w:left w:val="none" w:sz="0" w:space="0" w:color="auto"/>
                <w:bottom w:val="none" w:sz="0" w:space="0" w:color="auto"/>
                <w:right w:val="none" w:sz="0" w:space="0" w:color="auto"/>
              </w:divBdr>
            </w:div>
            <w:div w:id="1729180758">
              <w:marLeft w:val="0"/>
              <w:marRight w:val="0"/>
              <w:marTop w:val="0"/>
              <w:marBottom w:val="0"/>
              <w:divBdr>
                <w:top w:val="none" w:sz="0" w:space="0" w:color="auto"/>
                <w:left w:val="none" w:sz="0" w:space="0" w:color="auto"/>
                <w:bottom w:val="none" w:sz="0" w:space="0" w:color="auto"/>
                <w:right w:val="none" w:sz="0" w:space="0" w:color="auto"/>
              </w:divBdr>
            </w:div>
            <w:div w:id="1755928221">
              <w:marLeft w:val="0"/>
              <w:marRight w:val="0"/>
              <w:marTop w:val="0"/>
              <w:marBottom w:val="0"/>
              <w:divBdr>
                <w:top w:val="none" w:sz="0" w:space="0" w:color="auto"/>
                <w:left w:val="none" w:sz="0" w:space="0" w:color="auto"/>
                <w:bottom w:val="none" w:sz="0" w:space="0" w:color="auto"/>
                <w:right w:val="none" w:sz="0" w:space="0" w:color="auto"/>
              </w:divBdr>
            </w:div>
            <w:div w:id="1770813876">
              <w:marLeft w:val="0"/>
              <w:marRight w:val="0"/>
              <w:marTop w:val="0"/>
              <w:marBottom w:val="0"/>
              <w:divBdr>
                <w:top w:val="none" w:sz="0" w:space="0" w:color="auto"/>
                <w:left w:val="none" w:sz="0" w:space="0" w:color="auto"/>
                <w:bottom w:val="none" w:sz="0" w:space="0" w:color="auto"/>
                <w:right w:val="none" w:sz="0" w:space="0" w:color="auto"/>
              </w:divBdr>
            </w:div>
            <w:div w:id="1845590790">
              <w:marLeft w:val="0"/>
              <w:marRight w:val="0"/>
              <w:marTop w:val="0"/>
              <w:marBottom w:val="0"/>
              <w:divBdr>
                <w:top w:val="none" w:sz="0" w:space="0" w:color="auto"/>
                <w:left w:val="none" w:sz="0" w:space="0" w:color="auto"/>
                <w:bottom w:val="none" w:sz="0" w:space="0" w:color="auto"/>
                <w:right w:val="none" w:sz="0" w:space="0" w:color="auto"/>
              </w:divBdr>
            </w:div>
            <w:div w:id="1863980951">
              <w:marLeft w:val="0"/>
              <w:marRight w:val="0"/>
              <w:marTop w:val="0"/>
              <w:marBottom w:val="0"/>
              <w:divBdr>
                <w:top w:val="none" w:sz="0" w:space="0" w:color="auto"/>
                <w:left w:val="none" w:sz="0" w:space="0" w:color="auto"/>
                <w:bottom w:val="none" w:sz="0" w:space="0" w:color="auto"/>
                <w:right w:val="none" w:sz="0" w:space="0" w:color="auto"/>
              </w:divBdr>
            </w:div>
            <w:div w:id="1874880532">
              <w:marLeft w:val="0"/>
              <w:marRight w:val="0"/>
              <w:marTop w:val="0"/>
              <w:marBottom w:val="0"/>
              <w:divBdr>
                <w:top w:val="none" w:sz="0" w:space="0" w:color="auto"/>
                <w:left w:val="none" w:sz="0" w:space="0" w:color="auto"/>
                <w:bottom w:val="none" w:sz="0" w:space="0" w:color="auto"/>
                <w:right w:val="none" w:sz="0" w:space="0" w:color="auto"/>
              </w:divBdr>
            </w:div>
            <w:div w:id="1875381132">
              <w:marLeft w:val="0"/>
              <w:marRight w:val="0"/>
              <w:marTop w:val="0"/>
              <w:marBottom w:val="0"/>
              <w:divBdr>
                <w:top w:val="none" w:sz="0" w:space="0" w:color="auto"/>
                <w:left w:val="none" w:sz="0" w:space="0" w:color="auto"/>
                <w:bottom w:val="none" w:sz="0" w:space="0" w:color="auto"/>
                <w:right w:val="none" w:sz="0" w:space="0" w:color="auto"/>
              </w:divBdr>
            </w:div>
            <w:div w:id="2092237284">
              <w:marLeft w:val="0"/>
              <w:marRight w:val="0"/>
              <w:marTop w:val="0"/>
              <w:marBottom w:val="0"/>
              <w:divBdr>
                <w:top w:val="none" w:sz="0" w:space="0" w:color="auto"/>
                <w:left w:val="none" w:sz="0" w:space="0" w:color="auto"/>
                <w:bottom w:val="none" w:sz="0" w:space="0" w:color="auto"/>
                <w:right w:val="none" w:sz="0" w:space="0" w:color="auto"/>
              </w:divBdr>
            </w:div>
          </w:divsChild>
        </w:div>
        <w:div w:id="1104422260">
          <w:marLeft w:val="0"/>
          <w:marRight w:val="0"/>
          <w:marTop w:val="0"/>
          <w:marBottom w:val="0"/>
          <w:divBdr>
            <w:top w:val="none" w:sz="0" w:space="0" w:color="auto"/>
            <w:left w:val="none" w:sz="0" w:space="0" w:color="auto"/>
            <w:bottom w:val="none" w:sz="0" w:space="0" w:color="auto"/>
            <w:right w:val="none" w:sz="0" w:space="0" w:color="auto"/>
          </w:divBdr>
          <w:divsChild>
            <w:div w:id="1284534882">
              <w:marLeft w:val="0"/>
              <w:marRight w:val="0"/>
              <w:marTop w:val="0"/>
              <w:marBottom w:val="0"/>
              <w:divBdr>
                <w:top w:val="none" w:sz="0" w:space="0" w:color="auto"/>
                <w:left w:val="none" w:sz="0" w:space="0" w:color="auto"/>
                <w:bottom w:val="none" w:sz="0" w:space="0" w:color="auto"/>
                <w:right w:val="none" w:sz="0" w:space="0" w:color="auto"/>
              </w:divBdr>
            </w:div>
          </w:divsChild>
        </w:div>
        <w:div w:id="1132407874">
          <w:marLeft w:val="0"/>
          <w:marRight w:val="0"/>
          <w:marTop w:val="0"/>
          <w:marBottom w:val="0"/>
          <w:divBdr>
            <w:top w:val="none" w:sz="0" w:space="0" w:color="auto"/>
            <w:left w:val="none" w:sz="0" w:space="0" w:color="auto"/>
            <w:bottom w:val="none" w:sz="0" w:space="0" w:color="auto"/>
            <w:right w:val="none" w:sz="0" w:space="0" w:color="auto"/>
          </w:divBdr>
          <w:divsChild>
            <w:div w:id="81028385">
              <w:marLeft w:val="0"/>
              <w:marRight w:val="0"/>
              <w:marTop w:val="0"/>
              <w:marBottom w:val="0"/>
              <w:divBdr>
                <w:top w:val="none" w:sz="0" w:space="0" w:color="auto"/>
                <w:left w:val="none" w:sz="0" w:space="0" w:color="auto"/>
                <w:bottom w:val="none" w:sz="0" w:space="0" w:color="auto"/>
                <w:right w:val="none" w:sz="0" w:space="0" w:color="auto"/>
              </w:divBdr>
            </w:div>
            <w:div w:id="356397361">
              <w:marLeft w:val="0"/>
              <w:marRight w:val="0"/>
              <w:marTop w:val="0"/>
              <w:marBottom w:val="0"/>
              <w:divBdr>
                <w:top w:val="none" w:sz="0" w:space="0" w:color="auto"/>
                <w:left w:val="none" w:sz="0" w:space="0" w:color="auto"/>
                <w:bottom w:val="none" w:sz="0" w:space="0" w:color="auto"/>
                <w:right w:val="none" w:sz="0" w:space="0" w:color="auto"/>
              </w:divBdr>
            </w:div>
            <w:div w:id="515536660">
              <w:marLeft w:val="0"/>
              <w:marRight w:val="0"/>
              <w:marTop w:val="0"/>
              <w:marBottom w:val="0"/>
              <w:divBdr>
                <w:top w:val="none" w:sz="0" w:space="0" w:color="auto"/>
                <w:left w:val="none" w:sz="0" w:space="0" w:color="auto"/>
                <w:bottom w:val="none" w:sz="0" w:space="0" w:color="auto"/>
                <w:right w:val="none" w:sz="0" w:space="0" w:color="auto"/>
              </w:divBdr>
            </w:div>
            <w:div w:id="528418655">
              <w:marLeft w:val="0"/>
              <w:marRight w:val="0"/>
              <w:marTop w:val="0"/>
              <w:marBottom w:val="0"/>
              <w:divBdr>
                <w:top w:val="none" w:sz="0" w:space="0" w:color="auto"/>
                <w:left w:val="none" w:sz="0" w:space="0" w:color="auto"/>
                <w:bottom w:val="none" w:sz="0" w:space="0" w:color="auto"/>
                <w:right w:val="none" w:sz="0" w:space="0" w:color="auto"/>
              </w:divBdr>
            </w:div>
            <w:div w:id="767698408">
              <w:marLeft w:val="0"/>
              <w:marRight w:val="0"/>
              <w:marTop w:val="0"/>
              <w:marBottom w:val="0"/>
              <w:divBdr>
                <w:top w:val="none" w:sz="0" w:space="0" w:color="auto"/>
                <w:left w:val="none" w:sz="0" w:space="0" w:color="auto"/>
                <w:bottom w:val="none" w:sz="0" w:space="0" w:color="auto"/>
                <w:right w:val="none" w:sz="0" w:space="0" w:color="auto"/>
              </w:divBdr>
            </w:div>
            <w:div w:id="986740818">
              <w:marLeft w:val="0"/>
              <w:marRight w:val="0"/>
              <w:marTop w:val="0"/>
              <w:marBottom w:val="0"/>
              <w:divBdr>
                <w:top w:val="none" w:sz="0" w:space="0" w:color="auto"/>
                <w:left w:val="none" w:sz="0" w:space="0" w:color="auto"/>
                <w:bottom w:val="none" w:sz="0" w:space="0" w:color="auto"/>
                <w:right w:val="none" w:sz="0" w:space="0" w:color="auto"/>
              </w:divBdr>
            </w:div>
            <w:div w:id="1052122679">
              <w:marLeft w:val="0"/>
              <w:marRight w:val="0"/>
              <w:marTop w:val="0"/>
              <w:marBottom w:val="0"/>
              <w:divBdr>
                <w:top w:val="none" w:sz="0" w:space="0" w:color="auto"/>
                <w:left w:val="none" w:sz="0" w:space="0" w:color="auto"/>
                <w:bottom w:val="none" w:sz="0" w:space="0" w:color="auto"/>
                <w:right w:val="none" w:sz="0" w:space="0" w:color="auto"/>
              </w:divBdr>
            </w:div>
            <w:div w:id="1113746866">
              <w:marLeft w:val="0"/>
              <w:marRight w:val="0"/>
              <w:marTop w:val="0"/>
              <w:marBottom w:val="0"/>
              <w:divBdr>
                <w:top w:val="none" w:sz="0" w:space="0" w:color="auto"/>
                <w:left w:val="none" w:sz="0" w:space="0" w:color="auto"/>
                <w:bottom w:val="none" w:sz="0" w:space="0" w:color="auto"/>
                <w:right w:val="none" w:sz="0" w:space="0" w:color="auto"/>
              </w:divBdr>
            </w:div>
            <w:div w:id="1412891888">
              <w:marLeft w:val="0"/>
              <w:marRight w:val="0"/>
              <w:marTop w:val="0"/>
              <w:marBottom w:val="0"/>
              <w:divBdr>
                <w:top w:val="none" w:sz="0" w:space="0" w:color="auto"/>
                <w:left w:val="none" w:sz="0" w:space="0" w:color="auto"/>
                <w:bottom w:val="none" w:sz="0" w:space="0" w:color="auto"/>
                <w:right w:val="none" w:sz="0" w:space="0" w:color="auto"/>
              </w:divBdr>
            </w:div>
            <w:div w:id="2054042311">
              <w:marLeft w:val="0"/>
              <w:marRight w:val="0"/>
              <w:marTop w:val="0"/>
              <w:marBottom w:val="0"/>
              <w:divBdr>
                <w:top w:val="none" w:sz="0" w:space="0" w:color="auto"/>
                <w:left w:val="none" w:sz="0" w:space="0" w:color="auto"/>
                <w:bottom w:val="none" w:sz="0" w:space="0" w:color="auto"/>
                <w:right w:val="none" w:sz="0" w:space="0" w:color="auto"/>
              </w:divBdr>
            </w:div>
            <w:div w:id="2122340883">
              <w:marLeft w:val="0"/>
              <w:marRight w:val="0"/>
              <w:marTop w:val="0"/>
              <w:marBottom w:val="0"/>
              <w:divBdr>
                <w:top w:val="none" w:sz="0" w:space="0" w:color="auto"/>
                <w:left w:val="none" w:sz="0" w:space="0" w:color="auto"/>
                <w:bottom w:val="none" w:sz="0" w:space="0" w:color="auto"/>
                <w:right w:val="none" w:sz="0" w:space="0" w:color="auto"/>
              </w:divBdr>
            </w:div>
          </w:divsChild>
        </w:div>
        <w:div w:id="1334381687">
          <w:marLeft w:val="0"/>
          <w:marRight w:val="0"/>
          <w:marTop w:val="0"/>
          <w:marBottom w:val="0"/>
          <w:divBdr>
            <w:top w:val="none" w:sz="0" w:space="0" w:color="auto"/>
            <w:left w:val="none" w:sz="0" w:space="0" w:color="auto"/>
            <w:bottom w:val="none" w:sz="0" w:space="0" w:color="auto"/>
            <w:right w:val="none" w:sz="0" w:space="0" w:color="auto"/>
          </w:divBdr>
          <w:divsChild>
            <w:div w:id="514347379">
              <w:marLeft w:val="0"/>
              <w:marRight w:val="0"/>
              <w:marTop w:val="0"/>
              <w:marBottom w:val="0"/>
              <w:divBdr>
                <w:top w:val="none" w:sz="0" w:space="0" w:color="auto"/>
                <w:left w:val="none" w:sz="0" w:space="0" w:color="auto"/>
                <w:bottom w:val="none" w:sz="0" w:space="0" w:color="auto"/>
                <w:right w:val="none" w:sz="0" w:space="0" w:color="auto"/>
              </w:divBdr>
            </w:div>
            <w:div w:id="1580945654">
              <w:marLeft w:val="0"/>
              <w:marRight w:val="0"/>
              <w:marTop w:val="0"/>
              <w:marBottom w:val="0"/>
              <w:divBdr>
                <w:top w:val="none" w:sz="0" w:space="0" w:color="auto"/>
                <w:left w:val="none" w:sz="0" w:space="0" w:color="auto"/>
                <w:bottom w:val="none" w:sz="0" w:space="0" w:color="auto"/>
                <w:right w:val="none" w:sz="0" w:space="0" w:color="auto"/>
              </w:divBdr>
            </w:div>
          </w:divsChild>
        </w:div>
        <w:div w:id="1335719972">
          <w:marLeft w:val="0"/>
          <w:marRight w:val="0"/>
          <w:marTop w:val="0"/>
          <w:marBottom w:val="0"/>
          <w:divBdr>
            <w:top w:val="none" w:sz="0" w:space="0" w:color="auto"/>
            <w:left w:val="none" w:sz="0" w:space="0" w:color="auto"/>
            <w:bottom w:val="none" w:sz="0" w:space="0" w:color="auto"/>
            <w:right w:val="none" w:sz="0" w:space="0" w:color="auto"/>
          </w:divBdr>
          <w:divsChild>
            <w:div w:id="238175188">
              <w:marLeft w:val="0"/>
              <w:marRight w:val="0"/>
              <w:marTop w:val="0"/>
              <w:marBottom w:val="0"/>
              <w:divBdr>
                <w:top w:val="none" w:sz="0" w:space="0" w:color="auto"/>
                <w:left w:val="none" w:sz="0" w:space="0" w:color="auto"/>
                <w:bottom w:val="none" w:sz="0" w:space="0" w:color="auto"/>
                <w:right w:val="none" w:sz="0" w:space="0" w:color="auto"/>
              </w:divBdr>
            </w:div>
            <w:div w:id="675349745">
              <w:marLeft w:val="0"/>
              <w:marRight w:val="0"/>
              <w:marTop w:val="0"/>
              <w:marBottom w:val="0"/>
              <w:divBdr>
                <w:top w:val="none" w:sz="0" w:space="0" w:color="auto"/>
                <w:left w:val="none" w:sz="0" w:space="0" w:color="auto"/>
                <w:bottom w:val="none" w:sz="0" w:space="0" w:color="auto"/>
                <w:right w:val="none" w:sz="0" w:space="0" w:color="auto"/>
              </w:divBdr>
            </w:div>
            <w:div w:id="816410537">
              <w:marLeft w:val="0"/>
              <w:marRight w:val="0"/>
              <w:marTop w:val="0"/>
              <w:marBottom w:val="0"/>
              <w:divBdr>
                <w:top w:val="none" w:sz="0" w:space="0" w:color="auto"/>
                <w:left w:val="none" w:sz="0" w:space="0" w:color="auto"/>
                <w:bottom w:val="none" w:sz="0" w:space="0" w:color="auto"/>
                <w:right w:val="none" w:sz="0" w:space="0" w:color="auto"/>
              </w:divBdr>
            </w:div>
            <w:div w:id="900991342">
              <w:marLeft w:val="0"/>
              <w:marRight w:val="0"/>
              <w:marTop w:val="0"/>
              <w:marBottom w:val="0"/>
              <w:divBdr>
                <w:top w:val="none" w:sz="0" w:space="0" w:color="auto"/>
                <w:left w:val="none" w:sz="0" w:space="0" w:color="auto"/>
                <w:bottom w:val="none" w:sz="0" w:space="0" w:color="auto"/>
                <w:right w:val="none" w:sz="0" w:space="0" w:color="auto"/>
              </w:divBdr>
            </w:div>
            <w:div w:id="1034042303">
              <w:marLeft w:val="0"/>
              <w:marRight w:val="0"/>
              <w:marTop w:val="0"/>
              <w:marBottom w:val="0"/>
              <w:divBdr>
                <w:top w:val="none" w:sz="0" w:space="0" w:color="auto"/>
                <w:left w:val="none" w:sz="0" w:space="0" w:color="auto"/>
                <w:bottom w:val="none" w:sz="0" w:space="0" w:color="auto"/>
                <w:right w:val="none" w:sz="0" w:space="0" w:color="auto"/>
              </w:divBdr>
            </w:div>
            <w:div w:id="1239945289">
              <w:marLeft w:val="0"/>
              <w:marRight w:val="0"/>
              <w:marTop w:val="0"/>
              <w:marBottom w:val="0"/>
              <w:divBdr>
                <w:top w:val="none" w:sz="0" w:space="0" w:color="auto"/>
                <w:left w:val="none" w:sz="0" w:space="0" w:color="auto"/>
                <w:bottom w:val="none" w:sz="0" w:space="0" w:color="auto"/>
                <w:right w:val="none" w:sz="0" w:space="0" w:color="auto"/>
              </w:divBdr>
            </w:div>
            <w:div w:id="1298030100">
              <w:marLeft w:val="0"/>
              <w:marRight w:val="0"/>
              <w:marTop w:val="0"/>
              <w:marBottom w:val="0"/>
              <w:divBdr>
                <w:top w:val="none" w:sz="0" w:space="0" w:color="auto"/>
                <w:left w:val="none" w:sz="0" w:space="0" w:color="auto"/>
                <w:bottom w:val="none" w:sz="0" w:space="0" w:color="auto"/>
                <w:right w:val="none" w:sz="0" w:space="0" w:color="auto"/>
              </w:divBdr>
            </w:div>
            <w:div w:id="1479764775">
              <w:marLeft w:val="0"/>
              <w:marRight w:val="0"/>
              <w:marTop w:val="0"/>
              <w:marBottom w:val="0"/>
              <w:divBdr>
                <w:top w:val="none" w:sz="0" w:space="0" w:color="auto"/>
                <w:left w:val="none" w:sz="0" w:space="0" w:color="auto"/>
                <w:bottom w:val="none" w:sz="0" w:space="0" w:color="auto"/>
                <w:right w:val="none" w:sz="0" w:space="0" w:color="auto"/>
              </w:divBdr>
            </w:div>
            <w:div w:id="1598365950">
              <w:marLeft w:val="0"/>
              <w:marRight w:val="0"/>
              <w:marTop w:val="0"/>
              <w:marBottom w:val="0"/>
              <w:divBdr>
                <w:top w:val="none" w:sz="0" w:space="0" w:color="auto"/>
                <w:left w:val="none" w:sz="0" w:space="0" w:color="auto"/>
                <w:bottom w:val="none" w:sz="0" w:space="0" w:color="auto"/>
                <w:right w:val="none" w:sz="0" w:space="0" w:color="auto"/>
              </w:divBdr>
            </w:div>
            <w:div w:id="2044134598">
              <w:marLeft w:val="0"/>
              <w:marRight w:val="0"/>
              <w:marTop w:val="0"/>
              <w:marBottom w:val="0"/>
              <w:divBdr>
                <w:top w:val="none" w:sz="0" w:space="0" w:color="auto"/>
                <w:left w:val="none" w:sz="0" w:space="0" w:color="auto"/>
                <w:bottom w:val="none" w:sz="0" w:space="0" w:color="auto"/>
                <w:right w:val="none" w:sz="0" w:space="0" w:color="auto"/>
              </w:divBdr>
            </w:div>
            <w:div w:id="2139448581">
              <w:marLeft w:val="0"/>
              <w:marRight w:val="0"/>
              <w:marTop w:val="0"/>
              <w:marBottom w:val="0"/>
              <w:divBdr>
                <w:top w:val="none" w:sz="0" w:space="0" w:color="auto"/>
                <w:left w:val="none" w:sz="0" w:space="0" w:color="auto"/>
                <w:bottom w:val="none" w:sz="0" w:space="0" w:color="auto"/>
                <w:right w:val="none" w:sz="0" w:space="0" w:color="auto"/>
              </w:divBdr>
            </w:div>
          </w:divsChild>
        </w:div>
        <w:div w:id="1339112449">
          <w:marLeft w:val="0"/>
          <w:marRight w:val="0"/>
          <w:marTop w:val="0"/>
          <w:marBottom w:val="0"/>
          <w:divBdr>
            <w:top w:val="none" w:sz="0" w:space="0" w:color="auto"/>
            <w:left w:val="none" w:sz="0" w:space="0" w:color="auto"/>
            <w:bottom w:val="none" w:sz="0" w:space="0" w:color="auto"/>
            <w:right w:val="none" w:sz="0" w:space="0" w:color="auto"/>
          </w:divBdr>
          <w:divsChild>
            <w:div w:id="1052926091">
              <w:marLeft w:val="0"/>
              <w:marRight w:val="0"/>
              <w:marTop w:val="0"/>
              <w:marBottom w:val="0"/>
              <w:divBdr>
                <w:top w:val="none" w:sz="0" w:space="0" w:color="auto"/>
                <w:left w:val="none" w:sz="0" w:space="0" w:color="auto"/>
                <w:bottom w:val="none" w:sz="0" w:space="0" w:color="auto"/>
                <w:right w:val="none" w:sz="0" w:space="0" w:color="auto"/>
              </w:divBdr>
            </w:div>
          </w:divsChild>
        </w:div>
        <w:div w:id="1349481153">
          <w:marLeft w:val="0"/>
          <w:marRight w:val="0"/>
          <w:marTop w:val="0"/>
          <w:marBottom w:val="0"/>
          <w:divBdr>
            <w:top w:val="none" w:sz="0" w:space="0" w:color="auto"/>
            <w:left w:val="none" w:sz="0" w:space="0" w:color="auto"/>
            <w:bottom w:val="none" w:sz="0" w:space="0" w:color="auto"/>
            <w:right w:val="none" w:sz="0" w:space="0" w:color="auto"/>
          </w:divBdr>
          <w:divsChild>
            <w:div w:id="227881551">
              <w:marLeft w:val="0"/>
              <w:marRight w:val="0"/>
              <w:marTop w:val="0"/>
              <w:marBottom w:val="0"/>
              <w:divBdr>
                <w:top w:val="none" w:sz="0" w:space="0" w:color="auto"/>
                <w:left w:val="none" w:sz="0" w:space="0" w:color="auto"/>
                <w:bottom w:val="none" w:sz="0" w:space="0" w:color="auto"/>
                <w:right w:val="none" w:sz="0" w:space="0" w:color="auto"/>
              </w:divBdr>
            </w:div>
            <w:div w:id="417601587">
              <w:marLeft w:val="0"/>
              <w:marRight w:val="0"/>
              <w:marTop w:val="0"/>
              <w:marBottom w:val="0"/>
              <w:divBdr>
                <w:top w:val="none" w:sz="0" w:space="0" w:color="auto"/>
                <w:left w:val="none" w:sz="0" w:space="0" w:color="auto"/>
                <w:bottom w:val="none" w:sz="0" w:space="0" w:color="auto"/>
                <w:right w:val="none" w:sz="0" w:space="0" w:color="auto"/>
              </w:divBdr>
            </w:div>
            <w:div w:id="428428834">
              <w:marLeft w:val="0"/>
              <w:marRight w:val="0"/>
              <w:marTop w:val="0"/>
              <w:marBottom w:val="0"/>
              <w:divBdr>
                <w:top w:val="none" w:sz="0" w:space="0" w:color="auto"/>
                <w:left w:val="none" w:sz="0" w:space="0" w:color="auto"/>
                <w:bottom w:val="none" w:sz="0" w:space="0" w:color="auto"/>
                <w:right w:val="none" w:sz="0" w:space="0" w:color="auto"/>
              </w:divBdr>
            </w:div>
            <w:div w:id="461001344">
              <w:marLeft w:val="0"/>
              <w:marRight w:val="0"/>
              <w:marTop w:val="0"/>
              <w:marBottom w:val="0"/>
              <w:divBdr>
                <w:top w:val="none" w:sz="0" w:space="0" w:color="auto"/>
                <w:left w:val="none" w:sz="0" w:space="0" w:color="auto"/>
                <w:bottom w:val="none" w:sz="0" w:space="0" w:color="auto"/>
                <w:right w:val="none" w:sz="0" w:space="0" w:color="auto"/>
              </w:divBdr>
            </w:div>
            <w:div w:id="595023169">
              <w:marLeft w:val="0"/>
              <w:marRight w:val="0"/>
              <w:marTop w:val="0"/>
              <w:marBottom w:val="0"/>
              <w:divBdr>
                <w:top w:val="none" w:sz="0" w:space="0" w:color="auto"/>
                <w:left w:val="none" w:sz="0" w:space="0" w:color="auto"/>
                <w:bottom w:val="none" w:sz="0" w:space="0" w:color="auto"/>
                <w:right w:val="none" w:sz="0" w:space="0" w:color="auto"/>
              </w:divBdr>
            </w:div>
            <w:div w:id="1840776997">
              <w:marLeft w:val="0"/>
              <w:marRight w:val="0"/>
              <w:marTop w:val="0"/>
              <w:marBottom w:val="0"/>
              <w:divBdr>
                <w:top w:val="none" w:sz="0" w:space="0" w:color="auto"/>
                <w:left w:val="none" w:sz="0" w:space="0" w:color="auto"/>
                <w:bottom w:val="none" w:sz="0" w:space="0" w:color="auto"/>
                <w:right w:val="none" w:sz="0" w:space="0" w:color="auto"/>
              </w:divBdr>
            </w:div>
            <w:div w:id="2143227599">
              <w:marLeft w:val="0"/>
              <w:marRight w:val="0"/>
              <w:marTop w:val="0"/>
              <w:marBottom w:val="0"/>
              <w:divBdr>
                <w:top w:val="none" w:sz="0" w:space="0" w:color="auto"/>
                <w:left w:val="none" w:sz="0" w:space="0" w:color="auto"/>
                <w:bottom w:val="none" w:sz="0" w:space="0" w:color="auto"/>
                <w:right w:val="none" w:sz="0" w:space="0" w:color="auto"/>
              </w:divBdr>
            </w:div>
          </w:divsChild>
        </w:div>
        <w:div w:id="1384062985">
          <w:marLeft w:val="0"/>
          <w:marRight w:val="0"/>
          <w:marTop w:val="0"/>
          <w:marBottom w:val="0"/>
          <w:divBdr>
            <w:top w:val="none" w:sz="0" w:space="0" w:color="auto"/>
            <w:left w:val="none" w:sz="0" w:space="0" w:color="auto"/>
            <w:bottom w:val="none" w:sz="0" w:space="0" w:color="auto"/>
            <w:right w:val="none" w:sz="0" w:space="0" w:color="auto"/>
          </w:divBdr>
          <w:divsChild>
            <w:div w:id="471606960">
              <w:marLeft w:val="0"/>
              <w:marRight w:val="0"/>
              <w:marTop w:val="0"/>
              <w:marBottom w:val="0"/>
              <w:divBdr>
                <w:top w:val="none" w:sz="0" w:space="0" w:color="auto"/>
                <w:left w:val="none" w:sz="0" w:space="0" w:color="auto"/>
                <w:bottom w:val="none" w:sz="0" w:space="0" w:color="auto"/>
                <w:right w:val="none" w:sz="0" w:space="0" w:color="auto"/>
              </w:divBdr>
            </w:div>
          </w:divsChild>
        </w:div>
        <w:div w:id="1420831943">
          <w:marLeft w:val="0"/>
          <w:marRight w:val="0"/>
          <w:marTop w:val="0"/>
          <w:marBottom w:val="0"/>
          <w:divBdr>
            <w:top w:val="none" w:sz="0" w:space="0" w:color="auto"/>
            <w:left w:val="none" w:sz="0" w:space="0" w:color="auto"/>
            <w:bottom w:val="none" w:sz="0" w:space="0" w:color="auto"/>
            <w:right w:val="none" w:sz="0" w:space="0" w:color="auto"/>
          </w:divBdr>
          <w:divsChild>
            <w:div w:id="629164987">
              <w:marLeft w:val="0"/>
              <w:marRight w:val="0"/>
              <w:marTop w:val="0"/>
              <w:marBottom w:val="0"/>
              <w:divBdr>
                <w:top w:val="none" w:sz="0" w:space="0" w:color="auto"/>
                <w:left w:val="none" w:sz="0" w:space="0" w:color="auto"/>
                <w:bottom w:val="none" w:sz="0" w:space="0" w:color="auto"/>
                <w:right w:val="none" w:sz="0" w:space="0" w:color="auto"/>
              </w:divBdr>
            </w:div>
            <w:div w:id="1640844174">
              <w:marLeft w:val="0"/>
              <w:marRight w:val="0"/>
              <w:marTop w:val="0"/>
              <w:marBottom w:val="0"/>
              <w:divBdr>
                <w:top w:val="none" w:sz="0" w:space="0" w:color="auto"/>
                <w:left w:val="none" w:sz="0" w:space="0" w:color="auto"/>
                <w:bottom w:val="none" w:sz="0" w:space="0" w:color="auto"/>
                <w:right w:val="none" w:sz="0" w:space="0" w:color="auto"/>
              </w:divBdr>
            </w:div>
          </w:divsChild>
        </w:div>
        <w:div w:id="1466509384">
          <w:marLeft w:val="0"/>
          <w:marRight w:val="0"/>
          <w:marTop w:val="0"/>
          <w:marBottom w:val="0"/>
          <w:divBdr>
            <w:top w:val="none" w:sz="0" w:space="0" w:color="auto"/>
            <w:left w:val="none" w:sz="0" w:space="0" w:color="auto"/>
            <w:bottom w:val="none" w:sz="0" w:space="0" w:color="auto"/>
            <w:right w:val="none" w:sz="0" w:space="0" w:color="auto"/>
          </w:divBdr>
          <w:divsChild>
            <w:div w:id="1084646129">
              <w:marLeft w:val="0"/>
              <w:marRight w:val="0"/>
              <w:marTop w:val="0"/>
              <w:marBottom w:val="0"/>
              <w:divBdr>
                <w:top w:val="none" w:sz="0" w:space="0" w:color="auto"/>
                <w:left w:val="none" w:sz="0" w:space="0" w:color="auto"/>
                <w:bottom w:val="none" w:sz="0" w:space="0" w:color="auto"/>
                <w:right w:val="none" w:sz="0" w:space="0" w:color="auto"/>
              </w:divBdr>
            </w:div>
          </w:divsChild>
        </w:div>
        <w:div w:id="1523974868">
          <w:marLeft w:val="0"/>
          <w:marRight w:val="0"/>
          <w:marTop w:val="0"/>
          <w:marBottom w:val="0"/>
          <w:divBdr>
            <w:top w:val="none" w:sz="0" w:space="0" w:color="auto"/>
            <w:left w:val="none" w:sz="0" w:space="0" w:color="auto"/>
            <w:bottom w:val="none" w:sz="0" w:space="0" w:color="auto"/>
            <w:right w:val="none" w:sz="0" w:space="0" w:color="auto"/>
          </w:divBdr>
          <w:divsChild>
            <w:div w:id="334917439">
              <w:marLeft w:val="0"/>
              <w:marRight w:val="0"/>
              <w:marTop w:val="0"/>
              <w:marBottom w:val="0"/>
              <w:divBdr>
                <w:top w:val="none" w:sz="0" w:space="0" w:color="auto"/>
                <w:left w:val="none" w:sz="0" w:space="0" w:color="auto"/>
                <w:bottom w:val="none" w:sz="0" w:space="0" w:color="auto"/>
                <w:right w:val="none" w:sz="0" w:space="0" w:color="auto"/>
              </w:divBdr>
            </w:div>
          </w:divsChild>
        </w:div>
        <w:div w:id="1589078288">
          <w:marLeft w:val="0"/>
          <w:marRight w:val="0"/>
          <w:marTop w:val="0"/>
          <w:marBottom w:val="0"/>
          <w:divBdr>
            <w:top w:val="none" w:sz="0" w:space="0" w:color="auto"/>
            <w:left w:val="none" w:sz="0" w:space="0" w:color="auto"/>
            <w:bottom w:val="none" w:sz="0" w:space="0" w:color="auto"/>
            <w:right w:val="none" w:sz="0" w:space="0" w:color="auto"/>
          </w:divBdr>
          <w:divsChild>
            <w:div w:id="41025902">
              <w:marLeft w:val="0"/>
              <w:marRight w:val="0"/>
              <w:marTop w:val="0"/>
              <w:marBottom w:val="0"/>
              <w:divBdr>
                <w:top w:val="none" w:sz="0" w:space="0" w:color="auto"/>
                <w:left w:val="none" w:sz="0" w:space="0" w:color="auto"/>
                <w:bottom w:val="none" w:sz="0" w:space="0" w:color="auto"/>
                <w:right w:val="none" w:sz="0" w:space="0" w:color="auto"/>
              </w:divBdr>
            </w:div>
            <w:div w:id="114108501">
              <w:marLeft w:val="0"/>
              <w:marRight w:val="0"/>
              <w:marTop w:val="0"/>
              <w:marBottom w:val="0"/>
              <w:divBdr>
                <w:top w:val="none" w:sz="0" w:space="0" w:color="auto"/>
                <w:left w:val="none" w:sz="0" w:space="0" w:color="auto"/>
                <w:bottom w:val="none" w:sz="0" w:space="0" w:color="auto"/>
                <w:right w:val="none" w:sz="0" w:space="0" w:color="auto"/>
              </w:divBdr>
            </w:div>
            <w:div w:id="888766181">
              <w:marLeft w:val="0"/>
              <w:marRight w:val="0"/>
              <w:marTop w:val="0"/>
              <w:marBottom w:val="0"/>
              <w:divBdr>
                <w:top w:val="none" w:sz="0" w:space="0" w:color="auto"/>
                <w:left w:val="none" w:sz="0" w:space="0" w:color="auto"/>
                <w:bottom w:val="none" w:sz="0" w:space="0" w:color="auto"/>
                <w:right w:val="none" w:sz="0" w:space="0" w:color="auto"/>
              </w:divBdr>
            </w:div>
            <w:div w:id="907762571">
              <w:marLeft w:val="0"/>
              <w:marRight w:val="0"/>
              <w:marTop w:val="0"/>
              <w:marBottom w:val="0"/>
              <w:divBdr>
                <w:top w:val="none" w:sz="0" w:space="0" w:color="auto"/>
                <w:left w:val="none" w:sz="0" w:space="0" w:color="auto"/>
                <w:bottom w:val="none" w:sz="0" w:space="0" w:color="auto"/>
                <w:right w:val="none" w:sz="0" w:space="0" w:color="auto"/>
              </w:divBdr>
            </w:div>
            <w:div w:id="1102995632">
              <w:marLeft w:val="0"/>
              <w:marRight w:val="0"/>
              <w:marTop w:val="0"/>
              <w:marBottom w:val="0"/>
              <w:divBdr>
                <w:top w:val="none" w:sz="0" w:space="0" w:color="auto"/>
                <w:left w:val="none" w:sz="0" w:space="0" w:color="auto"/>
                <w:bottom w:val="none" w:sz="0" w:space="0" w:color="auto"/>
                <w:right w:val="none" w:sz="0" w:space="0" w:color="auto"/>
              </w:divBdr>
            </w:div>
            <w:div w:id="1305617458">
              <w:marLeft w:val="0"/>
              <w:marRight w:val="0"/>
              <w:marTop w:val="0"/>
              <w:marBottom w:val="0"/>
              <w:divBdr>
                <w:top w:val="none" w:sz="0" w:space="0" w:color="auto"/>
                <w:left w:val="none" w:sz="0" w:space="0" w:color="auto"/>
                <w:bottom w:val="none" w:sz="0" w:space="0" w:color="auto"/>
                <w:right w:val="none" w:sz="0" w:space="0" w:color="auto"/>
              </w:divBdr>
            </w:div>
            <w:div w:id="1344743182">
              <w:marLeft w:val="0"/>
              <w:marRight w:val="0"/>
              <w:marTop w:val="0"/>
              <w:marBottom w:val="0"/>
              <w:divBdr>
                <w:top w:val="none" w:sz="0" w:space="0" w:color="auto"/>
                <w:left w:val="none" w:sz="0" w:space="0" w:color="auto"/>
                <w:bottom w:val="none" w:sz="0" w:space="0" w:color="auto"/>
                <w:right w:val="none" w:sz="0" w:space="0" w:color="auto"/>
              </w:divBdr>
            </w:div>
            <w:div w:id="1464613047">
              <w:marLeft w:val="0"/>
              <w:marRight w:val="0"/>
              <w:marTop w:val="0"/>
              <w:marBottom w:val="0"/>
              <w:divBdr>
                <w:top w:val="none" w:sz="0" w:space="0" w:color="auto"/>
                <w:left w:val="none" w:sz="0" w:space="0" w:color="auto"/>
                <w:bottom w:val="none" w:sz="0" w:space="0" w:color="auto"/>
                <w:right w:val="none" w:sz="0" w:space="0" w:color="auto"/>
              </w:divBdr>
            </w:div>
            <w:div w:id="1660890851">
              <w:marLeft w:val="0"/>
              <w:marRight w:val="0"/>
              <w:marTop w:val="0"/>
              <w:marBottom w:val="0"/>
              <w:divBdr>
                <w:top w:val="none" w:sz="0" w:space="0" w:color="auto"/>
                <w:left w:val="none" w:sz="0" w:space="0" w:color="auto"/>
                <w:bottom w:val="none" w:sz="0" w:space="0" w:color="auto"/>
                <w:right w:val="none" w:sz="0" w:space="0" w:color="auto"/>
              </w:divBdr>
            </w:div>
            <w:div w:id="1669091400">
              <w:marLeft w:val="0"/>
              <w:marRight w:val="0"/>
              <w:marTop w:val="0"/>
              <w:marBottom w:val="0"/>
              <w:divBdr>
                <w:top w:val="none" w:sz="0" w:space="0" w:color="auto"/>
                <w:left w:val="none" w:sz="0" w:space="0" w:color="auto"/>
                <w:bottom w:val="none" w:sz="0" w:space="0" w:color="auto"/>
                <w:right w:val="none" w:sz="0" w:space="0" w:color="auto"/>
              </w:divBdr>
            </w:div>
            <w:div w:id="2032412069">
              <w:marLeft w:val="0"/>
              <w:marRight w:val="0"/>
              <w:marTop w:val="0"/>
              <w:marBottom w:val="0"/>
              <w:divBdr>
                <w:top w:val="none" w:sz="0" w:space="0" w:color="auto"/>
                <w:left w:val="none" w:sz="0" w:space="0" w:color="auto"/>
                <w:bottom w:val="none" w:sz="0" w:space="0" w:color="auto"/>
                <w:right w:val="none" w:sz="0" w:space="0" w:color="auto"/>
              </w:divBdr>
            </w:div>
          </w:divsChild>
        </w:div>
        <w:div w:id="1636791425">
          <w:marLeft w:val="0"/>
          <w:marRight w:val="0"/>
          <w:marTop w:val="0"/>
          <w:marBottom w:val="0"/>
          <w:divBdr>
            <w:top w:val="none" w:sz="0" w:space="0" w:color="auto"/>
            <w:left w:val="none" w:sz="0" w:space="0" w:color="auto"/>
            <w:bottom w:val="none" w:sz="0" w:space="0" w:color="auto"/>
            <w:right w:val="none" w:sz="0" w:space="0" w:color="auto"/>
          </w:divBdr>
          <w:divsChild>
            <w:div w:id="391999061">
              <w:marLeft w:val="0"/>
              <w:marRight w:val="0"/>
              <w:marTop w:val="0"/>
              <w:marBottom w:val="0"/>
              <w:divBdr>
                <w:top w:val="none" w:sz="0" w:space="0" w:color="auto"/>
                <w:left w:val="none" w:sz="0" w:space="0" w:color="auto"/>
                <w:bottom w:val="none" w:sz="0" w:space="0" w:color="auto"/>
                <w:right w:val="none" w:sz="0" w:space="0" w:color="auto"/>
              </w:divBdr>
            </w:div>
            <w:div w:id="1536237187">
              <w:marLeft w:val="0"/>
              <w:marRight w:val="0"/>
              <w:marTop w:val="0"/>
              <w:marBottom w:val="0"/>
              <w:divBdr>
                <w:top w:val="none" w:sz="0" w:space="0" w:color="auto"/>
                <w:left w:val="none" w:sz="0" w:space="0" w:color="auto"/>
                <w:bottom w:val="none" w:sz="0" w:space="0" w:color="auto"/>
                <w:right w:val="none" w:sz="0" w:space="0" w:color="auto"/>
              </w:divBdr>
            </w:div>
            <w:div w:id="1663967644">
              <w:marLeft w:val="0"/>
              <w:marRight w:val="0"/>
              <w:marTop w:val="0"/>
              <w:marBottom w:val="0"/>
              <w:divBdr>
                <w:top w:val="none" w:sz="0" w:space="0" w:color="auto"/>
                <w:left w:val="none" w:sz="0" w:space="0" w:color="auto"/>
                <w:bottom w:val="none" w:sz="0" w:space="0" w:color="auto"/>
                <w:right w:val="none" w:sz="0" w:space="0" w:color="auto"/>
              </w:divBdr>
            </w:div>
          </w:divsChild>
        </w:div>
        <w:div w:id="1753045030">
          <w:marLeft w:val="0"/>
          <w:marRight w:val="0"/>
          <w:marTop w:val="0"/>
          <w:marBottom w:val="0"/>
          <w:divBdr>
            <w:top w:val="none" w:sz="0" w:space="0" w:color="auto"/>
            <w:left w:val="none" w:sz="0" w:space="0" w:color="auto"/>
            <w:bottom w:val="none" w:sz="0" w:space="0" w:color="auto"/>
            <w:right w:val="none" w:sz="0" w:space="0" w:color="auto"/>
          </w:divBdr>
          <w:divsChild>
            <w:div w:id="111101064">
              <w:marLeft w:val="0"/>
              <w:marRight w:val="0"/>
              <w:marTop w:val="0"/>
              <w:marBottom w:val="0"/>
              <w:divBdr>
                <w:top w:val="none" w:sz="0" w:space="0" w:color="auto"/>
                <w:left w:val="none" w:sz="0" w:space="0" w:color="auto"/>
                <w:bottom w:val="none" w:sz="0" w:space="0" w:color="auto"/>
                <w:right w:val="none" w:sz="0" w:space="0" w:color="auto"/>
              </w:divBdr>
            </w:div>
            <w:div w:id="189800879">
              <w:marLeft w:val="0"/>
              <w:marRight w:val="0"/>
              <w:marTop w:val="0"/>
              <w:marBottom w:val="0"/>
              <w:divBdr>
                <w:top w:val="none" w:sz="0" w:space="0" w:color="auto"/>
                <w:left w:val="none" w:sz="0" w:space="0" w:color="auto"/>
                <w:bottom w:val="none" w:sz="0" w:space="0" w:color="auto"/>
                <w:right w:val="none" w:sz="0" w:space="0" w:color="auto"/>
              </w:divBdr>
            </w:div>
            <w:div w:id="494498468">
              <w:marLeft w:val="0"/>
              <w:marRight w:val="0"/>
              <w:marTop w:val="0"/>
              <w:marBottom w:val="0"/>
              <w:divBdr>
                <w:top w:val="none" w:sz="0" w:space="0" w:color="auto"/>
                <w:left w:val="none" w:sz="0" w:space="0" w:color="auto"/>
                <w:bottom w:val="none" w:sz="0" w:space="0" w:color="auto"/>
                <w:right w:val="none" w:sz="0" w:space="0" w:color="auto"/>
              </w:divBdr>
            </w:div>
            <w:div w:id="651368213">
              <w:marLeft w:val="0"/>
              <w:marRight w:val="0"/>
              <w:marTop w:val="0"/>
              <w:marBottom w:val="0"/>
              <w:divBdr>
                <w:top w:val="none" w:sz="0" w:space="0" w:color="auto"/>
                <w:left w:val="none" w:sz="0" w:space="0" w:color="auto"/>
                <w:bottom w:val="none" w:sz="0" w:space="0" w:color="auto"/>
                <w:right w:val="none" w:sz="0" w:space="0" w:color="auto"/>
              </w:divBdr>
            </w:div>
            <w:div w:id="653215779">
              <w:marLeft w:val="0"/>
              <w:marRight w:val="0"/>
              <w:marTop w:val="0"/>
              <w:marBottom w:val="0"/>
              <w:divBdr>
                <w:top w:val="none" w:sz="0" w:space="0" w:color="auto"/>
                <w:left w:val="none" w:sz="0" w:space="0" w:color="auto"/>
                <w:bottom w:val="none" w:sz="0" w:space="0" w:color="auto"/>
                <w:right w:val="none" w:sz="0" w:space="0" w:color="auto"/>
              </w:divBdr>
            </w:div>
            <w:div w:id="998732520">
              <w:marLeft w:val="0"/>
              <w:marRight w:val="0"/>
              <w:marTop w:val="0"/>
              <w:marBottom w:val="0"/>
              <w:divBdr>
                <w:top w:val="none" w:sz="0" w:space="0" w:color="auto"/>
                <w:left w:val="none" w:sz="0" w:space="0" w:color="auto"/>
                <w:bottom w:val="none" w:sz="0" w:space="0" w:color="auto"/>
                <w:right w:val="none" w:sz="0" w:space="0" w:color="auto"/>
              </w:divBdr>
            </w:div>
            <w:div w:id="1293949948">
              <w:marLeft w:val="0"/>
              <w:marRight w:val="0"/>
              <w:marTop w:val="0"/>
              <w:marBottom w:val="0"/>
              <w:divBdr>
                <w:top w:val="none" w:sz="0" w:space="0" w:color="auto"/>
                <w:left w:val="none" w:sz="0" w:space="0" w:color="auto"/>
                <w:bottom w:val="none" w:sz="0" w:space="0" w:color="auto"/>
                <w:right w:val="none" w:sz="0" w:space="0" w:color="auto"/>
              </w:divBdr>
            </w:div>
            <w:div w:id="1478841405">
              <w:marLeft w:val="0"/>
              <w:marRight w:val="0"/>
              <w:marTop w:val="0"/>
              <w:marBottom w:val="0"/>
              <w:divBdr>
                <w:top w:val="none" w:sz="0" w:space="0" w:color="auto"/>
                <w:left w:val="none" w:sz="0" w:space="0" w:color="auto"/>
                <w:bottom w:val="none" w:sz="0" w:space="0" w:color="auto"/>
                <w:right w:val="none" w:sz="0" w:space="0" w:color="auto"/>
              </w:divBdr>
            </w:div>
            <w:div w:id="1684554996">
              <w:marLeft w:val="0"/>
              <w:marRight w:val="0"/>
              <w:marTop w:val="0"/>
              <w:marBottom w:val="0"/>
              <w:divBdr>
                <w:top w:val="none" w:sz="0" w:space="0" w:color="auto"/>
                <w:left w:val="none" w:sz="0" w:space="0" w:color="auto"/>
                <w:bottom w:val="none" w:sz="0" w:space="0" w:color="auto"/>
                <w:right w:val="none" w:sz="0" w:space="0" w:color="auto"/>
              </w:divBdr>
            </w:div>
          </w:divsChild>
        </w:div>
        <w:div w:id="1768649437">
          <w:marLeft w:val="0"/>
          <w:marRight w:val="0"/>
          <w:marTop w:val="0"/>
          <w:marBottom w:val="0"/>
          <w:divBdr>
            <w:top w:val="none" w:sz="0" w:space="0" w:color="auto"/>
            <w:left w:val="none" w:sz="0" w:space="0" w:color="auto"/>
            <w:bottom w:val="none" w:sz="0" w:space="0" w:color="auto"/>
            <w:right w:val="none" w:sz="0" w:space="0" w:color="auto"/>
          </w:divBdr>
          <w:divsChild>
            <w:div w:id="225723217">
              <w:marLeft w:val="0"/>
              <w:marRight w:val="0"/>
              <w:marTop w:val="0"/>
              <w:marBottom w:val="0"/>
              <w:divBdr>
                <w:top w:val="none" w:sz="0" w:space="0" w:color="auto"/>
                <w:left w:val="none" w:sz="0" w:space="0" w:color="auto"/>
                <w:bottom w:val="none" w:sz="0" w:space="0" w:color="auto"/>
                <w:right w:val="none" w:sz="0" w:space="0" w:color="auto"/>
              </w:divBdr>
            </w:div>
            <w:div w:id="593049476">
              <w:marLeft w:val="0"/>
              <w:marRight w:val="0"/>
              <w:marTop w:val="0"/>
              <w:marBottom w:val="0"/>
              <w:divBdr>
                <w:top w:val="none" w:sz="0" w:space="0" w:color="auto"/>
                <w:left w:val="none" w:sz="0" w:space="0" w:color="auto"/>
                <w:bottom w:val="none" w:sz="0" w:space="0" w:color="auto"/>
                <w:right w:val="none" w:sz="0" w:space="0" w:color="auto"/>
              </w:divBdr>
            </w:div>
            <w:div w:id="1428423730">
              <w:marLeft w:val="0"/>
              <w:marRight w:val="0"/>
              <w:marTop w:val="0"/>
              <w:marBottom w:val="0"/>
              <w:divBdr>
                <w:top w:val="none" w:sz="0" w:space="0" w:color="auto"/>
                <w:left w:val="none" w:sz="0" w:space="0" w:color="auto"/>
                <w:bottom w:val="none" w:sz="0" w:space="0" w:color="auto"/>
                <w:right w:val="none" w:sz="0" w:space="0" w:color="auto"/>
              </w:divBdr>
            </w:div>
            <w:div w:id="1616449906">
              <w:marLeft w:val="0"/>
              <w:marRight w:val="0"/>
              <w:marTop w:val="0"/>
              <w:marBottom w:val="0"/>
              <w:divBdr>
                <w:top w:val="none" w:sz="0" w:space="0" w:color="auto"/>
                <w:left w:val="none" w:sz="0" w:space="0" w:color="auto"/>
                <w:bottom w:val="none" w:sz="0" w:space="0" w:color="auto"/>
                <w:right w:val="none" w:sz="0" w:space="0" w:color="auto"/>
              </w:divBdr>
            </w:div>
          </w:divsChild>
        </w:div>
        <w:div w:id="1772387298">
          <w:marLeft w:val="0"/>
          <w:marRight w:val="0"/>
          <w:marTop w:val="0"/>
          <w:marBottom w:val="0"/>
          <w:divBdr>
            <w:top w:val="none" w:sz="0" w:space="0" w:color="auto"/>
            <w:left w:val="none" w:sz="0" w:space="0" w:color="auto"/>
            <w:bottom w:val="none" w:sz="0" w:space="0" w:color="auto"/>
            <w:right w:val="none" w:sz="0" w:space="0" w:color="auto"/>
          </w:divBdr>
          <w:divsChild>
            <w:div w:id="54013379">
              <w:marLeft w:val="0"/>
              <w:marRight w:val="0"/>
              <w:marTop w:val="0"/>
              <w:marBottom w:val="0"/>
              <w:divBdr>
                <w:top w:val="none" w:sz="0" w:space="0" w:color="auto"/>
                <w:left w:val="none" w:sz="0" w:space="0" w:color="auto"/>
                <w:bottom w:val="none" w:sz="0" w:space="0" w:color="auto"/>
                <w:right w:val="none" w:sz="0" w:space="0" w:color="auto"/>
              </w:divBdr>
            </w:div>
            <w:div w:id="167209964">
              <w:marLeft w:val="0"/>
              <w:marRight w:val="0"/>
              <w:marTop w:val="0"/>
              <w:marBottom w:val="0"/>
              <w:divBdr>
                <w:top w:val="none" w:sz="0" w:space="0" w:color="auto"/>
                <w:left w:val="none" w:sz="0" w:space="0" w:color="auto"/>
                <w:bottom w:val="none" w:sz="0" w:space="0" w:color="auto"/>
                <w:right w:val="none" w:sz="0" w:space="0" w:color="auto"/>
              </w:divBdr>
            </w:div>
            <w:div w:id="230232654">
              <w:marLeft w:val="0"/>
              <w:marRight w:val="0"/>
              <w:marTop w:val="0"/>
              <w:marBottom w:val="0"/>
              <w:divBdr>
                <w:top w:val="none" w:sz="0" w:space="0" w:color="auto"/>
                <w:left w:val="none" w:sz="0" w:space="0" w:color="auto"/>
                <w:bottom w:val="none" w:sz="0" w:space="0" w:color="auto"/>
                <w:right w:val="none" w:sz="0" w:space="0" w:color="auto"/>
              </w:divBdr>
            </w:div>
            <w:div w:id="232199372">
              <w:marLeft w:val="0"/>
              <w:marRight w:val="0"/>
              <w:marTop w:val="0"/>
              <w:marBottom w:val="0"/>
              <w:divBdr>
                <w:top w:val="none" w:sz="0" w:space="0" w:color="auto"/>
                <w:left w:val="none" w:sz="0" w:space="0" w:color="auto"/>
                <w:bottom w:val="none" w:sz="0" w:space="0" w:color="auto"/>
                <w:right w:val="none" w:sz="0" w:space="0" w:color="auto"/>
              </w:divBdr>
            </w:div>
            <w:div w:id="376928835">
              <w:marLeft w:val="0"/>
              <w:marRight w:val="0"/>
              <w:marTop w:val="0"/>
              <w:marBottom w:val="0"/>
              <w:divBdr>
                <w:top w:val="none" w:sz="0" w:space="0" w:color="auto"/>
                <w:left w:val="none" w:sz="0" w:space="0" w:color="auto"/>
                <w:bottom w:val="none" w:sz="0" w:space="0" w:color="auto"/>
                <w:right w:val="none" w:sz="0" w:space="0" w:color="auto"/>
              </w:divBdr>
            </w:div>
            <w:div w:id="540364419">
              <w:marLeft w:val="0"/>
              <w:marRight w:val="0"/>
              <w:marTop w:val="0"/>
              <w:marBottom w:val="0"/>
              <w:divBdr>
                <w:top w:val="none" w:sz="0" w:space="0" w:color="auto"/>
                <w:left w:val="none" w:sz="0" w:space="0" w:color="auto"/>
                <w:bottom w:val="none" w:sz="0" w:space="0" w:color="auto"/>
                <w:right w:val="none" w:sz="0" w:space="0" w:color="auto"/>
              </w:divBdr>
            </w:div>
            <w:div w:id="645624934">
              <w:marLeft w:val="0"/>
              <w:marRight w:val="0"/>
              <w:marTop w:val="0"/>
              <w:marBottom w:val="0"/>
              <w:divBdr>
                <w:top w:val="none" w:sz="0" w:space="0" w:color="auto"/>
                <w:left w:val="none" w:sz="0" w:space="0" w:color="auto"/>
                <w:bottom w:val="none" w:sz="0" w:space="0" w:color="auto"/>
                <w:right w:val="none" w:sz="0" w:space="0" w:color="auto"/>
              </w:divBdr>
            </w:div>
            <w:div w:id="723942034">
              <w:marLeft w:val="0"/>
              <w:marRight w:val="0"/>
              <w:marTop w:val="0"/>
              <w:marBottom w:val="0"/>
              <w:divBdr>
                <w:top w:val="none" w:sz="0" w:space="0" w:color="auto"/>
                <w:left w:val="none" w:sz="0" w:space="0" w:color="auto"/>
                <w:bottom w:val="none" w:sz="0" w:space="0" w:color="auto"/>
                <w:right w:val="none" w:sz="0" w:space="0" w:color="auto"/>
              </w:divBdr>
            </w:div>
            <w:div w:id="909774983">
              <w:marLeft w:val="0"/>
              <w:marRight w:val="0"/>
              <w:marTop w:val="0"/>
              <w:marBottom w:val="0"/>
              <w:divBdr>
                <w:top w:val="none" w:sz="0" w:space="0" w:color="auto"/>
                <w:left w:val="none" w:sz="0" w:space="0" w:color="auto"/>
                <w:bottom w:val="none" w:sz="0" w:space="0" w:color="auto"/>
                <w:right w:val="none" w:sz="0" w:space="0" w:color="auto"/>
              </w:divBdr>
            </w:div>
            <w:div w:id="966544720">
              <w:marLeft w:val="0"/>
              <w:marRight w:val="0"/>
              <w:marTop w:val="0"/>
              <w:marBottom w:val="0"/>
              <w:divBdr>
                <w:top w:val="none" w:sz="0" w:space="0" w:color="auto"/>
                <w:left w:val="none" w:sz="0" w:space="0" w:color="auto"/>
                <w:bottom w:val="none" w:sz="0" w:space="0" w:color="auto"/>
                <w:right w:val="none" w:sz="0" w:space="0" w:color="auto"/>
              </w:divBdr>
            </w:div>
            <w:div w:id="1063991382">
              <w:marLeft w:val="0"/>
              <w:marRight w:val="0"/>
              <w:marTop w:val="0"/>
              <w:marBottom w:val="0"/>
              <w:divBdr>
                <w:top w:val="none" w:sz="0" w:space="0" w:color="auto"/>
                <w:left w:val="none" w:sz="0" w:space="0" w:color="auto"/>
                <w:bottom w:val="none" w:sz="0" w:space="0" w:color="auto"/>
                <w:right w:val="none" w:sz="0" w:space="0" w:color="auto"/>
              </w:divBdr>
            </w:div>
            <w:div w:id="1210414029">
              <w:marLeft w:val="0"/>
              <w:marRight w:val="0"/>
              <w:marTop w:val="0"/>
              <w:marBottom w:val="0"/>
              <w:divBdr>
                <w:top w:val="none" w:sz="0" w:space="0" w:color="auto"/>
                <w:left w:val="none" w:sz="0" w:space="0" w:color="auto"/>
                <w:bottom w:val="none" w:sz="0" w:space="0" w:color="auto"/>
                <w:right w:val="none" w:sz="0" w:space="0" w:color="auto"/>
              </w:divBdr>
            </w:div>
            <w:div w:id="1464736535">
              <w:marLeft w:val="0"/>
              <w:marRight w:val="0"/>
              <w:marTop w:val="0"/>
              <w:marBottom w:val="0"/>
              <w:divBdr>
                <w:top w:val="none" w:sz="0" w:space="0" w:color="auto"/>
                <w:left w:val="none" w:sz="0" w:space="0" w:color="auto"/>
                <w:bottom w:val="none" w:sz="0" w:space="0" w:color="auto"/>
                <w:right w:val="none" w:sz="0" w:space="0" w:color="auto"/>
              </w:divBdr>
            </w:div>
            <w:div w:id="1509560004">
              <w:marLeft w:val="0"/>
              <w:marRight w:val="0"/>
              <w:marTop w:val="0"/>
              <w:marBottom w:val="0"/>
              <w:divBdr>
                <w:top w:val="none" w:sz="0" w:space="0" w:color="auto"/>
                <w:left w:val="none" w:sz="0" w:space="0" w:color="auto"/>
                <w:bottom w:val="none" w:sz="0" w:space="0" w:color="auto"/>
                <w:right w:val="none" w:sz="0" w:space="0" w:color="auto"/>
              </w:divBdr>
            </w:div>
            <w:div w:id="1528786479">
              <w:marLeft w:val="0"/>
              <w:marRight w:val="0"/>
              <w:marTop w:val="0"/>
              <w:marBottom w:val="0"/>
              <w:divBdr>
                <w:top w:val="none" w:sz="0" w:space="0" w:color="auto"/>
                <w:left w:val="none" w:sz="0" w:space="0" w:color="auto"/>
                <w:bottom w:val="none" w:sz="0" w:space="0" w:color="auto"/>
                <w:right w:val="none" w:sz="0" w:space="0" w:color="auto"/>
              </w:divBdr>
            </w:div>
          </w:divsChild>
        </w:div>
        <w:div w:id="1814520560">
          <w:marLeft w:val="0"/>
          <w:marRight w:val="0"/>
          <w:marTop w:val="0"/>
          <w:marBottom w:val="0"/>
          <w:divBdr>
            <w:top w:val="none" w:sz="0" w:space="0" w:color="auto"/>
            <w:left w:val="none" w:sz="0" w:space="0" w:color="auto"/>
            <w:bottom w:val="none" w:sz="0" w:space="0" w:color="auto"/>
            <w:right w:val="none" w:sz="0" w:space="0" w:color="auto"/>
          </w:divBdr>
          <w:divsChild>
            <w:div w:id="87622938">
              <w:marLeft w:val="0"/>
              <w:marRight w:val="0"/>
              <w:marTop w:val="0"/>
              <w:marBottom w:val="0"/>
              <w:divBdr>
                <w:top w:val="none" w:sz="0" w:space="0" w:color="auto"/>
                <w:left w:val="none" w:sz="0" w:space="0" w:color="auto"/>
                <w:bottom w:val="none" w:sz="0" w:space="0" w:color="auto"/>
                <w:right w:val="none" w:sz="0" w:space="0" w:color="auto"/>
              </w:divBdr>
            </w:div>
            <w:div w:id="344093916">
              <w:marLeft w:val="0"/>
              <w:marRight w:val="0"/>
              <w:marTop w:val="0"/>
              <w:marBottom w:val="0"/>
              <w:divBdr>
                <w:top w:val="none" w:sz="0" w:space="0" w:color="auto"/>
                <w:left w:val="none" w:sz="0" w:space="0" w:color="auto"/>
                <w:bottom w:val="none" w:sz="0" w:space="0" w:color="auto"/>
                <w:right w:val="none" w:sz="0" w:space="0" w:color="auto"/>
              </w:divBdr>
            </w:div>
            <w:div w:id="1012955880">
              <w:marLeft w:val="0"/>
              <w:marRight w:val="0"/>
              <w:marTop w:val="0"/>
              <w:marBottom w:val="0"/>
              <w:divBdr>
                <w:top w:val="none" w:sz="0" w:space="0" w:color="auto"/>
                <w:left w:val="none" w:sz="0" w:space="0" w:color="auto"/>
                <w:bottom w:val="none" w:sz="0" w:space="0" w:color="auto"/>
                <w:right w:val="none" w:sz="0" w:space="0" w:color="auto"/>
              </w:divBdr>
            </w:div>
            <w:div w:id="1267813241">
              <w:marLeft w:val="0"/>
              <w:marRight w:val="0"/>
              <w:marTop w:val="0"/>
              <w:marBottom w:val="0"/>
              <w:divBdr>
                <w:top w:val="none" w:sz="0" w:space="0" w:color="auto"/>
                <w:left w:val="none" w:sz="0" w:space="0" w:color="auto"/>
                <w:bottom w:val="none" w:sz="0" w:space="0" w:color="auto"/>
                <w:right w:val="none" w:sz="0" w:space="0" w:color="auto"/>
              </w:divBdr>
            </w:div>
            <w:div w:id="1347639058">
              <w:marLeft w:val="0"/>
              <w:marRight w:val="0"/>
              <w:marTop w:val="0"/>
              <w:marBottom w:val="0"/>
              <w:divBdr>
                <w:top w:val="none" w:sz="0" w:space="0" w:color="auto"/>
                <w:left w:val="none" w:sz="0" w:space="0" w:color="auto"/>
                <w:bottom w:val="none" w:sz="0" w:space="0" w:color="auto"/>
                <w:right w:val="none" w:sz="0" w:space="0" w:color="auto"/>
              </w:divBdr>
            </w:div>
            <w:div w:id="1370836639">
              <w:marLeft w:val="0"/>
              <w:marRight w:val="0"/>
              <w:marTop w:val="0"/>
              <w:marBottom w:val="0"/>
              <w:divBdr>
                <w:top w:val="none" w:sz="0" w:space="0" w:color="auto"/>
                <w:left w:val="none" w:sz="0" w:space="0" w:color="auto"/>
                <w:bottom w:val="none" w:sz="0" w:space="0" w:color="auto"/>
                <w:right w:val="none" w:sz="0" w:space="0" w:color="auto"/>
              </w:divBdr>
            </w:div>
            <w:div w:id="1731149028">
              <w:marLeft w:val="0"/>
              <w:marRight w:val="0"/>
              <w:marTop w:val="0"/>
              <w:marBottom w:val="0"/>
              <w:divBdr>
                <w:top w:val="none" w:sz="0" w:space="0" w:color="auto"/>
                <w:left w:val="none" w:sz="0" w:space="0" w:color="auto"/>
                <w:bottom w:val="none" w:sz="0" w:space="0" w:color="auto"/>
                <w:right w:val="none" w:sz="0" w:space="0" w:color="auto"/>
              </w:divBdr>
            </w:div>
          </w:divsChild>
        </w:div>
        <w:div w:id="1855680802">
          <w:marLeft w:val="0"/>
          <w:marRight w:val="0"/>
          <w:marTop w:val="0"/>
          <w:marBottom w:val="0"/>
          <w:divBdr>
            <w:top w:val="none" w:sz="0" w:space="0" w:color="auto"/>
            <w:left w:val="none" w:sz="0" w:space="0" w:color="auto"/>
            <w:bottom w:val="none" w:sz="0" w:space="0" w:color="auto"/>
            <w:right w:val="none" w:sz="0" w:space="0" w:color="auto"/>
          </w:divBdr>
          <w:divsChild>
            <w:div w:id="401366961">
              <w:marLeft w:val="0"/>
              <w:marRight w:val="0"/>
              <w:marTop w:val="0"/>
              <w:marBottom w:val="0"/>
              <w:divBdr>
                <w:top w:val="none" w:sz="0" w:space="0" w:color="auto"/>
                <w:left w:val="none" w:sz="0" w:space="0" w:color="auto"/>
                <w:bottom w:val="none" w:sz="0" w:space="0" w:color="auto"/>
                <w:right w:val="none" w:sz="0" w:space="0" w:color="auto"/>
              </w:divBdr>
            </w:div>
            <w:div w:id="612859022">
              <w:marLeft w:val="0"/>
              <w:marRight w:val="0"/>
              <w:marTop w:val="0"/>
              <w:marBottom w:val="0"/>
              <w:divBdr>
                <w:top w:val="none" w:sz="0" w:space="0" w:color="auto"/>
                <w:left w:val="none" w:sz="0" w:space="0" w:color="auto"/>
                <w:bottom w:val="none" w:sz="0" w:space="0" w:color="auto"/>
                <w:right w:val="none" w:sz="0" w:space="0" w:color="auto"/>
              </w:divBdr>
            </w:div>
            <w:div w:id="885218053">
              <w:marLeft w:val="0"/>
              <w:marRight w:val="0"/>
              <w:marTop w:val="0"/>
              <w:marBottom w:val="0"/>
              <w:divBdr>
                <w:top w:val="none" w:sz="0" w:space="0" w:color="auto"/>
                <w:left w:val="none" w:sz="0" w:space="0" w:color="auto"/>
                <w:bottom w:val="none" w:sz="0" w:space="0" w:color="auto"/>
                <w:right w:val="none" w:sz="0" w:space="0" w:color="auto"/>
              </w:divBdr>
            </w:div>
            <w:div w:id="938638997">
              <w:marLeft w:val="0"/>
              <w:marRight w:val="0"/>
              <w:marTop w:val="0"/>
              <w:marBottom w:val="0"/>
              <w:divBdr>
                <w:top w:val="none" w:sz="0" w:space="0" w:color="auto"/>
                <w:left w:val="none" w:sz="0" w:space="0" w:color="auto"/>
                <w:bottom w:val="none" w:sz="0" w:space="0" w:color="auto"/>
                <w:right w:val="none" w:sz="0" w:space="0" w:color="auto"/>
              </w:divBdr>
            </w:div>
            <w:div w:id="941497632">
              <w:marLeft w:val="0"/>
              <w:marRight w:val="0"/>
              <w:marTop w:val="0"/>
              <w:marBottom w:val="0"/>
              <w:divBdr>
                <w:top w:val="none" w:sz="0" w:space="0" w:color="auto"/>
                <w:left w:val="none" w:sz="0" w:space="0" w:color="auto"/>
                <w:bottom w:val="none" w:sz="0" w:space="0" w:color="auto"/>
                <w:right w:val="none" w:sz="0" w:space="0" w:color="auto"/>
              </w:divBdr>
            </w:div>
            <w:div w:id="1857228796">
              <w:marLeft w:val="0"/>
              <w:marRight w:val="0"/>
              <w:marTop w:val="0"/>
              <w:marBottom w:val="0"/>
              <w:divBdr>
                <w:top w:val="none" w:sz="0" w:space="0" w:color="auto"/>
                <w:left w:val="none" w:sz="0" w:space="0" w:color="auto"/>
                <w:bottom w:val="none" w:sz="0" w:space="0" w:color="auto"/>
                <w:right w:val="none" w:sz="0" w:space="0" w:color="auto"/>
              </w:divBdr>
            </w:div>
            <w:div w:id="2106534131">
              <w:marLeft w:val="0"/>
              <w:marRight w:val="0"/>
              <w:marTop w:val="0"/>
              <w:marBottom w:val="0"/>
              <w:divBdr>
                <w:top w:val="none" w:sz="0" w:space="0" w:color="auto"/>
                <w:left w:val="none" w:sz="0" w:space="0" w:color="auto"/>
                <w:bottom w:val="none" w:sz="0" w:space="0" w:color="auto"/>
                <w:right w:val="none" w:sz="0" w:space="0" w:color="auto"/>
              </w:divBdr>
            </w:div>
          </w:divsChild>
        </w:div>
        <w:div w:id="1901867970">
          <w:marLeft w:val="0"/>
          <w:marRight w:val="0"/>
          <w:marTop w:val="0"/>
          <w:marBottom w:val="0"/>
          <w:divBdr>
            <w:top w:val="none" w:sz="0" w:space="0" w:color="auto"/>
            <w:left w:val="none" w:sz="0" w:space="0" w:color="auto"/>
            <w:bottom w:val="none" w:sz="0" w:space="0" w:color="auto"/>
            <w:right w:val="none" w:sz="0" w:space="0" w:color="auto"/>
          </w:divBdr>
          <w:divsChild>
            <w:div w:id="660233398">
              <w:marLeft w:val="0"/>
              <w:marRight w:val="0"/>
              <w:marTop w:val="0"/>
              <w:marBottom w:val="0"/>
              <w:divBdr>
                <w:top w:val="none" w:sz="0" w:space="0" w:color="auto"/>
                <w:left w:val="none" w:sz="0" w:space="0" w:color="auto"/>
                <w:bottom w:val="none" w:sz="0" w:space="0" w:color="auto"/>
                <w:right w:val="none" w:sz="0" w:space="0" w:color="auto"/>
              </w:divBdr>
            </w:div>
            <w:div w:id="693464663">
              <w:marLeft w:val="0"/>
              <w:marRight w:val="0"/>
              <w:marTop w:val="0"/>
              <w:marBottom w:val="0"/>
              <w:divBdr>
                <w:top w:val="none" w:sz="0" w:space="0" w:color="auto"/>
                <w:left w:val="none" w:sz="0" w:space="0" w:color="auto"/>
                <w:bottom w:val="none" w:sz="0" w:space="0" w:color="auto"/>
                <w:right w:val="none" w:sz="0" w:space="0" w:color="auto"/>
              </w:divBdr>
            </w:div>
            <w:div w:id="1510170757">
              <w:marLeft w:val="0"/>
              <w:marRight w:val="0"/>
              <w:marTop w:val="0"/>
              <w:marBottom w:val="0"/>
              <w:divBdr>
                <w:top w:val="none" w:sz="0" w:space="0" w:color="auto"/>
                <w:left w:val="none" w:sz="0" w:space="0" w:color="auto"/>
                <w:bottom w:val="none" w:sz="0" w:space="0" w:color="auto"/>
                <w:right w:val="none" w:sz="0" w:space="0" w:color="auto"/>
              </w:divBdr>
            </w:div>
          </w:divsChild>
        </w:div>
        <w:div w:id="1944413872">
          <w:marLeft w:val="0"/>
          <w:marRight w:val="0"/>
          <w:marTop w:val="0"/>
          <w:marBottom w:val="0"/>
          <w:divBdr>
            <w:top w:val="none" w:sz="0" w:space="0" w:color="auto"/>
            <w:left w:val="none" w:sz="0" w:space="0" w:color="auto"/>
            <w:bottom w:val="none" w:sz="0" w:space="0" w:color="auto"/>
            <w:right w:val="none" w:sz="0" w:space="0" w:color="auto"/>
          </w:divBdr>
          <w:divsChild>
            <w:div w:id="242570614">
              <w:marLeft w:val="0"/>
              <w:marRight w:val="0"/>
              <w:marTop w:val="0"/>
              <w:marBottom w:val="0"/>
              <w:divBdr>
                <w:top w:val="none" w:sz="0" w:space="0" w:color="auto"/>
                <w:left w:val="none" w:sz="0" w:space="0" w:color="auto"/>
                <w:bottom w:val="none" w:sz="0" w:space="0" w:color="auto"/>
                <w:right w:val="none" w:sz="0" w:space="0" w:color="auto"/>
              </w:divBdr>
            </w:div>
            <w:div w:id="1082602255">
              <w:marLeft w:val="0"/>
              <w:marRight w:val="0"/>
              <w:marTop w:val="0"/>
              <w:marBottom w:val="0"/>
              <w:divBdr>
                <w:top w:val="none" w:sz="0" w:space="0" w:color="auto"/>
                <w:left w:val="none" w:sz="0" w:space="0" w:color="auto"/>
                <w:bottom w:val="none" w:sz="0" w:space="0" w:color="auto"/>
                <w:right w:val="none" w:sz="0" w:space="0" w:color="auto"/>
              </w:divBdr>
            </w:div>
            <w:div w:id="1192303270">
              <w:marLeft w:val="0"/>
              <w:marRight w:val="0"/>
              <w:marTop w:val="0"/>
              <w:marBottom w:val="0"/>
              <w:divBdr>
                <w:top w:val="none" w:sz="0" w:space="0" w:color="auto"/>
                <w:left w:val="none" w:sz="0" w:space="0" w:color="auto"/>
                <w:bottom w:val="none" w:sz="0" w:space="0" w:color="auto"/>
                <w:right w:val="none" w:sz="0" w:space="0" w:color="auto"/>
              </w:divBdr>
            </w:div>
            <w:div w:id="1306667798">
              <w:marLeft w:val="0"/>
              <w:marRight w:val="0"/>
              <w:marTop w:val="0"/>
              <w:marBottom w:val="0"/>
              <w:divBdr>
                <w:top w:val="none" w:sz="0" w:space="0" w:color="auto"/>
                <w:left w:val="none" w:sz="0" w:space="0" w:color="auto"/>
                <w:bottom w:val="none" w:sz="0" w:space="0" w:color="auto"/>
                <w:right w:val="none" w:sz="0" w:space="0" w:color="auto"/>
              </w:divBdr>
            </w:div>
            <w:div w:id="1414008882">
              <w:marLeft w:val="0"/>
              <w:marRight w:val="0"/>
              <w:marTop w:val="0"/>
              <w:marBottom w:val="0"/>
              <w:divBdr>
                <w:top w:val="none" w:sz="0" w:space="0" w:color="auto"/>
                <w:left w:val="none" w:sz="0" w:space="0" w:color="auto"/>
                <w:bottom w:val="none" w:sz="0" w:space="0" w:color="auto"/>
                <w:right w:val="none" w:sz="0" w:space="0" w:color="auto"/>
              </w:divBdr>
            </w:div>
            <w:div w:id="1541549555">
              <w:marLeft w:val="0"/>
              <w:marRight w:val="0"/>
              <w:marTop w:val="0"/>
              <w:marBottom w:val="0"/>
              <w:divBdr>
                <w:top w:val="none" w:sz="0" w:space="0" w:color="auto"/>
                <w:left w:val="none" w:sz="0" w:space="0" w:color="auto"/>
                <w:bottom w:val="none" w:sz="0" w:space="0" w:color="auto"/>
                <w:right w:val="none" w:sz="0" w:space="0" w:color="auto"/>
              </w:divBdr>
            </w:div>
            <w:div w:id="1779788430">
              <w:marLeft w:val="0"/>
              <w:marRight w:val="0"/>
              <w:marTop w:val="0"/>
              <w:marBottom w:val="0"/>
              <w:divBdr>
                <w:top w:val="none" w:sz="0" w:space="0" w:color="auto"/>
                <w:left w:val="none" w:sz="0" w:space="0" w:color="auto"/>
                <w:bottom w:val="none" w:sz="0" w:space="0" w:color="auto"/>
                <w:right w:val="none" w:sz="0" w:space="0" w:color="auto"/>
              </w:divBdr>
            </w:div>
          </w:divsChild>
        </w:div>
        <w:div w:id="1988514791">
          <w:marLeft w:val="0"/>
          <w:marRight w:val="0"/>
          <w:marTop w:val="0"/>
          <w:marBottom w:val="0"/>
          <w:divBdr>
            <w:top w:val="none" w:sz="0" w:space="0" w:color="auto"/>
            <w:left w:val="none" w:sz="0" w:space="0" w:color="auto"/>
            <w:bottom w:val="none" w:sz="0" w:space="0" w:color="auto"/>
            <w:right w:val="none" w:sz="0" w:space="0" w:color="auto"/>
          </w:divBdr>
          <w:divsChild>
            <w:div w:id="272590625">
              <w:marLeft w:val="0"/>
              <w:marRight w:val="0"/>
              <w:marTop w:val="0"/>
              <w:marBottom w:val="0"/>
              <w:divBdr>
                <w:top w:val="none" w:sz="0" w:space="0" w:color="auto"/>
                <w:left w:val="none" w:sz="0" w:space="0" w:color="auto"/>
                <w:bottom w:val="none" w:sz="0" w:space="0" w:color="auto"/>
                <w:right w:val="none" w:sz="0" w:space="0" w:color="auto"/>
              </w:divBdr>
            </w:div>
            <w:div w:id="286161232">
              <w:marLeft w:val="0"/>
              <w:marRight w:val="0"/>
              <w:marTop w:val="0"/>
              <w:marBottom w:val="0"/>
              <w:divBdr>
                <w:top w:val="none" w:sz="0" w:space="0" w:color="auto"/>
                <w:left w:val="none" w:sz="0" w:space="0" w:color="auto"/>
                <w:bottom w:val="none" w:sz="0" w:space="0" w:color="auto"/>
                <w:right w:val="none" w:sz="0" w:space="0" w:color="auto"/>
              </w:divBdr>
            </w:div>
            <w:div w:id="404424791">
              <w:marLeft w:val="0"/>
              <w:marRight w:val="0"/>
              <w:marTop w:val="0"/>
              <w:marBottom w:val="0"/>
              <w:divBdr>
                <w:top w:val="none" w:sz="0" w:space="0" w:color="auto"/>
                <w:left w:val="none" w:sz="0" w:space="0" w:color="auto"/>
                <w:bottom w:val="none" w:sz="0" w:space="0" w:color="auto"/>
                <w:right w:val="none" w:sz="0" w:space="0" w:color="auto"/>
              </w:divBdr>
            </w:div>
            <w:div w:id="417482707">
              <w:marLeft w:val="0"/>
              <w:marRight w:val="0"/>
              <w:marTop w:val="0"/>
              <w:marBottom w:val="0"/>
              <w:divBdr>
                <w:top w:val="none" w:sz="0" w:space="0" w:color="auto"/>
                <w:left w:val="none" w:sz="0" w:space="0" w:color="auto"/>
                <w:bottom w:val="none" w:sz="0" w:space="0" w:color="auto"/>
                <w:right w:val="none" w:sz="0" w:space="0" w:color="auto"/>
              </w:divBdr>
            </w:div>
            <w:div w:id="662318747">
              <w:marLeft w:val="0"/>
              <w:marRight w:val="0"/>
              <w:marTop w:val="0"/>
              <w:marBottom w:val="0"/>
              <w:divBdr>
                <w:top w:val="none" w:sz="0" w:space="0" w:color="auto"/>
                <w:left w:val="none" w:sz="0" w:space="0" w:color="auto"/>
                <w:bottom w:val="none" w:sz="0" w:space="0" w:color="auto"/>
                <w:right w:val="none" w:sz="0" w:space="0" w:color="auto"/>
              </w:divBdr>
            </w:div>
            <w:div w:id="736709805">
              <w:marLeft w:val="0"/>
              <w:marRight w:val="0"/>
              <w:marTop w:val="0"/>
              <w:marBottom w:val="0"/>
              <w:divBdr>
                <w:top w:val="none" w:sz="0" w:space="0" w:color="auto"/>
                <w:left w:val="none" w:sz="0" w:space="0" w:color="auto"/>
                <w:bottom w:val="none" w:sz="0" w:space="0" w:color="auto"/>
                <w:right w:val="none" w:sz="0" w:space="0" w:color="auto"/>
              </w:divBdr>
            </w:div>
            <w:div w:id="2135513481">
              <w:marLeft w:val="0"/>
              <w:marRight w:val="0"/>
              <w:marTop w:val="0"/>
              <w:marBottom w:val="0"/>
              <w:divBdr>
                <w:top w:val="none" w:sz="0" w:space="0" w:color="auto"/>
                <w:left w:val="none" w:sz="0" w:space="0" w:color="auto"/>
                <w:bottom w:val="none" w:sz="0" w:space="0" w:color="auto"/>
                <w:right w:val="none" w:sz="0" w:space="0" w:color="auto"/>
              </w:divBdr>
            </w:div>
          </w:divsChild>
        </w:div>
        <w:div w:id="2017999783">
          <w:marLeft w:val="0"/>
          <w:marRight w:val="0"/>
          <w:marTop w:val="0"/>
          <w:marBottom w:val="0"/>
          <w:divBdr>
            <w:top w:val="none" w:sz="0" w:space="0" w:color="auto"/>
            <w:left w:val="none" w:sz="0" w:space="0" w:color="auto"/>
            <w:bottom w:val="none" w:sz="0" w:space="0" w:color="auto"/>
            <w:right w:val="none" w:sz="0" w:space="0" w:color="auto"/>
          </w:divBdr>
          <w:divsChild>
            <w:div w:id="525755096">
              <w:marLeft w:val="0"/>
              <w:marRight w:val="0"/>
              <w:marTop w:val="0"/>
              <w:marBottom w:val="0"/>
              <w:divBdr>
                <w:top w:val="none" w:sz="0" w:space="0" w:color="auto"/>
                <w:left w:val="none" w:sz="0" w:space="0" w:color="auto"/>
                <w:bottom w:val="none" w:sz="0" w:space="0" w:color="auto"/>
                <w:right w:val="none" w:sz="0" w:space="0" w:color="auto"/>
              </w:divBdr>
            </w:div>
            <w:div w:id="755512757">
              <w:marLeft w:val="0"/>
              <w:marRight w:val="0"/>
              <w:marTop w:val="0"/>
              <w:marBottom w:val="0"/>
              <w:divBdr>
                <w:top w:val="none" w:sz="0" w:space="0" w:color="auto"/>
                <w:left w:val="none" w:sz="0" w:space="0" w:color="auto"/>
                <w:bottom w:val="none" w:sz="0" w:space="0" w:color="auto"/>
                <w:right w:val="none" w:sz="0" w:space="0" w:color="auto"/>
              </w:divBdr>
            </w:div>
            <w:div w:id="757403215">
              <w:marLeft w:val="0"/>
              <w:marRight w:val="0"/>
              <w:marTop w:val="0"/>
              <w:marBottom w:val="0"/>
              <w:divBdr>
                <w:top w:val="none" w:sz="0" w:space="0" w:color="auto"/>
                <w:left w:val="none" w:sz="0" w:space="0" w:color="auto"/>
                <w:bottom w:val="none" w:sz="0" w:space="0" w:color="auto"/>
                <w:right w:val="none" w:sz="0" w:space="0" w:color="auto"/>
              </w:divBdr>
            </w:div>
            <w:div w:id="1982726739">
              <w:marLeft w:val="0"/>
              <w:marRight w:val="0"/>
              <w:marTop w:val="0"/>
              <w:marBottom w:val="0"/>
              <w:divBdr>
                <w:top w:val="none" w:sz="0" w:space="0" w:color="auto"/>
                <w:left w:val="none" w:sz="0" w:space="0" w:color="auto"/>
                <w:bottom w:val="none" w:sz="0" w:space="0" w:color="auto"/>
                <w:right w:val="none" w:sz="0" w:space="0" w:color="auto"/>
              </w:divBdr>
            </w:div>
          </w:divsChild>
        </w:div>
        <w:div w:id="2095973551">
          <w:marLeft w:val="0"/>
          <w:marRight w:val="0"/>
          <w:marTop w:val="0"/>
          <w:marBottom w:val="0"/>
          <w:divBdr>
            <w:top w:val="none" w:sz="0" w:space="0" w:color="auto"/>
            <w:left w:val="none" w:sz="0" w:space="0" w:color="auto"/>
            <w:bottom w:val="none" w:sz="0" w:space="0" w:color="auto"/>
            <w:right w:val="none" w:sz="0" w:space="0" w:color="auto"/>
          </w:divBdr>
          <w:divsChild>
            <w:div w:id="980961749">
              <w:marLeft w:val="0"/>
              <w:marRight w:val="0"/>
              <w:marTop w:val="0"/>
              <w:marBottom w:val="0"/>
              <w:divBdr>
                <w:top w:val="none" w:sz="0" w:space="0" w:color="auto"/>
                <w:left w:val="none" w:sz="0" w:space="0" w:color="auto"/>
                <w:bottom w:val="none" w:sz="0" w:space="0" w:color="auto"/>
                <w:right w:val="none" w:sz="0" w:space="0" w:color="auto"/>
              </w:divBdr>
            </w:div>
            <w:div w:id="2076120280">
              <w:marLeft w:val="0"/>
              <w:marRight w:val="0"/>
              <w:marTop w:val="0"/>
              <w:marBottom w:val="0"/>
              <w:divBdr>
                <w:top w:val="none" w:sz="0" w:space="0" w:color="auto"/>
                <w:left w:val="none" w:sz="0" w:space="0" w:color="auto"/>
                <w:bottom w:val="none" w:sz="0" w:space="0" w:color="auto"/>
                <w:right w:val="none" w:sz="0" w:space="0" w:color="auto"/>
              </w:divBdr>
            </w:div>
          </w:divsChild>
        </w:div>
        <w:div w:id="2117826570">
          <w:marLeft w:val="0"/>
          <w:marRight w:val="0"/>
          <w:marTop w:val="0"/>
          <w:marBottom w:val="0"/>
          <w:divBdr>
            <w:top w:val="none" w:sz="0" w:space="0" w:color="auto"/>
            <w:left w:val="none" w:sz="0" w:space="0" w:color="auto"/>
            <w:bottom w:val="none" w:sz="0" w:space="0" w:color="auto"/>
            <w:right w:val="none" w:sz="0" w:space="0" w:color="auto"/>
          </w:divBdr>
          <w:divsChild>
            <w:div w:id="162016578">
              <w:marLeft w:val="0"/>
              <w:marRight w:val="0"/>
              <w:marTop w:val="0"/>
              <w:marBottom w:val="0"/>
              <w:divBdr>
                <w:top w:val="none" w:sz="0" w:space="0" w:color="auto"/>
                <w:left w:val="none" w:sz="0" w:space="0" w:color="auto"/>
                <w:bottom w:val="none" w:sz="0" w:space="0" w:color="auto"/>
                <w:right w:val="none" w:sz="0" w:space="0" w:color="auto"/>
              </w:divBdr>
            </w:div>
            <w:div w:id="706416355">
              <w:marLeft w:val="0"/>
              <w:marRight w:val="0"/>
              <w:marTop w:val="0"/>
              <w:marBottom w:val="0"/>
              <w:divBdr>
                <w:top w:val="none" w:sz="0" w:space="0" w:color="auto"/>
                <w:left w:val="none" w:sz="0" w:space="0" w:color="auto"/>
                <w:bottom w:val="none" w:sz="0" w:space="0" w:color="auto"/>
                <w:right w:val="none" w:sz="0" w:space="0" w:color="auto"/>
              </w:divBdr>
            </w:div>
            <w:div w:id="743602895">
              <w:marLeft w:val="0"/>
              <w:marRight w:val="0"/>
              <w:marTop w:val="0"/>
              <w:marBottom w:val="0"/>
              <w:divBdr>
                <w:top w:val="none" w:sz="0" w:space="0" w:color="auto"/>
                <w:left w:val="none" w:sz="0" w:space="0" w:color="auto"/>
                <w:bottom w:val="none" w:sz="0" w:space="0" w:color="auto"/>
                <w:right w:val="none" w:sz="0" w:space="0" w:color="auto"/>
              </w:divBdr>
            </w:div>
            <w:div w:id="1647903515">
              <w:marLeft w:val="0"/>
              <w:marRight w:val="0"/>
              <w:marTop w:val="0"/>
              <w:marBottom w:val="0"/>
              <w:divBdr>
                <w:top w:val="none" w:sz="0" w:space="0" w:color="auto"/>
                <w:left w:val="none" w:sz="0" w:space="0" w:color="auto"/>
                <w:bottom w:val="none" w:sz="0" w:space="0" w:color="auto"/>
                <w:right w:val="none" w:sz="0" w:space="0" w:color="auto"/>
              </w:divBdr>
            </w:div>
          </w:divsChild>
        </w:div>
        <w:div w:id="2118714667">
          <w:marLeft w:val="0"/>
          <w:marRight w:val="0"/>
          <w:marTop w:val="0"/>
          <w:marBottom w:val="0"/>
          <w:divBdr>
            <w:top w:val="none" w:sz="0" w:space="0" w:color="auto"/>
            <w:left w:val="none" w:sz="0" w:space="0" w:color="auto"/>
            <w:bottom w:val="none" w:sz="0" w:space="0" w:color="auto"/>
            <w:right w:val="none" w:sz="0" w:space="0" w:color="auto"/>
          </w:divBdr>
          <w:divsChild>
            <w:div w:id="1028876431">
              <w:marLeft w:val="0"/>
              <w:marRight w:val="0"/>
              <w:marTop w:val="0"/>
              <w:marBottom w:val="0"/>
              <w:divBdr>
                <w:top w:val="none" w:sz="0" w:space="0" w:color="auto"/>
                <w:left w:val="none" w:sz="0" w:space="0" w:color="auto"/>
                <w:bottom w:val="none" w:sz="0" w:space="0" w:color="auto"/>
                <w:right w:val="none" w:sz="0" w:space="0" w:color="auto"/>
              </w:divBdr>
            </w:div>
            <w:div w:id="1449281396">
              <w:marLeft w:val="0"/>
              <w:marRight w:val="0"/>
              <w:marTop w:val="0"/>
              <w:marBottom w:val="0"/>
              <w:divBdr>
                <w:top w:val="none" w:sz="0" w:space="0" w:color="auto"/>
                <w:left w:val="none" w:sz="0" w:space="0" w:color="auto"/>
                <w:bottom w:val="none" w:sz="0" w:space="0" w:color="auto"/>
                <w:right w:val="none" w:sz="0" w:space="0" w:color="auto"/>
              </w:divBdr>
            </w:div>
            <w:div w:id="1508203933">
              <w:marLeft w:val="0"/>
              <w:marRight w:val="0"/>
              <w:marTop w:val="0"/>
              <w:marBottom w:val="0"/>
              <w:divBdr>
                <w:top w:val="none" w:sz="0" w:space="0" w:color="auto"/>
                <w:left w:val="none" w:sz="0" w:space="0" w:color="auto"/>
                <w:bottom w:val="none" w:sz="0" w:space="0" w:color="auto"/>
                <w:right w:val="none" w:sz="0" w:space="0" w:color="auto"/>
              </w:divBdr>
            </w:div>
            <w:div w:id="1598908772">
              <w:marLeft w:val="0"/>
              <w:marRight w:val="0"/>
              <w:marTop w:val="0"/>
              <w:marBottom w:val="0"/>
              <w:divBdr>
                <w:top w:val="none" w:sz="0" w:space="0" w:color="auto"/>
                <w:left w:val="none" w:sz="0" w:space="0" w:color="auto"/>
                <w:bottom w:val="none" w:sz="0" w:space="0" w:color="auto"/>
                <w:right w:val="none" w:sz="0" w:space="0" w:color="auto"/>
              </w:divBdr>
            </w:div>
          </w:divsChild>
        </w:div>
        <w:div w:id="2134786832">
          <w:marLeft w:val="0"/>
          <w:marRight w:val="0"/>
          <w:marTop w:val="0"/>
          <w:marBottom w:val="0"/>
          <w:divBdr>
            <w:top w:val="none" w:sz="0" w:space="0" w:color="auto"/>
            <w:left w:val="none" w:sz="0" w:space="0" w:color="auto"/>
            <w:bottom w:val="none" w:sz="0" w:space="0" w:color="auto"/>
            <w:right w:val="none" w:sz="0" w:space="0" w:color="auto"/>
          </w:divBdr>
          <w:divsChild>
            <w:div w:id="78647581">
              <w:marLeft w:val="0"/>
              <w:marRight w:val="0"/>
              <w:marTop w:val="0"/>
              <w:marBottom w:val="0"/>
              <w:divBdr>
                <w:top w:val="none" w:sz="0" w:space="0" w:color="auto"/>
                <w:left w:val="none" w:sz="0" w:space="0" w:color="auto"/>
                <w:bottom w:val="none" w:sz="0" w:space="0" w:color="auto"/>
                <w:right w:val="none" w:sz="0" w:space="0" w:color="auto"/>
              </w:divBdr>
            </w:div>
            <w:div w:id="232082815">
              <w:marLeft w:val="0"/>
              <w:marRight w:val="0"/>
              <w:marTop w:val="0"/>
              <w:marBottom w:val="0"/>
              <w:divBdr>
                <w:top w:val="none" w:sz="0" w:space="0" w:color="auto"/>
                <w:left w:val="none" w:sz="0" w:space="0" w:color="auto"/>
                <w:bottom w:val="none" w:sz="0" w:space="0" w:color="auto"/>
                <w:right w:val="none" w:sz="0" w:space="0" w:color="auto"/>
              </w:divBdr>
            </w:div>
            <w:div w:id="438180279">
              <w:marLeft w:val="0"/>
              <w:marRight w:val="0"/>
              <w:marTop w:val="0"/>
              <w:marBottom w:val="0"/>
              <w:divBdr>
                <w:top w:val="none" w:sz="0" w:space="0" w:color="auto"/>
                <w:left w:val="none" w:sz="0" w:space="0" w:color="auto"/>
                <w:bottom w:val="none" w:sz="0" w:space="0" w:color="auto"/>
                <w:right w:val="none" w:sz="0" w:space="0" w:color="auto"/>
              </w:divBdr>
            </w:div>
            <w:div w:id="489249922">
              <w:marLeft w:val="0"/>
              <w:marRight w:val="0"/>
              <w:marTop w:val="0"/>
              <w:marBottom w:val="0"/>
              <w:divBdr>
                <w:top w:val="none" w:sz="0" w:space="0" w:color="auto"/>
                <w:left w:val="none" w:sz="0" w:space="0" w:color="auto"/>
                <w:bottom w:val="none" w:sz="0" w:space="0" w:color="auto"/>
                <w:right w:val="none" w:sz="0" w:space="0" w:color="auto"/>
              </w:divBdr>
            </w:div>
            <w:div w:id="1073235833">
              <w:marLeft w:val="0"/>
              <w:marRight w:val="0"/>
              <w:marTop w:val="0"/>
              <w:marBottom w:val="0"/>
              <w:divBdr>
                <w:top w:val="none" w:sz="0" w:space="0" w:color="auto"/>
                <w:left w:val="none" w:sz="0" w:space="0" w:color="auto"/>
                <w:bottom w:val="none" w:sz="0" w:space="0" w:color="auto"/>
                <w:right w:val="none" w:sz="0" w:space="0" w:color="auto"/>
              </w:divBdr>
            </w:div>
            <w:div w:id="1203443226">
              <w:marLeft w:val="0"/>
              <w:marRight w:val="0"/>
              <w:marTop w:val="0"/>
              <w:marBottom w:val="0"/>
              <w:divBdr>
                <w:top w:val="none" w:sz="0" w:space="0" w:color="auto"/>
                <w:left w:val="none" w:sz="0" w:space="0" w:color="auto"/>
                <w:bottom w:val="none" w:sz="0" w:space="0" w:color="auto"/>
                <w:right w:val="none" w:sz="0" w:space="0" w:color="auto"/>
              </w:divBdr>
            </w:div>
            <w:div w:id="1397194609">
              <w:marLeft w:val="0"/>
              <w:marRight w:val="0"/>
              <w:marTop w:val="0"/>
              <w:marBottom w:val="0"/>
              <w:divBdr>
                <w:top w:val="none" w:sz="0" w:space="0" w:color="auto"/>
                <w:left w:val="none" w:sz="0" w:space="0" w:color="auto"/>
                <w:bottom w:val="none" w:sz="0" w:space="0" w:color="auto"/>
                <w:right w:val="none" w:sz="0" w:space="0" w:color="auto"/>
              </w:divBdr>
            </w:div>
            <w:div w:id="1656685348">
              <w:marLeft w:val="0"/>
              <w:marRight w:val="0"/>
              <w:marTop w:val="0"/>
              <w:marBottom w:val="0"/>
              <w:divBdr>
                <w:top w:val="none" w:sz="0" w:space="0" w:color="auto"/>
                <w:left w:val="none" w:sz="0" w:space="0" w:color="auto"/>
                <w:bottom w:val="none" w:sz="0" w:space="0" w:color="auto"/>
                <w:right w:val="none" w:sz="0" w:space="0" w:color="auto"/>
              </w:divBdr>
            </w:div>
            <w:div w:id="1735007921">
              <w:marLeft w:val="0"/>
              <w:marRight w:val="0"/>
              <w:marTop w:val="0"/>
              <w:marBottom w:val="0"/>
              <w:divBdr>
                <w:top w:val="none" w:sz="0" w:space="0" w:color="auto"/>
                <w:left w:val="none" w:sz="0" w:space="0" w:color="auto"/>
                <w:bottom w:val="none" w:sz="0" w:space="0" w:color="auto"/>
                <w:right w:val="none" w:sz="0" w:space="0" w:color="auto"/>
              </w:divBdr>
            </w:div>
            <w:div w:id="1944536361">
              <w:marLeft w:val="0"/>
              <w:marRight w:val="0"/>
              <w:marTop w:val="0"/>
              <w:marBottom w:val="0"/>
              <w:divBdr>
                <w:top w:val="none" w:sz="0" w:space="0" w:color="auto"/>
                <w:left w:val="none" w:sz="0" w:space="0" w:color="auto"/>
                <w:bottom w:val="none" w:sz="0" w:space="0" w:color="auto"/>
                <w:right w:val="none" w:sz="0" w:space="0" w:color="auto"/>
              </w:divBdr>
            </w:div>
            <w:div w:id="1981574484">
              <w:marLeft w:val="0"/>
              <w:marRight w:val="0"/>
              <w:marTop w:val="0"/>
              <w:marBottom w:val="0"/>
              <w:divBdr>
                <w:top w:val="none" w:sz="0" w:space="0" w:color="auto"/>
                <w:left w:val="none" w:sz="0" w:space="0" w:color="auto"/>
                <w:bottom w:val="none" w:sz="0" w:space="0" w:color="auto"/>
                <w:right w:val="none" w:sz="0" w:space="0" w:color="auto"/>
              </w:divBdr>
            </w:div>
            <w:div w:id="1999455440">
              <w:marLeft w:val="0"/>
              <w:marRight w:val="0"/>
              <w:marTop w:val="0"/>
              <w:marBottom w:val="0"/>
              <w:divBdr>
                <w:top w:val="none" w:sz="0" w:space="0" w:color="auto"/>
                <w:left w:val="none" w:sz="0" w:space="0" w:color="auto"/>
                <w:bottom w:val="none" w:sz="0" w:space="0" w:color="auto"/>
                <w:right w:val="none" w:sz="0" w:space="0" w:color="auto"/>
              </w:divBdr>
            </w:div>
            <w:div w:id="2019844719">
              <w:marLeft w:val="0"/>
              <w:marRight w:val="0"/>
              <w:marTop w:val="0"/>
              <w:marBottom w:val="0"/>
              <w:divBdr>
                <w:top w:val="none" w:sz="0" w:space="0" w:color="auto"/>
                <w:left w:val="none" w:sz="0" w:space="0" w:color="auto"/>
                <w:bottom w:val="none" w:sz="0" w:space="0" w:color="auto"/>
                <w:right w:val="none" w:sz="0" w:space="0" w:color="auto"/>
              </w:divBdr>
            </w:div>
            <w:div w:id="2079396431">
              <w:marLeft w:val="0"/>
              <w:marRight w:val="0"/>
              <w:marTop w:val="0"/>
              <w:marBottom w:val="0"/>
              <w:divBdr>
                <w:top w:val="none" w:sz="0" w:space="0" w:color="auto"/>
                <w:left w:val="none" w:sz="0" w:space="0" w:color="auto"/>
                <w:bottom w:val="none" w:sz="0" w:space="0" w:color="auto"/>
                <w:right w:val="none" w:sz="0" w:space="0" w:color="auto"/>
              </w:divBdr>
            </w:div>
            <w:div w:id="2125952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171458">
      <w:bodyDiv w:val="1"/>
      <w:marLeft w:val="0"/>
      <w:marRight w:val="0"/>
      <w:marTop w:val="0"/>
      <w:marBottom w:val="0"/>
      <w:divBdr>
        <w:top w:val="none" w:sz="0" w:space="0" w:color="auto"/>
        <w:left w:val="none" w:sz="0" w:space="0" w:color="auto"/>
        <w:bottom w:val="none" w:sz="0" w:space="0" w:color="auto"/>
        <w:right w:val="none" w:sz="0" w:space="0" w:color="auto"/>
      </w:divBdr>
      <w:divsChild>
        <w:div w:id="12999291">
          <w:marLeft w:val="0"/>
          <w:marRight w:val="0"/>
          <w:marTop w:val="0"/>
          <w:marBottom w:val="0"/>
          <w:divBdr>
            <w:top w:val="none" w:sz="0" w:space="0" w:color="auto"/>
            <w:left w:val="none" w:sz="0" w:space="0" w:color="auto"/>
            <w:bottom w:val="none" w:sz="0" w:space="0" w:color="auto"/>
            <w:right w:val="none" w:sz="0" w:space="0" w:color="auto"/>
          </w:divBdr>
        </w:div>
        <w:div w:id="363336298">
          <w:marLeft w:val="0"/>
          <w:marRight w:val="0"/>
          <w:marTop w:val="0"/>
          <w:marBottom w:val="0"/>
          <w:divBdr>
            <w:top w:val="none" w:sz="0" w:space="0" w:color="auto"/>
            <w:left w:val="none" w:sz="0" w:space="0" w:color="auto"/>
            <w:bottom w:val="none" w:sz="0" w:space="0" w:color="auto"/>
            <w:right w:val="none" w:sz="0" w:space="0" w:color="auto"/>
          </w:divBdr>
          <w:divsChild>
            <w:div w:id="110325821">
              <w:marLeft w:val="0"/>
              <w:marRight w:val="0"/>
              <w:marTop w:val="0"/>
              <w:marBottom w:val="0"/>
              <w:divBdr>
                <w:top w:val="none" w:sz="0" w:space="0" w:color="auto"/>
                <w:left w:val="none" w:sz="0" w:space="0" w:color="auto"/>
                <w:bottom w:val="none" w:sz="0" w:space="0" w:color="auto"/>
                <w:right w:val="none" w:sz="0" w:space="0" w:color="auto"/>
              </w:divBdr>
            </w:div>
            <w:div w:id="1906211355">
              <w:marLeft w:val="0"/>
              <w:marRight w:val="0"/>
              <w:marTop w:val="0"/>
              <w:marBottom w:val="0"/>
              <w:divBdr>
                <w:top w:val="none" w:sz="0" w:space="0" w:color="auto"/>
                <w:left w:val="none" w:sz="0" w:space="0" w:color="auto"/>
                <w:bottom w:val="none" w:sz="0" w:space="0" w:color="auto"/>
                <w:right w:val="none" w:sz="0" w:space="0" w:color="auto"/>
              </w:divBdr>
            </w:div>
            <w:div w:id="2041274341">
              <w:marLeft w:val="0"/>
              <w:marRight w:val="0"/>
              <w:marTop w:val="0"/>
              <w:marBottom w:val="0"/>
              <w:divBdr>
                <w:top w:val="none" w:sz="0" w:space="0" w:color="auto"/>
                <w:left w:val="none" w:sz="0" w:space="0" w:color="auto"/>
                <w:bottom w:val="none" w:sz="0" w:space="0" w:color="auto"/>
                <w:right w:val="none" w:sz="0" w:space="0" w:color="auto"/>
              </w:divBdr>
            </w:div>
          </w:divsChild>
        </w:div>
        <w:div w:id="806509182">
          <w:marLeft w:val="0"/>
          <w:marRight w:val="0"/>
          <w:marTop w:val="0"/>
          <w:marBottom w:val="0"/>
          <w:divBdr>
            <w:top w:val="none" w:sz="0" w:space="0" w:color="auto"/>
            <w:left w:val="none" w:sz="0" w:space="0" w:color="auto"/>
            <w:bottom w:val="none" w:sz="0" w:space="0" w:color="auto"/>
            <w:right w:val="none" w:sz="0" w:space="0" w:color="auto"/>
          </w:divBdr>
        </w:div>
        <w:div w:id="998116267">
          <w:marLeft w:val="0"/>
          <w:marRight w:val="0"/>
          <w:marTop w:val="0"/>
          <w:marBottom w:val="0"/>
          <w:divBdr>
            <w:top w:val="none" w:sz="0" w:space="0" w:color="auto"/>
            <w:left w:val="none" w:sz="0" w:space="0" w:color="auto"/>
            <w:bottom w:val="none" w:sz="0" w:space="0" w:color="auto"/>
            <w:right w:val="none" w:sz="0" w:space="0" w:color="auto"/>
          </w:divBdr>
        </w:div>
        <w:div w:id="1018120913">
          <w:marLeft w:val="0"/>
          <w:marRight w:val="0"/>
          <w:marTop w:val="0"/>
          <w:marBottom w:val="0"/>
          <w:divBdr>
            <w:top w:val="none" w:sz="0" w:space="0" w:color="auto"/>
            <w:left w:val="none" w:sz="0" w:space="0" w:color="auto"/>
            <w:bottom w:val="none" w:sz="0" w:space="0" w:color="auto"/>
            <w:right w:val="none" w:sz="0" w:space="0" w:color="auto"/>
          </w:divBdr>
        </w:div>
        <w:div w:id="1671789870">
          <w:marLeft w:val="0"/>
          <w:marRight w:val="0"/>
          <w:marTop w:val="0"/>
          <w:marBottom w:val="0"/>
          <w:divBdr>
            <w:top w:val="none" w:sz="0" w:space="0" w:color="auto"/>
            <w:left w:val="none" w:sz="0" w:space="0" w:color="auto"/>
            <w:bottom w:val="none" w:sz="0" w:space="0" w:color="auto"/>
            <w:right w:val="none" w:sz="0" w:space="0" w:color="auto"/>
          </w:divBdr>
          <w:divsChild>
            <w:div w:id="605043282">
              <w:marLeft w:val="0"/>
              <w:marRight w:val="0"/>
              <w:marTop w:val="0"/>
              <w:marBottom w:val="0"/>
              <w:divBdr>
                <w:top w:val="none" w:sz="0" w:space="0" w:color="auto"/>
                <w:left w:val="none" w:sz="0" w:space="0" w:color="auto"/>
                <w:bottom w:val="none" w:sz="0" w:space="0" w:color="auto"/>
                <w:right w:val="none" w:sz="0" w:space="0" w:color="auto"/>
              </w:divBdr>
            </w:div>
            <w:div w:id="2020616226">
              <w:marLeft w:val="0"/>
              <w:marRight w:val="0"/>
              <w:marTop w:val="0"/>
              <w:marBottom w:val="0"/>
              <w:divBdr>
                <w:top w:val="none" w:sz="0" w:space="0" w:color="auto"/>
                <w:left w:val="none" w:sz="0" w:space="0" w:color="auto"/>
                <w:bottom w:val="none" w:sz="0" w:space="0" w:color="auto"/>
                <w:right w:val="none" w:sz="0" w:space="0" w:color="auto"/>
              </w:divBdr>
            </w:div>
          </w:divsChild>
        </w:div>
        <w:div w:id="2091542435">
          <w:marLeft w:val="0"/>
          <w:marRight w:val="0"/>
          <w:marTop w:val="0"/>
          <w:marBottom w:val="0"/>
          <w:divBdr>
            <w:top w:val="none" w:sz="0" w:space="0" w:color="auto"/>
            <w:left w:val="none" w:sz="0" w:space="0" w:color="auto"/>
            <w:bottom w:val="none" w:sz="0" w:space="0" w:color="auto"/>
            <w:right w:val="none" w:sz="0" w:space="0" w:color="auto"/>
          </w:divBdr>
        </w:div>
      </w:divsChild>
    </w:div>
    <w:div w:id="1632202775">
      <w:bodyDiv w:val="1"/>
      <w:marLeft w:val="0"/>
      <w:marRight w:val="0"/>
      <w:marTop w:val="0"/>
      <w:marBottom w:val="0"/>
      <w:divBdr>
        <w:top w:val="none" w:sz="0" w:space="0" w:color="auto"/>
        <w:left w:val="none" w:sz="0" w:space="0" w:color="auto"/>
        <w:bottom w:val="none" w:sz="0" w:space="0" w:color="auto"/>
        <w:right w:val="none" w:sz="0" w:space="0" w:color="auto"/>
      </w:divBdr>
      <w:divsChild>
        <w:div w:id="236791112">
          <w:marLeft w:val="0"/>
          <w:marRight w:val="0"/>
          <w:marTop w:val="0"/>
          <w:marBottom w:val="0"/>
          <w:divBdr>
            <w:top w:val="none" w:sz="0" w:space="0" w:color="auto"/>
            <w:left w:val="none" w:sz="0" w:space="0" w:color="auto"/>
            <w:bottom w:val="none" w:sz="0" w:space="0" w:color="auto"/>
            <w:right w:val="none" w:sz="0" w:space="0" w:color="auto"/>
          </w:divBdr>
          <w:divsChild>
            <w:div w:id="383984993">
              <w:marLeft w:val="0"/>
              <w:marRight w:val="0"/>
              <w:marTop w:val="0"/>
              <w:marBottom w:val="0"/>
              <w:divBdr>
                <w:top w:val="none" w:sz="0" w:space="0" w:color="auto"/>
                <w:left w:val="none" w:sz="0" w:space="0" w:color="auto"/>
                <w:bottom w:val="none" w:sz="0" w:space="0" w:color="auto"/>
                <w:right w:val="none" w:sz="0" w:space="0" w:color="auto"/>
              </w:divBdr>
            </w:div>
          </w:divsChild>
        </w:div>
        <w:div w:id="301466211">
          <w:marLeft w:val="0"/>
          <w:marRight w:val="0"/>
          <w:marTop w:val="0"/>
          <w:marBottom w:val="0"/>
          <w:divBdr>
            <w:top w:val="none" w:sz="0" w:space="0" w:color="auto"/>
            <w:left w:val="none" w:sz="0" w:space="0" w:color="auto"/>
            <w:bottom w:val="none" w:sz="0" w:space="0" w:color="auto"/>
            <w:right w:val="none" w:sz="0" w:space="0" w:color="auto"/>
          </w:divBdr>
          <w:divsChild>
            <w:div w:id="861086810">
              <w:marLeft w:val="0"/>
              <w:marRight w:val="0"/>
              <w:marTop w:val="0"/>
              <w:marBottom w:val="0"/>
              <w:divBdr>
                <w:top w:val="none" w:sz="0" w:space="0" w:color="auto"/>
                <w:left w:val="none" w:sz="0" w:space="0" w:color="auto"/>
                <w:bottom w:val="none" w:sz="0" w:space="0" w:color="auto"/>
                <w:right w:val="none" w:sz="0" w:space="0" w:color="auto"/>
              </w:divBdr>
            </w:div>
          </w:divsChild>
        </w:div>
        <w:div w:id="750082802">
          <w:marLeft w:val="0"/>
          <w:marRight w:val="0"/>
          <w:marTop w:val="0"/>
          <w:marBottom w:val="0"/>
          <w:divBdr>
            <w:top w:val="none" w:sz="0" w:space="0" w:color="auto"/>
            <w:left w:val="none" w:sz="0" w:space="0" w:color="auto"/>
            <w:bottom w:val="none" w:sz="0" w:space="0" w:color="auto"/>
            <w:right w:val="none" w:sz="0" w:space="0" w:color="auto"/>
          </w:divBdr>
          <w:divsChild>
            <w:div w:id="311563657">
              <w:marLeft w:val="0"/>
              <w:marRight w:val="0"/>
              <w:marTop w:val="0"/>
              <w:marBottom w:val="0"/>
              <w:divBdr>
                <w:top w:val="none" w:sz="0" w:space="0" w:color="auto"/>
                <w:left w:val="none" w:sz="0" w:space="0" w:color="auto"/>
                <w:bottom w:val="none" w:sz="0" w:space="0" w:color="auto"/>
                <w:right w:val="none" w:sz="0" w:space="0" w:color="auto"/>
              </w:divBdr>
            </w:div>
          </w:divsChild>
        </w:div>
        <w:div w:id="859273964">
          <w:marLeft w:val="0"/>
          <w:marRight w:val="0"/>
          <w:marTop w:val="0"/>
          <w:marBottom w:val="0"/>
          <w:divBdr>
            <w:top w:val="none" w:sz="0" w:space="0" w:color="auto"/>
            <w:left w:val="none" w:sz="0" w:space="0" w:color="auto"/>
            <w:bottom w:val="none" w:sz="0" w:space="0" w:color="auto"/>
            <w:right w:val="none" w:sz="0" w:space="0" w:color="auto"/>
          </w:divBdr>
          <w:divsChild>
            <w:div w:id="17701063">
              <w:marLeft w:val="0"/>
              <w:marRight w:val="0"/>
              <w:marTop w:val="0"/>
              <w:marBottom w:val="0"/>
              <w:divBdr>
                <w:top w:val="none" w:sz="0" w:space="0" w:color="auto"/>
                <w:left w:val="none" w:sz="0" w:space="0" w:color="auto"/>
                <w:bottom w:val="none" w:sz="0" w:space="0" w:color="auto"/>
                <w:right w:val="none" w:sz="0" w:space="0" w:color="auto"/>
              </w:divBdr>
            </w:div>
            <w:div w:id="150221222">
              <w:marLeft w:val="0"/>
              <w:marRight w:val="0"/>
              <w:marTop w:val="0"/>
              <w:marBottom w:val="0"/>
              <w:divBdr>
                <w:top w:val="none" w:sz="0" w:space="0" w:color="auto"/>
                <w:left w:val="none" w:sz="0" w:space="0" w:color="auto"/>
                <w:bottom w:val="none" w:sz="0" w:space="0" w:color="auto"/>
                <w:right w:val="none" w:sz="0" w:space="0" w:color="auto"/>
              </w:divBdr>
            </w:div>
            <w:div w:id="174391485">
              <w:marLeft w:val="0"/>
              <w:marRight w:val="0"/>
              <w:marTop w:val="0"/>
              <w:marBottom w:val="0"/>
              <w:divBdr>
                <w:top w:val="none" w:sz="0" w:space="0" w:color="auto"/>
                <w:left w:val="none" w:sz="0" w:space="0" w:color="auto"/>
                <w:bottom w:val="none" w:sz="0" w:space="0" w:color="auto"/>
                <w:right w:val="none" w:sz="0" w:space="0" w:color="auto"/>
              </w:divBdr>
            </w:div>
            <w:div w:id="264002316">
              <w:marLeft w:val="0"/>
              <w:marRight w:val="0"/>
              <w:marTop w:val="0"/>
              <w:marBottom w:val="0"/>
              <w:divBdr>
                <w:top w:val="none" w:sz="0" w:space="0" w:color="auto"/>
                <w:left w:val="none" w:sz="0" w:space="0" w:color="auto"/>
                <w:bottom w:val="none" w:sz="0" w:space="0" w:color="auto"/>
                <w:right w:val="none" w:sz="0" w:space="0" w:color="auto"/>
              </w:divBdr>
            </w:div>
            <w:div w:id="279650070">
              <w:marLeft w:val="0"/>
              <w:marRight w:val="0"/>
              <w:marTop w:val="0"/>
              <w:marBottom w:val="0"/>
              <w:divBdr>
                <w:top w:val="none" w:sz="0" w:space="0" w:color="auto"/>
                <w:left w:val="none" w:sz="0" w:space="0" w:color="auto"/>
                <w:bottom w:val="none" w:sz="0" w:space="0" w:color="auto"/>
                <w:right w:val="none" w:sz="0" w:space="0" w:color="auto"/>
              </w:divBdr>
            </w:div>
            <w:div w:id="425856114">
              <w:marLeft w:val="0"/>
              <w:marRight w:val="0"/>
              <w:marTop w:val="0"/>
              <w:marBottom w:val="0"/>
              <w:divBdr>
                <w:top w:val="none" w:sz="0" w:space="0" w:color="auto"/>
                <w:left w:val="none" w:sz="0" w:space="0" w:color="auto"/>
                <w:bottom w:val="none" w:sz="0" w:space="0" w:color="auto"/>
                <w:right w:val="none" w:sz="0" w:space="0" w:color="auto"/>
              </w:divBdr>
            </w:div>
            <w:div w:id="512648833">
              <w:marLeft w:val="0"/>
              <w:marRight w:val="0"/>
              <w:marTop w:val="0"/>
              <w:marBottom w:val="0"/>
              <w:divBdr>
                <w:top w:val="none" w:sz="0" w:space="0" w:color="auto"/>
                <w:left w:val="none" w:sz="0" w:space="0" w:color="auto"/>
                <w:bottom w:val="none" w:sz="0" w:space="0" w:color="auto"/>
                <w:right w:val="none" w:sz="0" w:space="0" w:color="auto"/>
              </w:divBdr>
            </w:div>
            <w:div w:id="575669959">
              <w:marLeft w:val="0"/>
              <w:marRight w:val="0"/>
              <w:marTop w:val="0"/>
              <w:marBottom w:val="0"/>
              <w:divBdr>
                <w:top w:val="none" w:sz="0" w:space="0" w:color="auto"/>
                <w:left w:val="none" w:sz="0" w:space="0" w:color="auto"/>
                <w:bottom w:val="none" w:sz="0" w:space="0" w:color="auto"/>
                <w:right w:val="none" w:sz="0" w:space="0" w:color="auto"/>
              </w:divBdr>
            </w:div>
            <w:div w:id="663123525">
              <w:marLeft w:val="0"/>
              <w:marRight w:val="0"/>
              <w:marTop w:val="0"/>
              <w:marBottom w:val="0"/>
              <w:divBdr>
                <w:top w:val="none" w:sz="0" w:space="0" w:color="auto"/>
                <w:left w:val="none" w:sz="0" w:space="0" w:color="auto"/>
                <w:bottom w:val="none" w:sz="0" w:space="0" w:color="auto"/>
                <w:right w:val="none" w:sz="0" w:space="0" w:color="auto"/>
              </w:divBdr>
            </w:div>
            <w:div w:id="1073816796">
              <w:marLeft w:val="0"/>
              <w:marRight w:val="0"/>
              <w:marTop w:val="0"/>
              <w:marBottom w:val="0"/>
              <w:divBdr>
                <w:top w:val="none" w:sz="0" w:space="0" w:color="auto"/>
                <w:left w:val="none" w:sz="0" w:space="0" w:color="auto"/>
                <w:bottom w:val="none" w:sz="0" w:space="0" w:color="auto"/>
                <w:right w:val="none" w:sz="0" w:space="0" w:color="auto"/>
              </w:divBdr>
            </w:div>
            <w:div w:id="1154956991">
              <w:marLeft w:val="0"/>
              <w:marRight w:val="0"/>
              <w:marTop w:val="0"/>
              <w:marBottom w:val="0"/>
              <w:divBdr>
                <w:top w:val="none" w:sz="0" w:space="0" w:color="auto"/>
                <w:left w:val="none" w:sz="0" w:space="0" w:color="auto"/>
                <w:bottom w:val="none" w:sz="0" w:space="0" w:color="auto"/>
                <w:right w:val="none" w:sz="0" w:space="0" w:color="auto"/>
              </w:divBdr>
            </w:div>
            <w:div w:id="1233656807">
              <w:marLeft w:val="0"/>
              <w:marRight w:val="0"/>
              <w:marTop w:val="0"/>
              <w:marBottom w:val="0"/>
              <w:divBdr>
                <w:top w:val="none" w:sz="0" w:space="0" w:color="auto"/>
                <w:left w:val="none" w:sz="0" w:space="0" w:color="auto"/>
                <w:bottom w:val="none" w:sz="0" w:space="0" w:color="auto"/>
                <w:right w:val="none" w:sz="0" w:space="0" w:color="auto"/>
              </w:divBdr>
            </w:div>
            <w:div w:id="1440219970">
              <w:marLeft w:val="0"/>
              <w:marRight w:val="0"/>
              <w:marTop w:val="0"/>
              <w:marBottom w:val="0"/>
              <w:divBdr>
                <w:top w:val="none" w:sz="0" w:space="0" w:color="auto"/>
                <w:left w:val="none" w:sz="0" w:space="0" w:color="auto"/>
                <w:bottom w:val="none" w:sz="0" w:space="0" w:color="auto"/>
                <w:right w:val="none" w:sz="0" w:space="0" w:color="auto"/>
              </w:divBdr>
            </w:div>
            <w:div w:id="1440636003">
              <w:marLeft w:val="0"/>
              <w:marRight w:val="0"/>
              <w:marTop w:val="0"/>
              <w:marBottom w:val="0"/>
              <w:divBdr>
                <w:top w:val="none" w:sz="0" w:space="0" w:color="auto"/>
                <w:left w:val="none" w:sz="0" w:space="0" w:color="auto"/>
                <w:bottom w:val="none" w:sz="0" w:space="0" w:color="auto"/>
                <w:right w:val="none" w:sz="0" w:space="0" w:color="auto"/>
              </w:divBdr>
            </w:div>
            <w:div w:id="1465348813">
              <w:marLeft w:val="0"/>
              <w:marRight w:val="0"/>
              <w:marTop w:val="0"/>
              <w:marBottom w:val="0"/>
              <w:divBdr>
                <w:top w:val="none" w:sz="0" w:space="0" w:color="auto"/>
                <w:left w:val="none" w:sz="0" w:space="0" w:color="auto"/>
                <w:bottom w:val="none" w:sz="0" w:space="0" w:color="auto"/>
                <w:right w:val="none" w:sz="0" w:space="0" w:color="auto"/>
              </w:divBdr>
            </w:div>
            <w:div w:id="1670018330">
              <w:marLeft w:val="0"/>
              <w:marRight w:val="0"/>
              <w:marTop w:val="0"/>
              <w:marBottom w:val="0"/>
              <w:divBdr>
                <w:top w:val="none" w:sz="0" w:space="0" w:color="auto"/>
                <w:left w:val="none" w:sz="0" w:space="0" w:color="auto"/>
                <w:bottom w:val="none" w:sz="0" w:space="0" w:color="auto"/>
                <w:right w:val="none" w:sz="0" w:space="0" w:color="auto"/>
              </w:divBdr>
            </w:div>
            <w:div w:id="1742170639">
              <w:marLeft w:val="0"/>
              <w:marRight w:val="0"/>
              <w:marTop w:val="0"/>
              <w:marBottom w:val="0"/>
              <w:divBdr>
                <w:top w:val="none" w:sz="0" w:space="0" w:color="auto"/>
                <w:left w:val="none" w:sz="0" w:space="0" w:color="auto"/>
                <w:bottom w:val="none" w:sz="0" w:space="0" w:color="auto"/>
                <w:right w:val="none" w:sz="0" w:space="0" w:color="auto"/>
              </w:divBdr>
            </w:div>
            <w:div w:id="1919631285">
              <w:marLeft w:val="0"/>
              <w:marRight w:val="0"/>
              <w:marTop w:val="0"/>
              <w:marBottom w:val="0"/>
              <w:divBdr>
                <w:top w:val="none" w:sz="0" w:space="0" w:color="auto"/>
                <w:left w:val="none" w:sz="0" w:space="0" w:color="auto"/>
                <w:bottom w:val="none" w:sz="0" w:space="0" w:color="auto"/>
                <w:right w:val="none" w:sz="0" w:space="0" w:color="auto"/>
              </w:divBdr>
            </w:div>
            <w:div w:id="1975985748">
              <w:marLeft w:val="0"/>
              <w:marRight w:val="0"/>
              <w:marTop w:val="0"/>
              <w:marBottom w:val="0"/>
              <w:divBdr>
                <w:top w:val="none" w:sz="0" w:space="0" w:color="auto"/>
                <w:left w:val="none" w:sz="0" w:space="0" w:color="auto"/>
                <w:bottom w:val="none" w:sz="0" w:space="0" w:color="auto"/>
                <w:right w:val="none" w:sz="0" w:space="0" w:color="auto"/>
              </w:divBdr>
            </w:div>
            <w:div w:id="1978341129">
              <w:marLeft w:val="0"/>
              <w:marRight w:val="0"/>
              <w:marTop w:val="0"/>
              <w:marBottom w:val="0"/>
              <w:divBdr>
                <w:top w:val="none" w:sz="0" w:space="0" w:color="auto"/>
                <w:left w:val="none" w:sz="0" w:space="0" w:color="auto"/>
                <w:bottom w:val="none" w:sz="0" w:space="0" w:color="auto"/>
                <w:right w:val="none" w:sz="0" w:space="0" w:color="auto"/>
              </w:divBdr>
            </w:div>
            <w:div w:id="1995405935">
              <w:marLeft w:val="0"/>
              <w:marRight w:val="0"/>
              <w:marTop w:val="0"/>
              <w:marBottom w:val="0"/>
              <w:divBdr>
                <w:top w:val="none" w:sz="0" w:space="0" w:color="auto"/>
                <w:left w:val="none" w:sz="0" w:space="0" w:color="auto"/>
                <w:bottom w:val="none" w:sz="0" w:space="0" w:color="auto"/>
                <w:right w:val="none" w:sz="0" w:space="0" w:color="auto"/>
              </w:divBdr>
            </w:div>
            <w:div w:id="2104303424">
              <w:marLeft w:val="0"/>
              <w:marRight w:val="0"/>
              <w:marTop w:val="0"/>
              <w:marBottom w:val="0"/>
              <w:divBdr>
                <w:top w:val="none" w:sz="0" w:space="0" w:color="auto"/>
                <w:left w:val="none" w:sz="0" w:space="0" w:color="auto"/>
                <w:bottom w:val="none" w:sz="0" w:space="0" w:color="auto"/>
                <w:right w:val="none" w:sz="0" w:space="0" w:color="auto"/>
              </w:divBdr>
            </w:div>
            <w:div w:id="2111391300">
              <w:marLeft w:val="0"/>
              <w:marRight w:val="0"/>
              <w:marTop w:val="0"/>
              <w:marBottom w:val="0"/>
              <w:divBdr>
                <w:top w:val="none" w:sz="0" w:space="0" w:color="auto"/>
                <w:left w:val="none" w:sz="0" w:space="0" w:color="auto"/>
                <w:bottom w:val="none" w:sz="0" w:space="0" w:color="auto"/>
                <w:right w:val="none" w:sz="0" w:space="0" w:color="auto"/>
              </w:divBdr>
            </w:div>
          </w:divsChild>
        </w:div>
        <w:div w:id="1295479185">
          <w:marLeft w:val="0"/>
          <w:marRight w:val="0"/>
          <w:marTop w:val="0"/>
          <w:marBottom w:val="0"/>
          <w:divBdr>
            <w:top w:val="none" w:sz="0" w:space="0" w:color="auto"/>
            <w:left w:val="none" w:sz="0" w:space="0" w:color="auto"/>
            <w:bottom w:val="none" w:sz="0" w:space="0" w:color="auto"/>
            <w:right w:val="none" w:sz="0" w:space="0" w:color="auto"/>
          </w:divBdr>
          <w:divsChild>
            <w:div w:id="477068535">
              <w:marLeft w:val="0"/>
              <w:marRight w:val="0"/>
              <w:marTop w:val="0"/>
              <w:marBottom w:val="0"/>
              <w:divBdr>
                <w:top w:val="none" w:sz="0" w:space="0" w:color="auto"/>
                <w:left w:val="none" w:sz="0" w:space="0" w:color="auto"/>
                <w:bottom w:val="none" w:sz="0" w:space="0" w:color="auto"/>
                <w:right w:val="none" w:sz="0" w:space="0" w:color="auto"/>
              </w:divBdr>
            </w:div>
          </w:divsChild>
        </w:div>
        <w:div w:id="1550922700">
          <w:marLeft w:val="0"/>
          <w:marRight w:val="0"/>
          <w:marTop w:val="0"/>
          <w:marBottom w:val="0"/>
          <w:divBdr>
            <w:top w:val="none" w:sz="0" w:space="0" w:color="auto"/>
            <w:left w:val="none" w:sz="0" w:space="0" w:color="auto"/>
            <w:bottom w:val="none" w:sz="0" w:space="0" w:color="auto"/>
            <w:right w:val="none" w:sz="0" w:space="0" w:color="auto"/>
          </w:divBdr>
          <w:divsChild>
            <w:div w:id="1378822443">
              <w:marLeft w:val="0"/>
              <w:marRight w:val="0"/>
              <w:marTop w:val="0"/>
              <w:marBottom w:val="0"/>
              <w:divBdr>
                <w:top w:val="none" w:sz="0" w:space="0" w:color="auto"/>
                <w:left w:val="none" w:sz="0" w:space="0" w:color="auto"/>
                <w:bottom w:val="none" w:sz="0" w:space="0" w:color="auto"/>
                <w:right w:val="none" w:sz="0" w:space="0" w:color="auto"/>
              </w:divBdr>
            </w:div>
          </w:divsChild>
        </w:div>
        <w:div w:id="1745445005">
          <w:marLeft w:val="0"/>
          <w:marRight w:val="0"/>
          <w:marTop w:val="0"/>
          <w:marBottom w:val="0"/>
          <w:divBdr>
            <w:top w:val="none" w:sz="0" w:space="0" w:color="auto"/>
            <w:left w:val="none" w:sz="0" w:space="0" w:color="auto"/>
            <w:bottom w:val="none" w:sz="0" w:space="0" w:color="auto"/>
            <w:right w:val="none" w:sz="0" w:space="0" w:color="auto"/>
          </w:divBdr>
          <w:divsChild>
            <w:div w:id="664548889">
              <w:marLeft w:val="0"/>
              <w:marRight w:val="0"/>
              <w:marTop w:val="0"/>
              <w:marBottom w:val="0"/>
              <w:divBdr>
                <w:top w:val="none" w:sz="0" w:space="0" w:color="auto"/>
                <w:left w:val="none" w:sz="0" w:space="0" w:color="auto"/>
                <w:bottom w:val="none" w:sz="0" w:space="0" w:color="auto"/>
                <w:right w:val="none" w:sz="0" w:space="0" w:color="auto"/>
              </w:divBdr>
            </w:div>
            <w:div w:id="735786636">
              <w:marLeft w:val="0"/>
              <w:marRight w:val="0"/>
              <w:marTop w:val="0"/>
              <w:marBottom w:val="0"/>
              <w:divBdr>
                <w:top w:val="none" w:sz="0" w:space="0" w:color="auto"/>
                <w:left w:val="none" w:sz="0" w:space="0" w:color="auto"/>
                <w:bottom w:val="none" w:sz="0" w:space="0" w:color="auto"/>
                <w:right w:val="none" w:sz="0" w:space="0" w:color="auto"/>
              </w:divBdr>
            </w:div>
          </w:divsChild>
        </w:div>
        <w:div w:id="1789199647">
          <w:marLeft w:val="0"/>
          <w:marRight w:val="0"/>
          <w:marTop w:val="0"/>
          <w:marBottom w:val="0"/>
          <w:divBdr>
            <w:top w:val="none" w:sz="0" w:space="0" w:color="auto"/>
            <w:left w:val="none" w:sz="0" w:space="0" w:color="auto"/>
            <w:bottom w:val="none" w:sz="0" w:space="0" w:color="auto"/>
            <w:right w:val="none" w:sz="0" w:space="0" w:color="auto"/>
          </w:divBdr>
          <w:divsChild>
            <w:div w:id="1846553672">
              <w:marLeft w:val="0"/>
              <w:marRight w:val="0"/>
              <w:marTop w:val="0"/>
              <w:marBottom w:val="0"/>
              <w:divBdr>
                <w:top w:val="none" w:sz="0" w:space="0" w:color="auto"/>
                <w:left w:val="none" w:sz="0" w:space="0" w:color="auto"/>
                <w:bottom w:val="none" w:sz="0" w:space="0" w:color="auto"/>
                <w:right w:val="none" w:sz="0" w:space="0" w:color="auto"/>
              </w:divBdr>
            </w:div>
          </w:divsChild>
        </w:div>
        <w:div w:id="2066176918">
          <w:marLeft w:val="0"/>
          <w:marRight w:val="0"/>
          <w:marTop w:val="0"/>
          <w:marBottom w:val="0"/>
          <w:divBdr>
            <w:top w:val="none" w:sz="0" w:space="0" w:color="auto"/>
            <w:left w:val="none" w:sz="0" w:space="0" w:color="auto"/>
            <w:bottom w:val="none" w:sz="0" w:space="0" w:color="auto"/>
            <w:right w:val="none" w:sz="0" w:space="0" w:color="auto"/>
          </w:divBdr>
          <w:divsChild>
            <w:div w:id="110512974">
              <w:marLeft w:val="0"/>
              <w:marRight w:val="0"/>
              <w:marTop w:val="0"/>
              <w:marBottom w:val="0"/>
              <w:divBdr>
                <w:top w:val="none" w:sz="0" w:space="0" w:color="auto"/>
                <w:left w:val="none" w:sz="0" w:space="0" w:color="auto"/>
                <w:bottom w:val="none" w:sz="0" w:space="0" w:color="auto"/>
                <w:right w:val="none" w:sz="0" w:space="0" w:color="auto"/>
              </w:divBdr>
            </w:div>
            <w:div w:id="570431910">
              <w:marLeft w:val="0"/>
              <w:marRight w:val="0"/>
              <w:marTop w:val="0"/>
              <w:marBottom w:val="0"/>
              <w:divBdr>
                <w:top w:val="none" w:sz="0" w:space="0" w:color="auto"/>
                <w:left w:val="none" w:sz="0" w:space="0" w:color="auto"/>
                <w:bottom w:val="none" w:sz="0" w:space="0" w:color="auto"/>
                <w:right w:val="none" w:sz="0" w:space="0" w:color="auto"/>
              </w:divBdr>
            </w:div>
            <w:div w:id="602613804">
              <w:marLeft w:val="0"/>
              <w:marRight w:val="0"/>
              <w:marTop w:val="0"/>
              <w:marBottom w:val="0"/>
              <w:divBdr>
                <w:top w:val="none" w:sz="0" w:space="0" w:color="auto"/>
                <w:left w:val="none" w:sz="0" w:space="0" w:color="auto"/>
                <w:bottom w:val="none" w:sz="0" w:space="0" w:color="auto"/>
                <w:right w:val="none" w:sz="0" w:space="0" w:color="auto"/>
              </w:divBdr>
            </w:div>
          </w:divsChild>
        </w:div>
        <w:div w:id="2081250635">
          <w:marLeft w:val="0"/>
          <w:marRight w:val="0"/>
          <w:marTop w:val="0"/>
          <w:marBottom w:val="0"/>
          <w:divBdr>
            <w:top w:val="none" w:sz="0" w:space="0" w:color="auto"/>
            <w:left w:val="none" w:sz="0" w:space="0" w:color="auto"/>
            <w:bottom w:val="none" w:sz="0" w:space="0" w:color="auto"/>
            <w:right w:val="none" w:sz="0" w:space="0" w:color="auto"/>
          </w:divBdr>
          <w:divsChild>
            <w:div w:id="158672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427236">
      <w:bodyDiv w:val="1"/>
      <w:marLeft w:val="0"/>
      <w:marRight w:val="0"/>
      <w:marTop w:val="0"/>
      <w:marBottom w:val="0"/>
      <w:divBdr>
        <w:top w:val="none" w:sz="0" w:space="0" w:color="auto"/>
        <w:left w:val="none" w:sz="0" w:space="0" w:color="auto"/>
        <w:bottom w:val="none" w:sz="0" w:space="0" w:color="auto"/>
        <w:right w:val="none" w:sz="0" w:space="0" w:color="auto"/>
      </w:divBdr>
      <w:divsChild>
        <w:div w:id="6257672">
          <w:marLeft w:val="0"/>
          <w:marRight w:val="0"/>
          <w:marTop w:val="0"/>
          <w:marBottom w:val="0"/>
          <w:divBdr>
            <w:top w:val="none" w:sz="0" w:space="0" w:color="auto"/>
            <w:left w:val="none" w:sz="0" w:space="0" w:color="auto"/>
            <w:bottom w:val="none" w:sz="0" w:space="0" w:color="auto"/>
            <w:right w:val="none" w:sz="0" w:space="0" w:color="auto"/>
          </w:divBdr>
        </w:div>
        <w:div w:id="38089544">
          <w:marLeft w:val="0"/>
          <w:marRight w:val="0"/>
          <w:marTop w:val="0"/>
          <w:marBottom w:val="0"/>
          <w:divBdr>
            <w:top w:val="none" w:sz="0" w:space="0" w:color="auto"/>
            <w:left w:val="none" w:sz="0" w:space="0" w:color="auto"/>
            <w:bottom w:val="none" w:sz="0" w:space="0" w:color="auto"/>
            <w:right w:val="none" w:sz="0" w:space="0" w:color="auto"/>
          </w:divBdr>
        </w:div>
        <w:div w:id="1649507754">
          <w:marLeft w:val="0"/>
          <w:marRight w:val="0"/>
          <w:marTop w:val="0"/>
          <w:marBottom w:val="0"/>
          <w:divBdr>
            <w:top w:val="none" w:sz="0" w:space="0" w:color="auto"/>
            <w:left w:val="none" w:sz="0" w:space="0" w:color="auto"/>
            <w:bottom w:val="none" w:sz="0" w:space="0" w:color="auto"/>
            <w:right w:val="none" w:sz="0" w:space="0" w:color="auto"/>
          </w:divBdr>
        </w:div>
        <w:div w:id="1866165221">
          <w:marLeft w:val="0"/>
          <w:marRight w:val="0"/>
          <w:marTop w:val="0"/>
          <w:marBottom w:val="0"/>
          <w:divBdr>
            <w:top w:val="none" w:sz="0" w:space="0" w:color="auto"/>
            <w:left w:val="none" w:sz="0" w:space="0" w:color="auto"/>
            <w:bottom w:val="none" w:sz="0" w:space="0" w:color="auto"/>
            <w:right w:val="none" w:sz="0" w:space="0" w:color="auto"/>
          </w:divBdr>
        </w:div>
      </w:divsChild>
    </w:div>
    <w:div w:id="2047094549">
      <w:bodyDiv w:val="1"/>
      <w:marLeft w:val="0"/>
      <w:marRight w:val="0"/>
      <w:marTop w:val="0"/>
      <w:marBottom w:val="0"/>
      <w:divBdr>
        <w:top w:val="none" w:sz="0" w:space="0" w:color="auto"/>
        <w:left w:val="none" w:sz="0" w:space="0" w:color="auto"/>
        <w:bottom w:val="none" w:sz="0" w:space="0" w:color="auto"/>
        <w:right w:val="none" w:sz="0" w:space="0" w:color="auto"/>
      </w:divBdr>
    </w:div>
    <w:div w:id="2108496047">
      <w:bodyDiv w:val="1"/>
      <w:marLeft w:val="0"/>
      <w:marRight w:val="0"/>
      <w:marTop w:val="0"/>
      <w:marBottom w:val="0"/>
      <w:divBdr>
        <w:top w:val="none" w:sz="0" w:space="0" w:color="auto"/>
        <w:left w:val="none" w:sz="0" w:space="0" w:color="auto"/>
        <w:bottom w:val="none" w:sz="0" w:space="0" w:color="auto"/>
        <w:right w:val="none" w:sz="0" w:space="0" w:color="auto"/>
      </w:divBdr>
      <w:divsChild>
        <w:div w:id="14244906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96171-C5D8-4F85-A714-C65A20A0F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8905</Words>
  <Characters>53434</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Krzysztof Jarosz</cp:lastModifiedBy>
  <cp:revision>3</cp:revision>
  <dcterms:created xsi:type="dcterms:W3CDTF">2025-11-23T18:48:00Z</dcterms:created>
  <dcterms:modified xsi:type="dcterms:W3CDTF">2026-04-23T09:58:00Z</dcterms:modified>
</cp:coreProperties>
</file>